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03" w:rsidRDefault="002A4703" w:rsidP="00431270">
      <w:pPr>
        <w:rPr>
          <w:rFonts w:ascii="Arial" w:hAnsi="Arial" w:cs="Arial"/>
          <w:color w:val="26282A"/>
        </w:rPr>
      </w:pPr>
    </w:p>
    <w:p w:rsidR="002A4703" w:rsidRDefault="002A4703" w:rsidP="00431270">
      <w:pPr>
        <w:rPr>
          <w:rFonts w:ascii="Arial" w:hAnsi="Arial" w:cs="Arial"/>
          <w:color w:val="26282A"/>
        </w:rPr>
      </w:pPr>
    </w:p>
    <w:p w:rsidR="00E60B2C" w:rsidRPr="00B013BA" w:rsidRDefault="00697371" w:rsidP="00E60B2C">
      <w:pPr>
        <w:rPr>
          <w:rFonts w:ascii="Arial" w:hAnsi="Arial" w:cs="Arial"/>
          <w:sz w:val="20"/>
          <w:szCs w:val="20"/>
          <w:u w:val="single"/>
        </w:rPr>
      </w:pPr>
      <w:r w:rsidRPr="00B013BA">
        <w:rPr>
          <w:rFonts w:ascii="Arial" w:hAnsi="Arial" w:cs="Arial"/>
          <w:sz w:val="20"/>
          <w:szCs w:val="20"/>
          <w:u w:val="single"/>
        </w:rPr>
        <w:t>Updated 12.05.2020 (version 12</w:t>
      </w:r>
      <w:r w:rsidR="00E60B2C" w:rsidRPr="00B013BA">
        <w:rPr>
          <w:rFonts w:ascii="Arial" w:hAnsi="Arial" w:cs="Arial"/>
          <w:sz w:val="20"/>
          <w:szCs w:val="20"/>
          <w:u w:val="single"/>
        </w:rPr>
        <w:t>) Kavitha Nadesalingam</w:t>
      </w:r>
    </w:p>
    <w:p w:rsidR="002A4703" w:rsidRDefault="002A4703" w:rsidP="00431270">
      <w:pPr>
        <w:rPr>
          <w:rFonts w:ascii="Arial" w:hAnsi="Arial" w:cs="Arial"/>
          <w:color w:val="26282A"/>
        </w:rPr>
      </w:pPr>
    </w:p>
    <w:p w:rsidR="002A4703" w:rsidRDefault="000A7A43" w:rsidP="00275FE1">
      <w:pPr>
        <w:jc w:val="right"/>
        <w:rPr>
          <w:rFonts w:ascii="Arial" w:hAnsi="Arial" w:cs="Arial"/>
          <w:color w:val="26282A"/>
        </w:rPr>
      </w:pPr>
      <w:r>
        <w:rPr>
          <w:noProof/>
          <w:color w:val="000000"/>
          <w:bdr w:val="none" w:sz="0" w:space="0" w:color="auto" w:frame="1"/>
          <w:lang w:val="en-GB" w:eastAsia="en-GB"/>
        </w:rPr>
        <w:drawing>
          <wp:inline distT="0" distB="0" distL="0" distR="0">
            <wp:extent cx="2663825" cy="1192530"/>
            <wp:effectExtent l="0" t="0" r="3175" b="762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i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825" cy="1192530"/>
                    </a:xfrm>
                    <a:prstGeom prst="rect">
                      <a:avLst/>
                    </a:prstGeom>
                    <a:noFill/>
                    <a:ln>
                      <a:noFill/>
                    </a:ln>
                  </pic:spPr>
                </pic:pic>
              </a:graphicData>
            </a:graphic>
          </wp:inline>
        </w:drawing>
      </w:r>
    </w:p>
    <w:p w:rsidR="00431270" w:rsidRDefault="003C4C00" w:rsidP="00431270">
      <w:pPr>
        <w:rPr>
          <w:rFonts w:ascii="Arial" w:hAnsi="Arial" w:cs="Arial"/>
          <w:color w:val="26282A"/>
        </w:rPr>
      </w:pPr>
      <w:r>
        <w:rPr>
          <w:rFonts w:ascii="Arial" w:hAnsi="Arial" w:cs="Arial"/>
          <w:color w:val="26282A"/>
        </w:rPr>
        <w:t xml:space="preserve">We understand patients and their families with </w:t>
      </w:r>
      <w:proofErr w:type="spellStart"/>
      <w:r>
        <w:rPr>
          <w:rFonts w:ascii="Arial" w:hAnsi="Arial" w:cs="Arial"/>
          <w:color w:val="26282A"/>
        </w:rPr>
        <w:t>r</w:t>
      </w:r>
      <w:r w:rsidR="00431270">
        <w:rPr>
          <w:rFonts w:ascii="Arial" w:hAnsi="Arial" w:cs="Arial"/>
          <w:color w:val="26282A"/>
        </w:rPr>
        <w:t>heumatological</w:t>
      </w:r>
      <w:proofErr w:type="spellEnd"/>
      <w:r w:rsidR="00431270">
        <w:rPr>
          <w:rFonts w:ascii="Arial" w:hAnsi="Arial" w:cs="Arial"/>
          <w:color w:val="26282A"/>
        </w:rPr>
        <w:t xml:space="preserve"> diseases requiring </w:t>
      </w:r>
      <w:proofErr w:type="spellStart"/>
      <w:r w:rsidR="00431270">
        <w:rPr>
          <w:rFonts w:ascii="Arial" w:hAnsi="Arial" w:cs="Arial"/>
          <w:color w:val="26282A"/>
        </w:rPr>
        <w:t>immunosuppressants</w:t>
      </w:r>
      <w:proofErr w:type="spellEnd"/>
      <w:r w:rsidR="00431270">
        <w:rPr>
          <w:rFonts w:ascii="Arial" w:hAnsi="Arial" w:cs="Arial"/>
          <w:color w:val="26282A"/>
        </w:rPr>
        <w:t xml:space="preserve"> are concerned in light of the current coronavirus pandemic and wish to seek advice from their clinical teams.</w:t>
      </w:r>
    </w:p>
    <w:p w:rsidR="003C4C00" w:rsidRDefault="003C4C00" w:rsidP="00431270">
      <w:pPr>
        <w:rPr>
          <w:rFonts w:ascii="Arial" w:hAnsi="Arial" w:cs="Arial"/>
          <w:color w:val="26282A"/>
        </w:rPr>
      </w:pPr>
    </w:p>
    <w:p w:rsidR="00431270" w:rsidRDefault="00431270" w:rsidP="00431270">
      <w:pPr>
        <w:rPr>
          <w:rFonts w:ascii="Arial" w:hAnsi="Arial" w:cs="Arial"/>
          <w:color w:val="26282A"/>
          <w:sz w:val="6"/>
          <w:szCs w:val="6"/>
        </w:rPr>
      </w:pPr>
    </w:p>
    <w:p w:rsidR="000966DA" w:rsidRPr="000966DA" w:rsidRDefault="00431270" w:rsidP="000966DA">
      <w:pPr>
        <w:rPr>
          <w:rFonts w:ascii="Arial" w:hAnsi="Arial" w:cs="Arial"/>
          <w:color w:val="000000"/>
        </w:rPr>
      </w:pPr>
      <w:r>
        <w:rPr>
          <w:rFonts w:ascii="Arial" w:hAnsi="Arial" w:cs="Arial"/>
          <w:color w:val="26282A"/>
        </w:rPr>
        <w:t xml:space="preserve">The situation in the UK is changing rapidly with advice being updated daily and we therefore recommend that you follow the advice being provided by Public </w:t>
      </w:r>
      <w:r>
        <w:rPr>
          <w:rFonts w:ascii="Arial" w:hAnsi="Arial" w:cs="Arial"/>
        </w:rPr>
        <w:t>Health England</w:t>
      </w:r>
      <w:r w:rsidR="00EB7519">
        <w:rPr>
          <w:rFonts w:ascii="Arial" w:hAnsi="Arial" w:cs="Arial"/>
        </w:rPr>
        <w:t xml:space="preserve"> </w:t>
      </w:r>
      <w:hyperlink r:id="rId8" w:history="1">
        <w:proofErr w:type="spellStart"/>
        <w:r w:rsidR="00EB7519" w:rsidRPr="00EB7519">
          <w:rPr>
            <w:rStyle w:val="Hyperlink"/>
            <w:rFonts w:ascii="Arial" w:hAnsi="Arial" w:cs="Arial"/>
          </w:rPr>
          <w:t>Covid</w:t>
        </w:r>
        <w:proofErr w:type="spellEnd"/>
        <w:r w:rsidR="00EB7519" w:rsidRPr="00EB7519">
          <w:rPr>
            <w:rStyle w:val="Hyperlink"/>
            <w:rFonts w:ascii="Arial" w:hAnsi="Arial" w:cs="Arial"/>
          </w:rPr>
          <w:t xml:space="preserve"> 19 overview</w:t>
        </w:r>
      </w:hyperlink>
      <w:r w:rsidR="00EB7519">
        <w:rPr>
          <w:rFonts w:ascii="Arial" w:hAnsi="Arial" w:cs="Arial"/>
        </w:rPr>
        <w:t xml:space="preserve"> </w:t>
      </w:r>
      <w:r>
        <w:rPr>
          <w:rFonts w:ascii="Arial" w:hAnsi="Arial" w:cs="Arial"/>
          <w:color w:val="26282A"/>
        </w:rPr>
        <w:t xml:space="preserve">and the </w:t>
      </w:r>
      <w:r w:rsidR="000966DA">
        <w:rPr>
          <w:rFonts w:ascii="Arial" w:hAnsi="Arial" w:cs="Arial"/>
          <w:color w:val="26282A"/>
        </w:rPr>
        <w:t xml:space="preserve">Versus Arthritis website </w:t>
      </w:r>
      <w:hyperlink r:id="rId9" w:history="1">
        <w:r w:rsidR="000966DA">
          <w:rPr>
            <w:rStyle w:val="Hyperlink"/>
            <w:rFonts w:ascii="Arial" w:hAnsi="Arial" w:cs="Arial"/>
          </w:rPr>
          <w:t>Click here</w:t>
        </w:r>
      </w:hyperlink>
    </w:p>
    <w:p w:rsidR="00431270" w:rsidRDefault="00431270" w:rsidP="00431270">
      <w:pPr>
        <w:rPr>
          <w:rFonts w:ascii="Arial" w:hAnsi="Arial" w:cs="Arial"/>
          <w:color w:val="26282A"/>
        </w:rPr>
      </w:pPr>
      <w:proofErr w:type="gramStart"/>
      <w:r>
        <w:rPr>
          <w:rFonts w:ascii="Arial" w:hAnsi="Arial" w:cs="Arial"/>
          <w:color w:val="26282A"/>
        </w:rPr>
        <w:t>which</w:t>
      </w:r>
      <w:proofErr w:type="gramEnd"/>
      <w:r>
        <w:rPr>
          <w:rFonts w:ascii="Arial" w:hAnsi="Arial" w:cs="Arial"/>
          <w:color w:val="26282A"/>
        </w:rPr>
        <w:t xml:space="preserve"> are being reviewed and updated regularly.</w:t>
      </w:r>
    </w:p>
    <w:p w:rsidR="005506B3" w:rsidRDefault="005506B3" w:rsidP="00431270">
      <w:pPr>
        <w:rPr>
          <w:rFonts w:ascii="Arial" w:hAnsi="Arial" w:cs="Arial"/>
          <w:color w:val="26282A"/>
        </w:rPr>
      </w:pPr>
    </w:p>
    <w:p w:rsidR="005506B3" w:rsidRDefault="005506B3" w:rsidP="00431270">
      <w:pPr>
        <w:rPr>
          <w:rFonts w:ascii="Arial" w:hAnsi="Arial" w:cs="Arial"/>
          <w:color w:val="26282A"/>
        </w:rPr>
      </w:pPr>
    </w:p>
    <w:p w:rsidR="005506B3" w:rsidRPr="005506B3" w:rsidRDefault="005506B3" w:rsidP="005506B3">
      <w:pPr>
        <w:rPr>
          <w:rFonts w:ascii="Arial" w:hAnsi="Arial" w:cs="Arial"/>
          <w:color w:val="26282A"/>
        </w:rPr>
      </w:pPr>
      <w:r>
        <w:rPr>
          <w:rFonts w:ascii="Arial" w:hAnsi="Arial" w:cs="Arial"/>
          <w:color w:val="26282A"/>
        </w:rPr>
        <w:t xml:space="preserve">Here is the latest </w:t>
      </w:r>
      <w:hyperlink r:id="rId10" w:history="1">
        <w:r w:rsidRPr="005E5F34">
          <w:rPr>
            <w:rStyle w:val="Hyperlink"/>
            <w:rFonts w:ascii="Arial" w:hAnsi="Arial" w:cs="Arial"/>
            <w:color w:val="0070C0"/>
          </w:rPr>
          <w:t>Staying alert</w:t>
        </w:r>
      </w:hyperlink>
      <w:r>
        <w:rPr>
          <w:rFonts w:ascii="Arial" w:hAnsi="Arial" w:cs="Arial"/>
          <w:color w:val="26282A"/>
        </w:rPr>
        <w:t xml:space="preserve"> guidance from the Government and information on </w:t>
      </w:r>
      <w:hyperlink r:id="rId11" w:history="1">
        <w:r w:rsidRPr="005506B3">
          <w:rPr>
            <w:rStyle w:val="Hyperlink"/>
            <w:rFonts w:ascii="Arial" w:hAnsi="Arial" w:cs="Arial"/>
          </w:rPr>
          <w:t>Staying safe outside your home</w:t>
        </w:r>
      </w:hyperlink>
    </w:p>
    <w:p w:rsidR="005506B3" w:rsidRDefault="005506B3" w:rsidP="00431270">
      <w:pPr>
        <w:rPr>
          <w:rFonts w:ascii="Arial" w:hAnsi="Arial" w:cs="Arial"/>
          <w:color w:val="26282A"/>
        </w:rPr>
      </w:pPr>
    </w:p>
    <w:p w:rsidR="005506B3" w:rsidRDefault="005506B3" w:rsidP="00431270">
      <w:pPr>
        <w:rPr>
          <w:rFonts w:ascii="Arial" w:hAnsi="Arial" w:cs="Arial"/>
          <w:color w:val="26282A"/>
        </w:rPr>
      </w:pPr>
    </w:p>
    <w:p w:rsidR="005506B3" w:rsidRDefault="005506B3" w:rsidP="00431270">
      <w:pPr>
        <w:rPr>
          <w:rFonts w:ascii="Arial" w:hAnsi="Arial" w:cs="Arial"/>
          <w:color w:val="26282A"/>
        </w:rPr>
      </w:pPr>
      <w:r>
        <w:rPr>
          <w:rFonts w:ascii="Arial" w:hAnsi="Arial" w:cs="Arial"/>
          <w:color w:val="26282A"/>
        </w:rPr>
        <w:t>Key points include:</w:t>
      </w:r>
    </w:p>
    <w:p w:rsidR="005506B3" w:rsidRDefault="005506B3" w:rsidP="00431270">
      <w:pPr>
        <w:rPr>
          <w:rFonts w:ascii="Arial" w:hAnsi="Arial" w:cs="Arial"/>
          <w:color w:val="26282A"/>
        </w:rPr>
      </w:pPr>
    </w:p>
    <w:p w:rsidR="005506B3" w:rsidRDefault="005506B3" w:rsidP="005506B3">
      <w:pPr>
        <w:numPr>
          <w:ilvl w:val="0"/>
          <w:numId w:val="5"/>
        </w:numPr>
        <w:rPr>
          <w:rFonts w:ascii="Arial" w:hAnsi="Arial" w:cs="Arial"/>
          <w:color w:val="26282A"/>
        </w:rPr>
      </w:pPr>
      <w:r w:rsidRPr="005506B3">
        <w:rPr>
          <w:rFonts w:ascii="Arial" w:hAnsi="Arial" w:cs="Arial"/>
          <w:color w:val="26282A"/>
        </w:rPr>
        <w:t xml:space="preserve">It remains the case that </w:t>
      </w:r>
      <w:r w:rsidRPr="005506B3">
        <w:rPr>
          <w:rFonts w:ascii="Arial" w:hAnsi="Arial" w:cs="Arial"/>
          <w:b/>
          <w:color w:val="26282A"/>
        </w:rPr>
        <w:t>anyone who has symptoms</w:t>
      </w:r>
      <w:r w:rsidRPr="005506B3">
        <w:rPr>
          <w:rFonts w:ascii="Arial" w:hAnsi="Arial" w:cs="Arial"/>
          <w:color w:val="26282A"/>
        </w:rPr>
        <w:t xml:space="preserve">, </w:t>
      </w:r>
      <w:r w:rsidRPr="005506B3">
        <w:rPr>
          <w:rFonts w:ascii="Arial" w:hAnsi="Arial" w:cs="Arial"/>
          <w:b/>
          <w:color w:val="26282A"/>
        </w:rPr>
        <w:t>however mild, or in a household where someone has symptoms, should not leave their house to go to work</w:t>
      </w:r>
      <w:r w:rsidRPr="005506B3">
        <w:rPr>
          <w:rFonts w:ascii="Arial" w:hAnsi="Arial" w:cs="Arial"/>
          <w:color w:val="26282A"/>
        </w:rPr>
        <w:t xml:space="preserve">. Those people should </w:t>
      </w:r>
      <w:proofErr w:type="spellStart"/>
      <w:r w:rsidRPr="005506B3">
        <w:rPr>
          <w:rFonts w:ascii="Arial" w:hAnsi="Arial" w:cs="Arial"/>
          <w:b/>
          <w:color w:val="26282A"/>
        </w:rPr>
        <w:t>self isolate</w:t>
      </w:r>
      <w:proofErr w:type="spellEnd"/>
      <w:r w:rsidRPr="005506B3">
        <w:rPr>
          <w:rFonts w:ascii="Arial" w:hAnsi="Arial" w:cs="Arial"/>
          <w:color w:val="26282A"/>
        </w:rPr>
        <w:t>, as should those in their household.</w:t>
      </w:r>
    </w:p>
    <w:p w:rsidR="005506B3" w:rsidRPr="005506B3" w:rsidRDefault="005506B3" w:rsidP="005506B3">
      <w:pPr>
        <w:ind w:left="720"/>
        <w:rPr>
          <w:rFonts w:ascii="Arial" w:hAnsi="Arial" w:cs="Arial"/>
          <w:color w:val="26282A"/>
        </w:rPr>
      </w:pPr>
    </w:p>
    <w:p w:rsidR="005506B3" w:rsidRPr="005E5F34" w:rsidRDefault="005506B3" w:rsidP="005506B3">
      <w:pPr>
        <w:numPr>
          <w:ilvl w:val="0"/>
          <w:numId w:val="5"/>
        </w:numPr>
        <w:autoSpaceDE w:val="0"/>
        <w:autoSpaceDN w:val="0"/>
        <w:adjustRightInd w:val="0"/>
        <w:rPr>
          <w:rFonts w:ascii="Arial" w:eastAsia="Calibri" w:hAnsi="Arial" w:cs="Arial"/>
          <w:color w:val="000000"/>
          <w:lang w:val="en-GB" w:eastAsia="en-GB"/>
        </w:rPr>
      </w:pPr>
      <w:r w:rsidRPr="005506B3">
        <w:rPr>
          <w:rFonts w:ascii="Arial" w:eastAsia="Calibri" w:hAnsi="Arial" w:cs="Arial"/>
          <w:color w:val="000000"/>
          <w:lang w:val="en-GB" w:eastAsia="en-GB"/>
        </w:rPr>
        <w:t xml:space="preserve">It remains the case that some people are more clinically vulnerable to COVID-19 than others. These include those aged over 70, those with specific chronic pre-existing conditions and pregnant women. </w:t>
      </w:r>
      <w:r w:rsidRPr="005506B3">
        <w:rPr>
          <w:rFonts w:ascii="Arial" w:eastAsia="Calibri" w:hAnsi="Arial" w:cs="Arial"/>
          <w:bCs/>
          <w:color w:val="000000"/>
          <w:lang w:val="en-GB" w:eastAsia="en-GB"/>
        </w:rPr>
        <w:t>These clinically vulnerable people should continue to take particular care to minimise contact with others outside their households, but do not need to be shielded</w:t>
      </w:r>
      <w:r w:rsidRPr="005506B3">
        <w:rPr>
          <w:rFonts w:ascii="Arial" w:eastAsia="Calibri" w:hAnsi="Arial" w:cs="Arial"/>
          <w:b/>
          <w:bCs/>
          <w:color w:val="000000"/>
          <w:lang w:val="en-GB" w:eastAsia="en-GB"/>
        </w:rPr>
        <w:t xml:space="preserve">. </w:t>
      </w:r>
      <w:r w:rsidRPr="00696DFD">
        <w:rPr>
          <w:rFonts w:ascii="Arial" w:eastAsia="Calibri" w:hAnsi="Arial" w:cs="Arial"/>
          <w:bCs/>
          <w:color w:val="000000"/>
          <w:lang w:val="en-GB" w:eastAsia="en-GB"/>
        </w:rPr>
        <w:t>Further information on</w:t>
      </w:r>
      <w:r w:rsidR="005E5F34" w:rsidRPr="00696DFD">
        <w:rPr>
          <w:rFonts w:ascii="Arial" w:eastAsia="Calibri" w:hAnsi="Arial" w:cs="Arial"/>
          <w:bCs/>
          <w:color w:val="000000"/>
          <w:lang w:val="en-GB" w:eastAsia="en-GB"/>
        </w:rPr>
        <w:t xml:space="preserve"> </w:t>
      </w:r>
      <w:hyperlink r:id="rId12" w:history="1">
        <w:r w:rsidR="005E5F34" w:rsidRPr="00696DFD">
          <w:rPr>
            <w:rStyle w:val="Hyperlink"/>
            <w:rFonts w:ascii="Arial" w:eastAsia="Calibri" w:hAnsi="Arial" w:cs="Arial"/>
            <w:bCs/>
            <w:lang w:val="en-GB" w:eastAsia="en-GB"/>
          </w:rPr>
          <w:t>People at higher risk</w:t>
        </w:r>
      </w:hyperlink>
      <w:r w:rsidRPr="00696DFD">
        <w:rPr>
          <w:rFonts w:ascii="Arial" w:eastAsia="Calibri" w:hAnsi="Arial" w:cs="Arial"/>
          <w:bCs/>
          <w:color w:val="000000"/>
          <w:lang w:val="en-GB" w:eastAsia="en-GB"/>
        </w:rPr>
        <w:t xml:space="preserve"> can be found here. </w:t>
      </w:r>
    </w:p>
    <w:p w:rsidR="005506B3" w:rsidRPr="005506B3" w:rsidRDefault="005506B3" w:rsidP="005506B3">
      <w:pPr>
        <w:autoSpaceDE w:val="0"/>
        <w:autoSpaceDN w:val="0"/>
        <w:adjustRightInd w:val="0"/>
        <w:ind w:left="720"/>
        <w:rPr>
          <w:rFonts w:ascii="Arial" w:eastAsia="Calibri" w:hAnsi="Arial" w:cs="Arial"/>
          <w:color w:val="000000"/>
          <w:lang w:val="en-GB" w:eastAsia="en-GB"/>
        </w:rPr>
      </w:pPr>
    </w:p>
    <w:p w:rsidR="005506B3" w:rsidRDefault="005506B3" w:rsidP="005506B3">
      <w:pPr>
        <w:numPr>
          <w:ilvl w:val="0"/>
          <w:numId w:val="5"/>
        </w:numPr>
        <w:rPr>
          <w:rFonts w:ascii="Arial" w:hAnsi="Arial" w:cs="Arial"/>
          <w:color w:val="26282A"/>
        </w:rPr>
      </w:pPr>
      <w:r w:rsidRPr="005506B3">
        <w:rPr>
          <w:rFonts w:ascii="Arial" w:eastAsia="Calibri" w:hAnsi="Arial" w:cs="Arial"/>
          <w:color w:val="000000"/>
          <w:lang w:val="en-GB" w:eastAsia="en-GB"/>
        </w:rPr>
        <w:t xml:space="preserve">Those in the clinically extremely vulnerable group (which includes some of our patients on immunosuppressive treatments and with certain </w:t>
      </w:r>
      <w:proofErr w:type="spellStart"/>
      <w:r w:rsidRPr="005506B3">
        <w:rPr>
          <w:rFonts w:ascii="Arial" w:eastAsia="Calibri" w:hAnsi="Arial" w:cs="Arial"/>
          <w:color w:val="000000"/>
          <w:lang w:val="en-GB" w:eastAsia="en-GB"/>
        </w:rPr>
        <w:t>rheumatological</w:t>
      </w:r>
      <w:proofErr w:type="spellEnd"/>
      <w:r w:rsidRPr="005506B3">
        <w:rPr>
          <w:rFonts w:ascii="Arial" w:eastAsia="Calibri" w:hAnsi="Arial" w:cs="Arial"/>
          <w:color w:val="000000"/>
          <w:lang w:val="en-GB" w:eastAsia="en-GB"/>
        </w:rPr>
        <w:t xml:space="preserve"> conditions) </w:t>
      </w:r>
      <w:r w:rsidRPr="005506B3">
        <w:rPr>
          <w:rFonts w:ascii="Arial" w:eastAsia="Calibri" w:hAnsi="Arial" w:cs="Arial"/>
          <w:b/>
          <w:bCs/>
          <w:color w:val="000000"/>
          <w:lang w:val="en-GB" w:eastAsia="en-GB"/>
        </w:rPr>
        <w:t>are strongly advised to stay at home at all times and avoid any face-to-face contact</w:t>
      </w:r>
      <w:r w:rsidRPr="005506B3">
        <w:rPr>
          <w:rFonts w:ascii="Arial" w:eastAsia="Calibri" w:hAnsi="Arial" w:cs="Arial"/>
          <w:color w:val="000000"/>
          <w:lang w:val="en-GB" w:eastAsia="en-GB"/>
        </w:rPr>
        <w:t>; this is called ‘shielding’. It means not leaving the house or attending gatherings at all, with very limited exceptions.</w:t>
      </w:r>
      <w:r w:rsidR="0074743B">
        <w:rPr>
          <w:rFonts w:ascii="Arial" w:eastAsia="Calibri" w:hAnsi="Arial" w:cs="Arial"/>
          <w:color w:val="000000"/>
          <w:lang w:val="en-GB" w:eastAsia="en-GB"/>
        </w:rPr>
        <w:t xml:space="preserve"> Here is more information </w:t>
      </w:r>
      <w:hyperlink r:id="rId13" w:history="1">
        <w:r w:rsidRPr="005506B3">
          <w:rPr>
            <w:rStyle w:val="Hyperlink"/>
            <w:rFonts w:ascii="Arial" w:hAnsi="Arial" w:cs="Arial"/>
          </w:rPr>
          <w:t>shielding guidance</w:t>
        </w:r>
      </w:hyperlink>
      <w:r>
        <w:rPr>
          <w:rFonts w:ascii="Arial" w:hAnsi="Arial" w:cs="Arial"/>
          <w:color w:val="26282A"/>
        </w:rPr>
        <w:t xml:space="preserve">. The Government is currently asking people to shield until the end of June, but this is likely to be extended. </w:t>
      </w:r>
    </w:p>
    <w:p w:rsidR="005506B3" w:rsidRDefault="005506B3" w:rsidP="005506B3">
      <w:pPr>
        <w:ind w:left="720"/>
        <w:rPr>
          <w:rFonts w:ascii="Arial" w:hAnsi="Arial" w:cs="Arial"/>
          <w:color w:val="26282A"/>
        </w:rPr>
      </w:pPr>
    </w:p>
    <w:p w:rsidR="005506B3" w:rsidRDefault="005506B3" w:rsidP="005506B3">
      <w:pPr>
        <w:ind w:left="720"/>
        <w:rPr>
          <w:rFonts w:ascii="Arial" w:hAnsi="Arial" w:cs="Arial"/>
          <w:color w:val="26282A"/>
        </w:rPr>
      </w:pPr>
    </w:p>
    <w:p w:rsidR="005506B3" w:rsidRDefault="005506B3" w:rsidP="005506B3">
      <w:pPr>
        <w:ind w:left="720"/>
        <w:rPr>
          <w:rFonts w:ascii="Arial" w:hAnsi="Arial" w:cs="Arial"/>
          <w:color w:val="26282A"/>
        </w:rPr>
      </w:pPr>
      <w:r>
        <w:rPr>
          <w:rFonts w:ascii="Arial" w:hAnsi="Arial" w:cs="Arial"/>
          <w:color w:val="26282A"/>
        </w:rPr>
        <w:t xml:space="preserve">We appreciate this is very difficult for people and further government support can be found here </w:t>
      </w:r>
      <w:hyperlink r:id="rId14" w:history="1">
        <w:r w:rsidRPr="005506B3">
          <w:rPr>
            <w:rStyle w:val="Hyperlink"/>
            <w:rFonts w:ascii="Arial" w:hAnsi="Arial" w:cs="Arial"/>
          </w:rPr>
          <w:t>Coronavirus support</w:t>
        </w:r>
      </w:hyperlink>
    </w:p>
    <w:p w:rsidR="005506B3" w:rsidRDefault="005506B3" w:rsidP="00431270">
      <w:pPr>
        <w:rPr>
          <w:rFonts w:ascii="Arial" w:hAnsi="Arial" w:cs="Arial"/>
          <w:color w:val="26282A"/>
        </w:rPr>
      </w:pPr>
    </w:p>
    <w:p w:rsidR="00F149AB" w:rsidRDefault="00F149AB" w:rsidP="00431270">
      <w:pPr>
        <w:rPr>
          <w:rFonts w:ascii="Arial" w:hAnsi="Arial" w:cs="Arial"/>
          <w:color w:val="000000"/>
          <w:lang w:val="en-GB"/>
        </w:rPr>
      </w:pPr>
    </w:p>
    <w:p w:rsidR="008C1E02" w:rsidRPr="00A536FD" w:rsidRDefault="008C1E02" w:rsidP="00431270">
      <w:pPr>
        <w:rPr>
          <w:rFonts w:ascii="Arial" w:hAnsi="Arial" w:cs="Arial"/>
          <w:b/>
          <w:color w:val="000000"/>
          <w:u w:val="single"/>
          <w:lang w:val="en-GB"/>
        </w:rPr>
      </w:pPr>
      <w:r w:rsidRPr="00A536FD">
        <w:rPr>
          <w:rFonts w:ascii="Arial" w:hAnsi="Arial" w:cs="Arial"/>
          <w:b/>
          <w:color w:val="000000"/>
          <w:u w:val="single"/>
          <w:lang w:val="en-GB"/>
        </w:rPr>
        <w:t xml:space="preserve">Who should follow </w:t>
      </w:r>
      <w:r w:rsidR="00CB71A3" w:rsidRPr="00A536FD">
        <w:rPr>
          <w:rFonts w:ascii="Arial" w:hAnsi="Arial" w:cs="Arial"/>
          <w:b/>
          <w:color w:val="000000"/>
          <w:u w:val="single"/>
          <w:lang w:val="en-GB"/>
        </w:rPr>
        <w:t>t</w:t>
      </w:r>
      <w:r w:rsidRPr="00A536FD">
        <w:rPr>
          <w:rFonts w:ascii="Arial" w:hAnsi="Arial" w:cs="Arial"/>
          <w:b/>
          <w:color w:val="000000"/>
          <w:u w:val="single"/>
          <w:lang w:val="en-GB"/>
        </w:rPr>
        <w:t>he shielding guidance?</w:t>
      </w:r>
    </w:p>
    <w:p w:rsidR="008C1E02" w:rsidRDefault="008C1E02" w:rsidP="00431270">
      <w:pPr>
        <w:rPr>
          <w:rFonts w:ascii="Arial" w:hAnsi="Arial" w:cs="Arial"/>
          <w:color w:val="26282A"/>
        </w:rPr>
      </w:pPr>
    </w:p>
    <w:p w:rsidR="00CB71A3" w:rsidRPr="00A536FD" w:rsidRDefault="00CB71A3" w:rsidP="00431270">
      <w:pPr>
        <w:rPr>
          <w:rFonts w:ascii="Arial" w:hAnsi="Arial" w:cs="Arial"/>
          <w:color w:val="000000"/>
          <w:lang w:val="en-GB"/>
        </w:rPr>
      </w:pPr>
      <w:r w:rsidRPr="00A536FD">
        <w:rPr>
          <w:rFonts w:ascii="Arial" w:hAnsi="Arial" w:cs="Arial"/>
          <w:color w:val="000000"/>
          <w:lang w:val="en-GB"/>
        </w:rPr>
        <w:t xml:space="preserve">Shielding is a measure to protect people who are clinically extremely vulnerable by minimising all interaction between those who are extremely vulnerable and others. </w:t>
      </w:r>
    </w:p>
    <w:p w:rsidR="00CB71A3" w:rsidRDefault="00CB71A3" w:rsidP="00431270">
      <w:pPr>
        <w:rPr>
          <w:rFonts w:ascii="Arial" w:hAnsi="Arial" w:cs="Arial"/>
          <w:color w:val="000000"/>
          <w:lang w:val="en-GB"/>
        </w:rPr>
      </w:pPr>
      <w:r w:rsidRPr="00A536FD">
        <w:rPr>
          <w:rFonts w:ascii="Arial" w:hAnsi="Arial" w:cs="Arial"/>
          <w:color w:val="000000"/>
          <w:lang w:val="en-GB"/>
        </w:rPr>
        <w:t xml:space="preserve">Some of our patients within rheumatology will fall within this group and it is recommended that patients that fall under this group follow these measures to keep themselves safe. </w:t>
      </w:r>
    </w:p>
    <w:p w:rsidR="005B6419" w:rsidRDefault="005B6419" w:rsidP="00431270">
      <w:pPr>
        <w:rPr>
          <w:rFonts w:ascii="Arial" w:hAnsi="Arial" w:cs="Arial"/>
          <w:color w:val="000000"/>
          <w:lang w:val="en-GB"/>
        </w:rPr>
      </w:pPr>
    </w:p>
    <w:p w:rsidR="005E5F34" w:rsidRDefault="005B6419" w:rsidP="00431270">
      <w:pPr>
        <w:rPr>
          <w:rFonts w:ascii="Arial" w:hAnsi="Arial" w:cs="Arial"/>
          <w:color w:val="000000"/>
          <w:lang w:val="en-GB"/>
        </w:rPr>
      </w:pPr>
      <w:r>
        <w:rPr>
          <w:rFonts w:ascii="Arial" w:hAnsi="Arial" w:cs="Arial"/>
          <w:color w:val="000000"/>
          <w:lang w:val="en-GB"/>
        </w:rPr>
        <w:t>We have devised a flow chart to identify these patien</w:t>
      </w:r>
      <w:r w:rsidR="003479CB">
        <w:rPr>
          <w:rFonts w:ascii="Arial" w:hAnsi="Arial" w:cs="Arial"/>
          <w:color w:val="000000"/>
          <w:lang w:val="en-GB"/>
        </w:rPr>
        <w:t xml:space="preserve">ts and letters are being sent out </w:t>
      </w:r>
      <w:r>
        <w:rPr>
          <w:rFonts w:ascii="Arial" w:hAnsi="Arial" w:cs="Arial"/>
          <w:color w:val="000000"/>
          <w:lang w:val="en-GB"/>
        </w:rPr>
        <w:t>to those that fall under this group.</w:t>
      </w:r>
      <w:r w:rsidR="0074743B">
        <w:rPr>
          <w:rFonts w:ascii="Arial" w:hAnsi="Arial" w:cs="Arial"/>
          <w:color w:val="000000"/>
          <w:lang w:val="en-GB"/>
        </w:rPr>
        <w:t xml:space="preserve"> As guidance i</w:t>
      </w:r>
      <w:r w:rsidR="005E5F34">
        <w:rPr>
          <w:rFonts w:ascii="Arial" w:hAnsi="Arial" w:cs="Arial"/>
          <w:color w:val="000000"/>
          <w:lang w:val="en-GB"/>
        </w:rPr>
        <w:t>s updated, patients may fall in and out of shielding so please keep an eye on this website.</w:t>
      </w:r>
      <w:r w:rsidR="00CD379B">
        <w:rPr>
          <w:rFonts w:ascii="Arial" w:hAnsi="Arial" w:cs="Arial"/>
          <w:color w:val="000000"/>
          <w:lang w:val="en-GB"/>
        </w:rPr>
        <w:t xml:space="preserve"> </w:t>
      </w:r>
    </w:p>
    <w:p w:rsidR="005E5F34" w:rsidRDefault="005E5F34" w:rsidP="00431270">
      <w:pPr>
        <w:rPr>
          <w:rFonts w:ascii="Arial" w:hAnsi="Arial" w:cs="Arial"/>
          <w:color w:val="000000"/>
          <w:lang w:val="en-GB"/>
        </w:rPr>
      </w:pPr>
    </w:p>
    <w:p w:rsidR="005E5F34" w:rsidRDefault="005E5F34" w:rsidP="00431270">
      <w:pPr>
        <w:rPr>
          <w:rFonts w:ascii="Arial" w:hAnsi="Arial" w:cs="Arial"/>
          <w:color w:val="000000"/>
          <w:lang w:val="en-GB"/>
        </w:rPr>
      </w:pPr>
    </w:p>
    <w:bookmarkStart w:id="0" w:name="_GoBack"/>
    <w:p w:rsidR="007A02AE" w:rsidRDefault="008A5760" w:rsidP="007A02AE">
      <w:r w:rsidRPr="000A7A43">
        <w:object w:dxaOrig="7779"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269.2pt" o:ole="">
            <v:imagedata r:id="rId15" o:title=""/>
          </v:shape>
          <o:OLEObject Type="Embed" ProgID="PowerPoint.Show.12" ShapeID="_x0000_i1025" DrawAspect="Content" ObjectID="_1650797694" r:id="rId16"/>
        </w:object>
      </w:r>
      <w:bookmarkEnd w:id="0"/>
    </w:p>
    <w:p w:rsidR="00275FE1" w:rsidRDefault="00275FE1" w:rsidP="00431270">
      <w:pPr>
        <w:rPr>
          <w:rFonts w:ascii="Arial" w:hAnsi="Arial" w:cs="Arial"/>
          <w:color w:val="26282A"/>
        </w:rPr>
      </w:pPr>
    </w:p>
    <w:p w:rsidR="005E5F34" w:rsidRDefault="005E5F34" w:rsidP="00431270">
      <w:pPr>
        <w:rPr>
          <w:rFonts w:ascii="Arial" w:hAnsi="Arial" w:cs="Arial"/>
          <w:color w:val="26282A"/>
        </w:rPr>
      </w:pPr>
    </w:p>
    <w:p w:rsidR="00BB247B" w:rsidRDefault="00BB247B" w:rsidP="00431270">
      <w:pPr>
        <w:rPr>
          <w:rFonts w:ascii="Arial" w:hAnsi="Arial" w:cs="Arial"/>
          <w:color w:val="26282A"/>
        </w:rPr>
      </w:pPr>
    </w:p>
    <w:p w:rsidR="005B6419" w:rsidRDefault="005B6419" w:rsidP="005B6419">
      <w:pPr>
        <w:pStyle w:val="Quote"/>
        <w:jc w:val="center"/>
        <w:rPr>
          <w:rFonts w:ascii="Arial" w:hAnsi="Arial"/>
          <w:b/>
          <w:color w:val="26282A"/>
          <w:u w:val="single"/>
        </w:rPr>
      </w:pPr>
      <w:r w:rsidRPr="005B6419">
        <w:rPr>
          <w:rFonts w:ascii="Arial" w:hAnsi="Arial"/>
          <w:b/>
          <w:color w:val="26282A"/>
          <w:u w:val="single"/>
        </w:rPr>
        <w:t xml:space="preserve">Please help us, help our patients and have a read of these links before </w:t>
      </w:r>
    </w:p>
    <w:p w:rsidR="005B6419" w:rsidRDefault="005B6419" w:rsidP="005B6419">
      <w:pPr>
        <w:pStyle w:val="Quote"/>
        <w:jc w:val="center"/>
        <w:rPr>
          <w:rFonts w:ascii="Arial" w:hAnsi="Arial"/>
          <w:b/>
          <w:color w:val="26282A"/>
          <w:u w:val="single"/>
        </w:rPr>
      </w:pPr>
      <w:proofErr w:type="gramStart"/>
      <w:r w:rsidRPr="005B6419">
        <w:rPr>
          <w:rFonts w:ascii="Arial" w:hAnsi="Arial"/>
          <w:b/>
          <w:color w:val="26282A"/>
          <w:u w:val="single"/>
        </w:rPr>
        <w:t>contacting</w:t>
      </w:r>
      <w:proofErr w:type="gramEnd"/>
      <w:r w:rsidRPr="005B6419">
        <w:rPr>
          <w:rFonts w:ascii="Arial" w:hAnsi="Arial"/>
          <w:b/>
          <w:color w:val="26282A"/>
          <w:u w:val="single"/>
        </w:rPr>
        <w:t xml:space="preserve"> the rheumatology helpline number as many of your </w:t>
      </w:r>
    </w:p>
    <w:p w:rsidR="005B6419" w:rsidRPr="005B6419" w:rsidRDefault="005B6419" w:rsidP="005B6419">
      <w:pPr>
        <w:pStyle w:val="Quote"/>
        <w:jc w:val="center"/>
        <w:rPr>
          <w:rFonts w:ascii="Arial" w:hAnsi="Arial"/>
          <w:b/>
          <w:color w:val="26282A"/>
          <w:u w:val="single"/>
        </w:rPr>
      </w:pPr>
      <w:proofErr w:type="gramStart"/>
      <w:r w:rsidRPr="005B6419">
        <w:rPr>
          <w:rFonts w:ascii="Arial" w:hAnsi="Arial"/>
          <w:b/>
          <w:color w:val="26282A"/>
          <w:u w:val="single"/>
        </w:rPr>
        <w:t>questions</w:t>
      </w:r>
      <w:proofErr w:type="gramEnd"/>
      <w:r w:rsidRPr="005B6419">
        <w:rPr>
          <w:rFonts w:ascii="Arial" w:hAnsi="Arial"/>
          <w:b/>
          <w:color w:val="26282A"/>
          <w:u w:val="single"/>
        </w:rPr>
        <w:t xml:space="preserve"> will be answered on these pages.</w:t>
      </w:r>
    </w:p>
    <w:p w:rsidR="00684667" w:rsidRDefault="00684667" w:rsidP="00431270">
      <w:pPr>
        <w:rPr>
          <w:rFonts w:ascii="Arial" w:hAnsi="Arial" w:cs="Arial"/>
          <w:color w:val="26282A"/>
          <w:sz w:val="10"/>
          <w:szCs w:val="10"/>
        </w:rPr>
      </w:pPr>
    </w:p>
    <w:p w:rsidR="00E5691D" w:rsidRDefault="00E5691D" w:rsidP="00431270">
      <w:pPr>
        <w:rPr>
          <w:rFonts w:ascii="Arial" w:hAnsi="Arial" w:cs="Arial"/>
          <w:color w:val="26282A"/>
          <w:sz w:val="10"/>
          <w:szCs w:val="10"/>
        </w:rPr>
      </w:pPr>
    </w:p>
    <w:p w:rsidR="00E5691D" w:rsidRDefault="00E5691D" w:rsidP="00431270">
      <w:pPr>
        <w:rPr>
          <w:rFonts w:ascii="Arial" w:hAnsi="Arial" w:cs="Arial"/>
          <w:color w:val="26282A"/>
          <w:sz w:val="10"/>
          <w:szCs w:val="10"/>
        </w:rPr>
      </w:pPr>
    </w:p>
    <w:p w:rsidR="00E5691D" w:rsidRDefault="00E5691D" w:rsidP="00431270">
      <w:pPr>
        <w:rPr>
          <w:rFonts w:ascii="Arial" w:hAnsi="Arial" w:cs="Arial"/>
          <w:color w:val="26282A"/>
          <w:sz w:val="10"/>
          <w:szCs w:val="10"/>
        </w:rPr>
      </w:pPr>
    </w:p>
    <w:p w:rsidR="00684667" w:rsidRDefault="00684667" w:rsidP="00431270">
      <w:pPr>
        <w:rPr>
          <w:rFonts w:ascii="Arial" w:hAnsi="Arial" w:cs="Arial"/>
          <w:color w:val="26282A"/>
          <w:sz w:val="10"/>
          <w:szCs w:val="10"/>
        </w:rPr>
      </w:pPr>
    </w:p>
    <w:p w:rsidR="00684667" w:rsidRDefault="00684667" w:rsidP="00431270">
      <w:pPr>
        <w:rPr>
          <w:rFonts w:ascii="Arial" w:hAnsi="Arial" w:cs="Arial"/>
          <w:color w:val="26282A"/>
          <w:sz w:val="10"/>
          <w:szCs w:val="10"/>
        </w:rPr>
      </w:pPr>
    </w:p>
    <w:p w:rsidR="00684667" w:rsidRDefault="00684667" w:rsidP="00431270">
      <w:pPr>
        <w:rPr>
          <w:rFonts w:ascii="Arial" w:hAnsi="Arial" w:cs="Arial"/>
          <w:color w:val="26282A"/>
          <w:sz w:val="10"/>
          <w:szCs w:val="10"/>
        </w:rPr>
      </w:pPr>
    </w:p>
    <w:p w:rsidR="00431270" w:rsidRDefault="00431270" w:rsidP="00431270">
      <w:pPr>
        <w:rPr>
          <w:rFonts w:ascii="Arial" w:hAnsi="Arial" w:cs="Arial"/>
          <w:color w:val="26282A"/>
          <w:sz w:val="6"/>
          <w:szCs w:val="6"/>
        </w:rPr>
      </w:pPr>
    </w:p>
    <w:p w:rsidR="002707ED" w:rsidRDefault="002707ED" w:rsidP="00431270">
      <w:pPr>
        <w:rPr>
          <w:rFonts w:ascii="Arial" w:hAnsi="Arial" w:cs="Arial"/>
          <w:b/>
          <w:color w:val="26282A"/>
          <w:u w:val="single"/>
        </w:rPr>
      </w:pPr>
    </w:p>
    <w:p w:rsidR="002707ED" w:rsidRDefault="002707ED" w:rsidP="00431270">
      <w:pPr>
        <w:rPr>
          <w:rFonts w:ascii="Arial" w:hAnsi="Arial" w:cs="Arial"/>
          <w:b/>
          <w:color w:val="26282A"/>
          <w:u w:val="single"/>
        </w:rPr>
      </w:pPr>
    </w:p>
    <w:p w:rsidR="002707ED" w:rsidRDefault="002707ED" w:rsidP="00431270">
      <w:pPr>
        <w:rPr>
          <w:rFonts w:ascii="Arial" w:hAnsi="Arial" w:cs="Arial"/>
          <w:b/>
          <w:color w:val="26282A"/>
          <w:u w:val="single"/>
        </w:rPr>
      </w:pPr>
    </w:p>
    <w:p w:rsidR="003C4C00" w:rsidRPr="00790871" w:rsidRDefault="003C4C00" w:rsidP="00431270">
      <w:pPr>
        <w:rPr>
          <w:rFonts w:ascii="Arial" w:hAnsi="Arial" w:cs="Arial"/>
          <w:b/>
          <w:color w:val="26282A"/>
          <w:u w:val="single"/>
        </w:rPr>
      </w:pPr>
      <w:r w:rsidRPr="00790871">
        <w:rPr>
          <w:rFonts w:ascii="Arial" w:hAnsi="Arial" w:cs="Arial"/>
          <w:b/>
          <w:color w:val="26282A"/>
          <w:u w:val="single"/>
        </w:rPr>
        <w:lastRenderedPageBreak/>
        <w:t>What is our advice?</w:t>
      </w:r>
    </w:p>
    <w:p w:rsidR="00431270" w:rsidRDefault="00431270" w:rsidP="00431270">
      <w:pPr>
        <w:rPr>
          <w:rFonts w:ascii="Arial" w:hAnsi="Arial" w:cs="Arial"/>
          <w:color w:val="26282A"/>
        </w:rPr>
      </w:pPr>
      <w:r>
        <w:rPr>
          <w:rFonts w:ascii="Arial" w:hAnsi="Arial" w:cs="Arial"/>
          <w:color w:val="26282A"/>
        </w:rPr>
        <w:t>Our general advice is to continue all your immunosuppressant medications because the health risk associated with a flare of your disease is likely to be greater than the risks associated with COVID-19. This is because of;</w:t>
      </w:r>
    </w:p>
    <w:p w:rsidR="00790871" w:rsidRDefault="00790871" w:rsidP="00431270">
      <w:pPr>
        <w:rPr>
          <w:rFonts w:ascii="Arial" w:hAnsi="Arial" w:cs="Arial"/>
          <w:color w:val="26282A"/>
        </w:rPr>
      </w:pPr>
    </w:p>
    <w:p w:rsidR="00431270" w:rsidRDefault="00431270" w:rsidP="00431270">
      <w:pPr>
        <w:numPr>
          <w:ilvl w:val="0"/>
          <w:numId w:val="1"/>
        </w:numPr>
        <w:rPr>
          <w:rFonts w:ascii="Arial" w:hAnsi="Arial" w:cs="Arial"/>
          <w:color w:val="26282A"/>
        </w:rPr>
      </w:pPr>
      <w:r>
        <w:rPr>
          <w:rFonts w:ascii="Arial" w:hAnsi="Arial" w:cs="Arial"/>
          <w:color w:val="26282A"/>
        </w:rPr>
        <w:t>symptoms of your disease itself;</w:t>
      </w:r>
    </w:p>
    <w:p w:rsidR="00431270" w:rsidRDefault="00431270" w:rsidP="00431270">
      <w:pPr>
        <w:numPr>
          <w:ilvl w:val="0"/>
          <w:numId w:val="1"/>
        </w:numPr>
        <w:rPr>
          <w:rFonts w:ascii="Arial" w:hAnsi="Arial" w:cs="Arial"/>
          <w:color w:val="26282A"/>
        </w:rPr>
      </w:pPr>
      <w:r>
        <w:rPr>
          <w:rFonts w:ascii="Arial" w:hAnsi="Arial" w:cs="Arial"/>
          <w:color w:val="26282A"/>
        </w:rPr>
        <w:t xml:space="preserve">infection risk can be higher if your disease is not well controlled; </w:t>
      </w:r>
    </w:p>
    <w:p w:rsidR="00431270" w:rsidRDefault="00431270" w:rsidP="00431270">
      <w:pPr>
        <w:numPr>
          <w:ilvl w:val="0"/>
          <w:numId w:val="1"/>
        </w:numPr>
        <w:rPr>
          <w:rFonts w:ascii="Arial" w:hAnsi="Arial" w:cs="Arial"/>
          <w:color w:val="26282A"/>
        </w:rPr>
      </w:pPr>
      <w:proofErr w:type="gramStart"/>
      <w:r>
        <w:rPr>
          <w:rFonts w:ascii="Arial" w:hAnsi="Arial" w:cs="Arial"/>
          <w:color w:val="26282A"/>
        </w:rPr>
        <w:t>if</w:t>
      </w:r>
      <w:proofErr w:type="gramEnd"/>
      <w:r>
        <w:rPr>
          <w:rFonts w:ascii="Arial" w:hAnsi="Arial" w:cs="Arial"/>
          <w:color w:val="26282A"/>
        </w:rPr>
        <w:t xml:space="preserve"> you had a flare, the treatments needed to control the flare could be risky.</w:t>
      </w:r>
    </w:p>
    <w:p w:rsidR="00431270" w:rsidRDefault="00431270" w:rsidP="005B6419">
      <w:pPr>
        <w:ind w:left="60"/>
        <w:rPr>
          <w:rFonts w:ascii="Arial" w:hAnsi="Arial" w:cs="Arial"/>
          <w:color w:val="26282A"/>
        </w:rPr>
      </w:pPr>
    </w:p>
    <w:p w:rsidR="005B6419" w:rsidRDefault="005B6419" w:rsidP="005B6419">
      <w:pPr>
        <w:rPr>
          <w:rFonts w:ascii="Arial" w:hAnsi="Arial" w:cs="Arial"/>
          <w:color w:val="26282A"/>
        </w:rPr>
      </w:pPr>
      <w:r>
        <w:rPr>
          <w:rFonts w:ascii="Arial" w:hAnsi="Arial" w:cs="Arial"/>
          <w:color w:val="26282A"/>
        </w:rPr>
        <w:t>However, should you develop any symptoms of any infection, then we would recommend that your treatment is paused for the duration of the infection.</w:t>
      </w:r>
    </w:p>
    <w:p w:rsidR="005B6419" w:rsidRDefault="005B6419" w:rsidP="005B6419">
      <w:pPr>
        <w:ind w:left="60"/>
        <w:rPr>
          <w:rFonts w:ascii="Arial" w:hAnsi="Arial" w:cs="Arial"/>
          <w:color w:val="26282A"/>
        </w:rPr>
      </w:pPr>
    </w:p>
    <w:p w:rsidR="00431270" w:rsidRDefault="00431270" w:rsidP="00431270">
      <w:pPr>
        <w:rPr>
          <w:rFonts w:ascii="Arial" w:hAnsi="Arial" w:cs="Arial"/>
          <w:color w:val="26282A"/>
          <w:sz w:val="6"/>
          <w:szCs w:val="6"/>
        </w:rPr>
      </w:pPr>
    </w:p>
    <w:p w:rsidR="00431270" w:rsidRDefault="005B6419" w:rsidP="00431270">
      <w:pPr>
        <w:rPr>
          <w:rFonts w:ascii="Arial" w:hAnsi="Arial" w:cs="Arial"/>
          <w:color w:val="26282A"/>
        </w:rPr>
      </w:pPr>
      <w:r>
        <w:rPr>
          <w:rFonts w:ascii="Arial" w:hAnsi="Arial" w:cs="Arial"/>
          <w:color w:val="26282A"/>
        </w:rPr>
        <w:t xml:space="preserve">There </w:t>
      </w:r>
      <w:r w:rsidR="00431270">
        <w:rPr>
          <w:rFonts w:ascii="Arial" w:hAnsi="Arial" w:cs="Arial"/>
          <w:color w:val="26282A"/>
        </w:rPr>
        <w:t>may be individual circumstances where your clinical teams may contact you to review your treatment, should any new evidence em</w:t>
      </w:r>
      <w:r w:rsidR="00987F7F">
        <w:rPr>
          <w:rFonts w:ascii="Arial" w:hAnsi="Arial" w:cs="Arial"/>
          <w:color w:val="26282A"/>
        </w:rPr>
        <w:t>erge about specific treatments.</w:t>
      </w:r>
    </w:p>
    <w:p w:rsidR="00431270" w:rsidRDefault="00431270" w:rsidP="00431270">
      <w:pPr>
        <w:rPr>
          <w:rFonts w:ascii="Arial" w:hAnsi="Arial" w:cs="Arial"/>
          <w:color w:val="26282A"/>
        </w:rPr>
      </w:pPr>
    </w:p>
    <w:p w:rsidR="00431270" w:rsidRDefault="00431270" w:rsidP="00431270">
      <w:pPr>
        <w:rPr>
          <w:rFonts w:ascii="Arial" w:hAnsi="Arial" w:cs="Arial"/>
          <w:color w:val="26282A"/>
        </w:rPr>
      </w:pPr>
      <w:r>
        <w:rPr>
          <w:rFonts w:ascii="Arial" w:hAnsi="Arial" w:cs="Arial"/>
          <w:color w:val="26282A"/>
        </w:rPr>
        <w:t xml:space="preserve">Research is underway to explore the effectiveness of a number of rheumatic drugs in treating coronavirus, although information remains limited.  </w:t>
      </w:r>
    </w:p>
    <w:p w:rsidR="003C4C00" w:rsidRDefault="003C4C00" w:rsidP="00431270">
      <w:pPr>
        <w:rPr>
          <w:rFonts w:ascii="Arial" w:hAnsi="Arial" w:cs="Arial"/>
          <w:color w:val="26282A"/>
        </w:rPr>
      </w:pPr>
    </w:p>
    <w:p w:rsidR="003C4C00" w:rsidRDefault="003C4C00" w:rsidP="00431270">
      <w:pPr>
        <w:rPr>
          <w:rFonts w:ascii="Arial" w:hAnsi="Arial" w:cs="Arial"/>
          <w:b/>
          <w:color w:val="26282A"/>
          <w:u w:val="single"/>
        </w:rPr>
      </w:pPr>
      <w:r w:rsidRPr="00790871">
        <w:rPr>
          <w:rFonts w:ascii="Arial" w:hAnsi="Arial" w:cs="Arial"/>
          <w:b/>
          <w:color w:val="26282A"/>
          <w:u w:val="single"/>
        </w:rPr>
        <w:t>What about anti-inflammatories (</w:t>
      </w:r>
      <w:proofErr w:type="spellStart"/>
      <w:r w:rsidRPr="00790871">
        <w:rPr>
          <w:rFonts w:ascii="Arial" w:hAnsi="Arial" w:cs="Arial"/>
          <w:b/>
          <w:color w:val="26282A"/>
          <w:u w:val="single"/>
        </w:rPr>
        <w:t>eg</w:t>
      </w:r>
      <w:proofErr w:type="spellEnd"/>
      <w:r w:rsidRPr="00790871">
        <w:rPr>
          <w:rFonts w:ascii="Arial" w:hAnsi="Arial" w:cs="Arial"/>
          <w:b/>
          <w:color w:val="26282A"/>
          <w:u w:val="single"/>
        </w:rPr>
        <w:t xml:space="preserve"> ibuprofen, naproxen)</w:t>
      </w:r>
      <w:r w:rsidR="004F0B1E">
        <w:rPr>
          <w:rFonts w:ascii="Arial" w:hAnsi="Arial" w:cs="Arial"/>
          <w:b/>
          <w:color w:val="26282A"/>
          <w:u w:val="single"/>
        </w:rPr>
        <w:t xml:space="preserve"> or NSAIDS</w:t>
      </w:r>
      <w:r w:rsidRPr="00790871">
        <w:rPr>
          <w:rFonts w:ascii="Arial" w:hAnsi="Arial" w:cs="Arial"/>
          <w:b/>
          <w:color w:val="26282A"/>
          <w:u w:val="single"/>
        </w:rPr>
        <w:t>?</w:t>
      </w:r>
    </w:p>
    <w:p w:rsidR="00C50F4B" w:rsidRPr="00790871" w:rsidRDefault="00C50F4B" w:rsidP="00431270">
      <w:pPr>
        <w:rPr>
          <w:rFonts w:ascii="Arial" w:hAnsi="Arial" w:cs="Arial"/>
          <w:b/>
          <w:color w:val="26282A"/>
          <w:u w:val="single"/>
        </w:rPr>
      </w:pPr>
    </w:p>
    <w:p w:rsidR="004F0B1E" w:rsidRDefault="003C4C00" w:rsidP="003C4C00">
      <w:pPr>
        <w:rPr>
          <w:rFonts w:ascii="Arial" w:hAnsi="Arial" w:cs="Arial"/>
          <w:color w:val="26282A"/>
        </w:rPr>
      </w:pPr>
      <w:r w:rsidRPr="003C4C00">
        <w:rPr>
          <w:rFonts w:ascii="Arial" w:hAnsi="Arial" w:cs="Arial"/>
          <w:color w:val="26282A"/>
        </w:rPr>
        <w:t>There have been reports in the media regarding anti-inflammatory drugs such as naproxen and ibuprofen. </w:t>
      </w:r>
    </w:p>
    <w:p w:rsidR="004F0B1E" w:rsidRDefault="00987F7F" w:rsidP="003C4C00">
      <w:pPr>
        <w:rPr>
          <w:rFonts w:ascii="Arial" w:hAnsi="Arial" w:cs="Arial"/>
          <w:color w:val="26282A"/>
        </w:rPr>
      </w:pPr>
      <w:r>
        <w:rPr>
          <w:rFonts w:ascii="Arial" w:hAnsi="Arial" w:cs="Arial"/>
          <w:color w:val="26282A"/>
        </w:rPr>
        <w:t>T</w:t>
      </w:r>
      <w:r w:rsidR="004F0B1E">
        <w:rPr>
          <w:rFonts w:ascii="Arial" w:hAnsi="Arial" w:cs="Arial"/>
          <w:color w:val="26282A"/>
        </w:rPr>
        <w:t xml:space="preserve">here is </w:t>
      </w:r>
      <w:r w:rsidR="004F0B1E" w:rsidRPr="004F0B1E">
        <w:rPr>
          <w:rFonts w:ascii="Arial" w:hAnsi="Arial" w:cs="Arial"/>
          <w:color w:val="26282A"/>
          <w:u w:val="single"/>
        </w:rPr>
        <w:t>no</w:t>
      </w:r>
      <w:r w:rsidR="004F0B1E">
        <w:rPr>
          <w:rFonts w:ascii="Arial" w:hAnsi="Arial" w:cs="Arial"/>
          <w:color w:val="26282A"/>
        </w:rPr>
        <w:t xml:space="preserve"> evidence that the acute use of NSAIDs causes an increased risk of developing COVID-19 or of developing a more severe COVID-19 disease.</w:t>
      </w:r>
    </w:p>
    <w:p w:rsidR="004F0B1E" w:rsidRDefault="004F0B1E" w:rsidP="003C4C00">
      <w:pPr>
        <w:rPr>
          <w:rFonts w:ascii="Arial" w:hAnsi="Arial" w:cs="Arial"/>
          <w:color w:val="26282A"/>
        </w:rPr>
      </w:pPr>
      <w:r>
        <w:rPr>
          <w:rFonts w:ascii="Arial" w:hAnsi="Arial" w:cs="Arial"/>
          <w:color w:val="26282A"/>
        </w:rPr>
        <w:t xml:space="preserve">If patients or </w:t>
      </w:r>
      <w:proofErr w:type="spellStart"/>
      <w:r>
        <w:rPr>
          <w:rFonts w:ascii="Arial" w:hAnsi="Arial" w:cs="Arial"/>
          <w:color w:val="26282A"/>
        </w:rPr>
        <w:t>carers</w:t>
      </w:r>
      <w:proofErr w:type="spellEnd"/>
      <w:r>
        <w:rPr>
          <w:rFonts w:ascii="Arial" w:hAnsi="Arial" w:cs="Arial"/>
          <w:color w:val="26282A"/>
        </w:rPr>
        <w:t xml:space="preserve"> are starting treatment for fever and/or pain in patients with confirmed or suspected COVID-19, you can take </w:t>
      </w:r>
      <w:proofErr w:type="spellStart"/>
      <w:r>
        <w:rPr>
          <w:rFonts w:ascii="Arial" w:hAnsi="Arial" w:cs="Arial"/>
          <w:color w:val="26282A"/>
        </w:rPr>
        <w:t>paracetamol</w:t>
      </w:r>
      <w:proofErr w:type="spellEnd"/>
      <w:r>
        <w:rPr>
          <w:rFonts w:ascii="Arial" w:hAnsi="Arial" w:cs="Arial"/>
          <w:color w:val="26282A"/>
        </w:rPr>
        <w:t xml:space="preserve"> or NSAIDs (like ibuprofen) presuming you have no other medical reason not to take these medications. Each medicine has its own benefit and risks which are reflected in the product information. Current advice includes that these medications are used at the lowest effective dose for the shortest possible period.</w:t>
      </w:r>
    </w:p>
    <w:p w:rsidR="004F0B1E" w:rsidRDefault="004F0B1E" w:rsidP="003C4C00">
      <w:pPr>
        <w:rPr>
          <w:rFonts w:ascii="Arial" w:hAnsi="Arial" w:cs="Arial"/>
          <w:color w:val="26282A"/>
        </w:rPr>
      </w:pPr>
      <w:r>
        <w:rPr>
          <w:rFonts w:ascii="Arial" w:hAnsi="Arial" w:cs="Arial"/>
          <w:color w:val="26282A"/>
        </w:rPr>
        <w:t xml:space="preserve">There is currently </w:t>
      </w:r>
      <w:r w:rsidRPr="004F0B1E">
        <w:rPr>
          <w:rFonts w:ascii="Arial" w:hAnsi="Arial" w:cs="Arial"/>
          <w:color w:val="26282A"/>
          <w:u w:val="single"/>
        </w:rPr>
        <w:t xml:space="preserve">no </w:t>
      </w:r>
      <w:r>
        <w:rPr>
          <w:rFonts w:ascii="Arial" w:hAnsi="Arial" w:cs="Arial"/>
          <w:color w:val="26282A"/>
        </w:rPr>
        <w:t>reason for patients to stop taking NSAIDs if you are already taking this for a long term conditio</w:t>
      </w:r>
      <w:r w:rsidR="009773A4">
        <w:rPr>
          <w:rFonts w:ascii="Arial" w:hAnsi="Arial" w:cs="Arial"/>
          <w:color w:val="26282A"/>
        </w:rPr>
        <w:t xml:space="preserve">n </w:t>
      </w:r>
      <w:r w:rsidR="009773A4" w:rsidRPr="009773A4">
        <w:rPr>
          <w:rFonts w:ascii="Arial" w:hAnsi="Arial" w:cs="Arial"/>
          <w:color w:val="26282A"/>
          <w:u w:val="single"/>
        </w:rPr>
        <w:t xml:space="preserve">but </w:t>
      </w:r>
      <w:r w:rsidR="009773A4">
        <w:rPr>
          <w:rFonts w:ascii="Arial" w:hAnsi="Arial" w:cs="Arial"/>
          <w:color w:val="26282A"/>
        </w:rPr>
        <w:t>this may need reassessment should</w:t>
      </w:r>
      <w:r w:rsidR="008B5A1E">
        <w:rPr>
          <w:rFonts w:ascii="Arial" w:hAnsi="Arial" w:cs="Arial"/>
          <w:color w:val="26282A"/>
        </w:rPr>
        <w:t xml:space="preserve"> you de</w:t>
      </w:r>
      <w:r w:rsidR="00C50F4B">
        <w:rPr>
          <w:rFonts w:ascii="Arial" w:hAnsi="Arial" w:cs="Arial"/>
          <w:color w:val="26282A"/>
        </w:rPr>
        <w:t>velop COVID-19 infection. P</w:t>
      </w:r>
      <w:r w:rsidR="008B5A1E">
        <w:rPr>
          <w:rFonts w:ascii="Arial" w:hAnsi="Arial" w:cs="Arial"/>
          <w:color w:val="26282A"/>
        </w:rPr>
        <w:t>lease speak to your doctor about this.</w:t>
      </w:r>
    </w:p>
    <w:p w:rsidR="00C50F4B" w:rsidRDefault="00C50F4B" w:rsidP="003C4C00">
      <w:pPr>
        <w:rPr>
          <w:rFonts w:ascii="Arial" w:hAnsi="Arial" w:cs="Arial"/>
          <w:color w:val="26282A"/>
        </w:rPr>
      </w:pPr>
    </w:p>
    <w:p w:rsidR="00E5691D" w:rsidRDefault="00E5691D" w:rsidP="003C4C00">
      <w:pPr>
        <w:rPr>
          <w:rFonts w:ascii="Arial" w:hAnsi="Arial" w:cs="Arial"/>
          <w:color w:val="26282A"/>
        </w:rPr>
      </w:pPr>
    </w:p>
    <w:p w:rsidR="00C50F4B" w:rsidRDefault="00C50F4B" w:rsidP="003C4C00">
      <w:pPr>
        <w:rPr>
          <w:rFonts w:ascii="Arial" w:hAnsi="Arial" w:cs="Arial"/>
          <w:b/>
          <w:color w:val="26282A"/>
          <w:u w:val="single"/>
        </w:rPr>
      </w:pPr>
      <w:r w:rsidRPr="00C50F4B">
        <w:rPr>
          <w:rFonts w:ascii="Arial" w:hAnsi="Arial" w:cs="Arial"/>
          <w:b/>
          <w:color w:val="26282A"/>
          <w:u w:val="single"/>
        </w:rPr>
        <w:t>What about Vitamin D?</w:t>
      </w:r>
    </w:p>
    <w:p w:rsidR="00C50F4B" w:rsidRPr="00C50F4B" w:rsidRDefault="00C50F4B" w:rsidP="003C4C00">
      <w:pPr>
        <w:rPr>
          <w:rFonts w:ascii="Arial" w:hAnsi="Arial" w:cs="Arial"/>
          <w:b/>
          <w:color w:val="26282A"/>
          <w:u w:val="single"/>
        </w:rPr>
      </w:pPr>
    </w:p>
    <w:p w:rsidR="00431270" w:rsidRDefault="00C50F4B" w:rsidP="00431270">
      <w:pPr>
        <w:rPr>
          <w:rFonts w:ascii="Arial" w:hAnsi="Arial" w:cs="Arial"/>
          <w:color w:val="26282A"/>
          <w:sz w:val="10"/>
          <w:szCs w:val="10"/>
        </w:rPr>
      </w:pPr>
      <w:r w:rsidRPr="00C50F4B">
        <w:rPr>
          <w:rFonts w:ascii="Arial" w:hAnsi="Arial" w:cs="Arial"/>
          <w:color w:val="444444"/>
        </w:rPr>
        <w:t>If you're not going outdoors often, you should consider taking a daily supplement with 10 micrograms of vitamin D</w:t>
      </w:r>
      <w:r w:rsidR="00697371">
        <w:rPr>
          <w:rFonts w:ascii="Arial" w:hAnsi="Arial" w:cs="Arial"/>
          <w:color w:val="444444"/>
        </w:rPr>
        <w:t>. These supplements can be bought in many supermarkets.</w:t>
      </w:r>
    </w:p>
    <w:p w:rsidR="00E5691D" w:rsidRDefault="00E5691D" w:rsidP="00431270">
      <w:pPr>
        <w:rPr>
          <w:rFonts w:ascii="Arial" w:hAnsi="Arial" w:cs="Arial"/>
          <w:color w:val="26282A"/>
          <w:sz w:val="10"/>
          <w:szCs w:val="10"/>
        </w:rPr>
      </w:pPr>
    </w:p>
    <w:p w:rsidR="00E5691D" w:rsidRDefault="00E5691D" w:rsidP="00431270">
      <w:pPr>
        <w:rPr>
          <w:rFonts w:ascii="Arial" w:hAnsi="Arial" w:cs="Arial"/>
          <w:color w:val="26282A"/>
          <w:sz w:val="10"/>
          <w:szCs w:val="10"/>
        </w:rPr>
      </w:pPr>
    </w:p>
    <w:p w:rsidR="00431270" w:rsidRDefault="00431270" w:rsidP="00431270">
      <w:pPr>
        <w:rPr>
          <w:rFonts w:ascii="Arial" w:hAnsi="Arial" w:cs="Arial"/>
          <w:color w:val="26282A"/>
          <w:sz w:val="6"/>
          <w:szCs w:val="6"/>
        </w:rPr>
      </w:pPr>
    </w:p>
    <w:p w:rsidR="00E5691D" w:rsidRDefault="00E5691D" w:rsidP="00431270">
      <w:pPr>
        <w:rPr>
          <w:rFonts w:ascii="Arial" w:hAnsi="Arial" w:cs="Arial"/>
          <w:b/>
          <w:color w:val="26282A"/>
          <w:u w:val="single"/>
        </w:rPr>
      </w:pPr>
    </w:p>
    <w:p w:rsidR="00E5691D" w:rsidRDefault="00E5691D" w:rsidP="00431270">
      <w:pPr>
        <w:rPr>
          <w:rFonts w:ascii="Arial" w:hAnsi="Arial" w:cs="Arial"/>
          <w:b/>
          <w:color w:val="26282A"/>
          <w:u w:val="single"/>
        </w:rPr>
      </w:pPr>
    </w:p>
    <w:p w:rsidR="00E5691D" w:rsidRDefault="00E5691D" w:rsidP="00431270">
      <w:pPr>
        <w:rPr>
          <w:rFonts w:ascii="Arial" w:hAnsi="Arial" w:cs="Arial"/>
          <w:b/>
          <w:color w:val="26282A"/>
          <w:u w:val="single"/>
        </w:rPr>
      </w:pPr>
    </w:p>
    <w:p w:rsidR="00E5691D" w:rsidRDefault="00E5691D" w:rsidP="00431270">
      <w:pPr>
        <w:rPr>
          <w:rFonts w:ascii="Arial" w:hAnsi="Arial" w:cs="Arial"/>
          <w:b/>
          <w:color w:val="26282A"/>
          <w:u w:val="single"/>
        </w:rPr>
      </w:pPr>
    </w:p>
    <w:p w:rsidR="00E5691D" w:rsidRDefault="00E5691D" w:rsidP="00431270">
      <w:pPr>
        <w:rPr>
          <w:rFonts w:ascii="Arial" w:hAnsi="Arial" w:cs="Arial"/>
          <w:b/>
          <w:color w:val="26282A"/>
          <w:u w:val="single"/>
        </w:rPr>
      </w:pPr>
    </w:p>
    <w:p w:rsidR="00E5691D" w:rsidRDefault="00E5691D" w:rsidP="00431270">
      <w:pPr>
        <w:rPr>
          <w:rFonts w:ascii="Arial" w:hAnsi="Arial" w:cs="Arial"/>
          <w:b/>
          <w:color w:val="26282A"/>
          <w:u w:val="single"/>
        </w:rPr>
      </w:pPr>
    </w:p>
    <w:p w:rsidR="00960F36" w:rsidRDefault="00960F36" w:rsidP="00431270">
      <w:pPr>
        <w:rPr>
          <w:rFonts w:ascii="Arial" w:hAnsi="Arial" w:cs="Arial"/>
          <w:b/>
          <w:color w:val="26282A"/>
          <w:u w:val="single"/>
        </w:rPr>
      </w:pPr>
    </w:p>
    <w:p w:rsidR="00697371" w:rsidRDefault="00697371" w:rsidP="00431270">
      <w:pPr>
        <w:rPr>
          <w:rFonts w:ascii="Arial" w:hAnsi="Arial" w:cs="Arial"/>
          <w:b/>
          <w:color w:val="26282A"/>
          <w:u w:val="single"/>
        </w:rPr>
      </w:pPr>
    </w:p>
    <w:p w:rsidR="003C4C00" w:rsidRDefault="003C4C00" w:rsidP="00431270">
      <w:pPr>
        <w:rPr>
          <w:rFonts w:ascii="Arial" w:hAnsi="Arial" w:cs="Arial"/>
          <w:b/>
          <w:color w:val="26282A"/>
          <w:u w:val="single"/>
        </w:rPr>
      </w:pPr>
      <w:r w:rsidRPr="00EC31F9">
        <w:rPr>
          <w:rFonts w:ascii="Arial" w:hAnsi="Arial" w:cs="Arial"/>
          <w:b/>
          <w:color w:val="26282A"/>
          <w:u w:val="single"/>
        </w:rPr>
        <w:t>What do I do</w:t>
      </w:r>
      <w:r w:rsidR="004C0006">
        <w:rPr>
          <w:rFonts w:ascii="Arial" w:hAnsi="Arial" w:cs="Arial"/>
          <w:b/>
          <w:color w:val="26282A"/>
          <w:u w:val="single"/>
        </w:rPr>
        <w:t xml:space="preserve"> with my medications</w:t>
      </w:r>
      <w:r w:rsidRPr="00EC31F9">
        <w:rPr>
          <w:rFonts w:ascii="Arial" w:hAnsi="Arial" w:cs="Arial"/>
          <w:b/>
          <w:color w:val="26282A"/>
          <w:u w:val="single"/>
        </w:rPr>
        <w:t xml:space="preserve"> if I develop infective symptoms?</w:t>
      </w:r>
    </w:p>
    <w:p w:rsidR="005E5F34" w:rsidRPr="00EC31F9" w:rsidRDefault="005E5F34" w:rsidP="00431270">
      <w:pPr>
        <w:rPr>
          <w:rFonts w:ascii="Arial" w:hAnsi="Arial" w:cs="Arial"/>
          <w:b/>
          <w:color w:val="26282A"/>
          <w:u w:val="single"/>
        </w:rPr>
      </w:pPr>
    </w:p>
    <w:p w:rsidR="00F00A25" w:rsidRDefault="00431270" w:rsidP="00431270">
      <w:pPr>
        <w:rPr>
          <w:rFonts w:ascii="Arial" w:hAnsi="Arial" w:cs="Arial"/>
          <w:color w:val="26282A"/>
        </w:rPr>
      </w:pPr>
      <w:r>
        <w:rPr>
          <w:rFonts w:ascii="Arial" w:hAnsi="Arial" w:cs="Arial"/>
          <w:color w:val="26282A"/>
        </w:rPr>
        <w:t xml:space="preserve">If you develop a viral infection, </w:t>
      </w:r>
      <w:r w:rsidR="002A795F">
        <w:rPr>
          <w:rFonts w:ascii="Arial" w:hAnsi="Arial" w:cs="Arial"/>
          <w:color w:val="26282A"/>
        </w:rPr>
        <w:t>immunosuppressant medication</w:t>
      </w:r>
      <w:r w:rsidR="00971103">
        <w:rPr>
          <w:rFonts w:ascii="Arial" w:hAnsi="Arial" w:cs="Arial"/>
          <w:color w:val="26282A"/>
        </w:rPr>
        <w:t xml:space="preserve"> will need to be stopped temporarily</w:t>
      </w:r>
      <w:r>
        <w:rPr>
          <w:rFonts w:ascii="Arial" w:hAnsi="Arial" w:cs="Arial"/>
          <w:color w:val="26282A"/>
        </w:rPr>
        <w:t>, as with any infection, but this should be done in consultation with your clinical team. </w:t>
      </w:r>
    </w:p>
    <w:p w:rsidR="00F00A25" w:rsidRDefault="00F00A25" w:rsidP="00431270">
      <w:pPr>
        <w:rPr>
          <w:rFonts w:ascii="Arial" w:hAnsi="Arial" w:cs="Arial"/>
          <w:color w:val="26282A"/>
        </w:rPr>
      </w:pPr>
    </w:p>
    <w:p w:rsidR="00F00A25" w:rsidRPr="00F00A25" w:rsidRDefault="00F00A25" w:rsidP="00431270">
      <w:pPr>
        <w:rPr>
          <w:rFonts w:ascii="Arial" w:hAnsi="Arial" w:cs="Arial"/>
          <w:b/>
          <w:color w:val="26282A"/>
          <w:u w:val="single"/>
        </w:rPr>
      </w:pPr>
      <w:r w:rsidRPr="00F00A25">
        <w:rPr>
          <w:rFonts w:ascii="Arial" w:hAnsi="Arial" w:cs="Arial"/>
          <w:b/>
          <w:color w:val="26282A"/>
          <w:u w:val="single"/>
        </w:rPr>
        <w:t>What about steroid tablets (for example prednisolone)</w:t>
      </w:r>
      <w:r>
        <w:rPr>
          <w:rFonts w:ascii="Arial" w:hAnsi="Arial" w:cs="Arial"/>
          <w:b/>
          <w:color w:val="26282A"/>
          <w:u w:val="single"/>
        </w:rPr>
        <w:t xml:space="preserve"> and adrenal insufficiency</w:t>
      </w:r>
      <w:r w:rsidRPr="00F00A25">
        <w:rPr>
          <w:rFonts w:ascii="Arial" w:hAnsi="Arial" w:cs="Arial"/>
          <w:b/>
          <w:color w:val="26282A"/>
          <w:u w:val="single"/>
        </w:rPr>
        <w:t>?</w:t>
      </w:r>
    </w:p>
    <w:p w:rsidR="00F00A25" w:rsidRDefault="00F00A25" w:rsidP="00431270">
      <w:pPr>
        <w:rPr>
          <w:rFonts w:ascii="Arial" w:hAnsi="Arial" w:cs="Arial"/>
          <w:color w:val="26282A"/>
        </w:rPr>
      </w:pPr>
    </w:p>
    <w:p w:rsidR="005E5F34" w:rsidRDefault="00145399" w:rsidP="00431270">
      <w:pPr>
        <w:rPr>
          <w:rFonts w:ascii="Arial" w:hAnsi="Arial" w:cs="Arial"/>
          <w:color w:val="26282A"/>
        </w:rPr>
      </w:pPr>
      <w:r>
        <w:rPr>
          <w:rFonts w:ascii="Arial" w:hAnsi="Arial" w:cs="Arial"/>
          <w:color w:val="26282A"/>
        </w:rPr>
        <w:t>S</w:t>
      </w:r>
      <w:r w:rsidR="00431270">
        <w:rPr>
          <w:rFonts w:ascii="Arial" w:hAnsi="Arial" w:cs="Arial"/>
          <w:color w:val="26282A"/>
        </w:rPr>
        <w:t xml:space="preserve">teroids should </w:t>
      </w:r>
      <w:r w:rsidR="00431270" w:rsidRPr="00F00A25">
        <w:rPr>
          <w:rFonts w:ascii="Arial" w:hAnsi="Arial" w:cs="Arial"/>
          <w:b/>
          <w:color w:val="26282A"/>
        </w:rPr>
        <w:t>NOT</w:t>
      </w:r>
      <w:r w:rsidR="00431270">
        <w:rPr>
          <w:rFonts w:ascii="Arial" w:hAnsi="Arial" w:cs="Arial"/>
          <w:color w:val="26282A"/>
        </w:rPr>
        <w:t xml:space="preserve"> be stopped suddenly</w:t>
      </w:r>
      <w:r>
        <w:rPr>
          <w:rFonts w:ascii="Arial" w:hAnsi="Arial" w:cs="Arial"/>
          <w:color w:val="26282A"/>
        </w:rPr>
        <w:t xml:space="preserve"> and the dose will</w:t>
      </w:r>
      <w:r w:rsidR="005E5F34">
        <w:rPr>
          <w:rFonts w:ascii="Arial" w:hAnsi="Arial" w:cs="Arial"/>
          <w:color w:val="26282A"/>
        </w:rPr>
        <w:t xml:space="preserve"> need to be reviewed by your clinical team.</w:t>
      </w:r>
    </w:p>
    <w:p w:rsidR="00F00A25" w:rsidRDefault="00431270" w:rsidP="00431270">
      <w:pPr>
        <w:rPr>
          <w:rFonts w:ascii="Arial" w:hAnsi="Arial" w:cs="Arial"/>
          <w:color w:val="26282A"/>
        </w:rPr>
      </w:pPr>
      <w:r>
        <w:rPr>
          <w:rFonts w:ascii="Arial" w:hAnsi="Arial" w:cs="Arial"/>
          <w:color w:val="26282A"/>
        </w:rPr>
        <w:t xml:space="preserve">Please make sure you tell </w:t>
      </w:r>
      <w:proofErr w:type="gramStart"/>
      <w:r>
        <w:rPr>
          <w:rFonts w:ascii="Arial" w:hAnsi="Arial" w:cs="Arial"/>
          <w:color w:val="26282A"/>
        </w:rPr>
        <w:t>your</w:t>
      </w:r>
      <w:proofErr w:type="gramEnd"/>
      <w:r>
        <w:rPr>
          <w:rFonts w:ascii="Arial" w:hAnsi="Arial" w:cs="Arial"/>
          <w:color w:val="26282A"/>
        </w:rPr>
        <w:t xml:space="preserve"> treating doctors that you are taking steroids</w:t>
      </w:r>
      <w:r w:rsidR="005E5F34">
        <w:rPr>
          <w:rFonts w:ascii="Arial" w:hAnsi="Arial" w:cs="Arial"/>
          <w:color w:val="26282A"/>
        </w:rPr>
        <w:t xml:space="preserve"> and/or immunosuppressive treatments. </w:t>
      </w:r>
      <w:r w:rsidR="00F00A25">
        <w:rPr>
          <w:rFonts w:ascii="Arial" w:hAnsi="Arial" w:cs="Arial"/>
          <w:color w:val="26282A"/>
        </w:rPr>
        <w:t xml:space="preserve">You can print out a </w:t>
      </w:r>
      <w:hyperlink r:id="rId17" w:history="1">
        <w:r w:rsidR="00F00A25" w:rsidRPr="00F00A25">
          <w:rPr>
            <w:rStyle w:val="Hyperlink"/>
            <w:rFonts w:ascii="Arial" w:hAnsi="Arial" w:cs="Arial"/>
          </w:rPr>
          <w:t>Steroid alert card</w:t>
        </w:r>
      </w:hyperlink>
      <w:r w:rsidR="00F00A25">
        <w:rPr>
          <w:rFonts w:ascii="Arial" w:hAnsi="Arial" w:cs="Arial"/>
          <w:color w:val="26282A"/>
        </w:rPr>
        <w:t xml:space="preserve"> to keep with you.</w:t>
      </w:r>
    </w:p>
    <w:p w:rsidR="00F00A25" w:rsidRDefault="00F00A25" w:rsidP="00431270">
      <w:pPr>
        <w:rPr>
          <w:rFonts w:ascii="Arial" w:hAnsi="Arial" w:cs="Arial"/>
          <w:color w:val="26282A"/>
        </w:rPr>
      </w:pPr>
    </w:p>
    <w:p w:rsidR="00F00A25" w:rsidRDefault="00F00A25" w:rsidP="00431270">
      <w:pPr>
        <w:rPr>
          <w:rFonts w:ascii="Arial" w:hAnsi="Arial" w:cs="Arial"/>
          <w:color w:val="26282A"/>
        </w:rPr>
      </w:pPr>
      <w:r>
        <w:rPr>
          <w:rFonts w:ascii="Arial" w:hAnsi="Arial" w:cs="Arial"/>
          <w:color w:val="26282A"/>
        </w:rPr>
        <w:t>Your body needs a little bit of steroid to function every day and this is made naturally in your adrenal glands. Your body needs a bit of extra steroid if you have a serious infection to help your body work during this time. Adrenal insufficiency occurs when your body cannot make this extra natural steroid.</w:t>
      </w:r>
    </w:p>
    <w:p w:rsidR="00F00A25" w:rsidRDefault="00F00A25" w:rsidP="00431270">
      <w:pPr>
        <w:rPr>
          <w:rFonts w:ascii="Arial" w:hAnsi="Arial" w:cs="Arial"/>
          <w:color w:val="26282A"/>
        </w:rPr>
      </w:pPr>
    </w:p>
    <w:p w:rsidR="00F00A25" w:rsidRDefault="00F00A25" w:rsidP="00431270">
      <w:pPr>
        <w:rPr>
          <w:rFonts w:ascii="Arial" w:hAnsi="Arial" w:cs="Arial"/>
          <w:color w:val="26282A"/>
        </w:rPr>
      </w:pPr>
      <w:r>
        <w:rPr>
          <w:rFonts w:ascii="Arial" w:hAnsi="Arial" w:cs="Arial"/>
          <w:color w:val="26282A"/>
        </w:rPr>
        <w:t xml:space="preserve">If you have been taking 5mg of prednisolone or more for 4 weeks or longer, this may cause </w:t>
      </w:r>
      <w:r w:rsidRPr="00F00A25">
        <w:rPr>
          <w:rFonts w:ascii="Arial" w:hAnsi="Arial" w:cs="Arial"/>
          <w:b/>
          <w:color w:val="26282A"/>
        </w:rPr>
        <w:t>adrenal insufficiency.</w:t>
      </w:r>
      <w:r>
        <w:rPr>
          <w:rFonts w:ascii="Arial" w:hAnsi="Arial" w:cs="Arial"/>
          <w:color w:val="26282A"/>
        </w:rPr>
        <w:t xml:space="preserve"> This can also occur once the dose of prednisolone has been reduced to below 5mg.</w:t>
      </w:r>
    </w:p>
    <w:p w:rsidR="00F00A25" w:rsidRDefault="00F00A25" w:rsidP="00431270">
      <w:pPr>
        <w:rPr>
          <w:rFonts w:ascii="Arial" w:hAnsi="Arial" w:cs="Arial"/>
          <w:color w:val="26282A"/>
        </w:rPr>
      </w:pPr>
      <w:r>
        <w:rPr>
          <w:rFonts w:ascii="Arial" w:hAnsi="Arial" w:cs="Arial"/>
          <w:color w:val="26282A"/>
        </w:rPr>
        <w:t xml:space="preserve"> </w:t>
      </w:r>
    </w:p>
    <w:p w:rsidR="00F00A25" w:rsidRDefault="00F00A25" w:rsidP="00431270">
      <w:pPr>
        <w:rPr>
          <w:rFonts w:ascii="Arial" w:hAnsi="Arial" w:cs="Arial"/>
          <w:color w:val="26282A"/>
        </w:rPr>
      </w:pPr>
      <w:r>
        <w:rPr>
          <w:rFonts w:ascii="Arial" w:hAnsi="Arial" w:cs="Arial"/>
          <w:color w:val="26282A"/>
        </w:rPr>
        <w:t>If you have coronavirus infection and are taking 5-</w:t>
      </w:r>
      <w:r w:rsidR="007F260B">
        <w:rPr>
          <w:rFonts w:ascii="Arial" w:hAnsi="Arial" w:cs="Arial"/>
          <w:color w:val="26282A"/>
        </w:rPr>
        <w:t>19</w:t>
      </w:r>
      <w:r>
        <w:rPr>
          <w:rFonts w:ascii="Arial" w:hAnsi="Arial" w:cs="Arial"/>
          <w:color w:val="26282A"/>
        </w:rPr>
        <w:t>mg prednisolone daily, you should take 10mg prednisolone every 12 hours while you are unwell. This will be an increase in your total prednisolone dose.</w:t>
      </w:r>
    </w:p>
    <w:p w:rsidR="00F00A25" w:rsidRDefault="00F00A25" w:rsidP="00431270">
      <w:pPr>
        <w:rPr>
          <w:rFonts w:ascii="Arial" w:hAnsi="Arial" w:cs="Arial"/>
          <w:color w:val="26282A"/>
        </w:rPr>
      </w:pPr>
    </w:p>
    <w:p w:rsidR="00F00A25" w:rsidRDefault="007F260B" w:rsidP="00431270">
      <w:pPr>
        <w:rPr>
          <w:rFonts w:ascii="Arial" w:hAnsi="Arial" w:cs="Arial"/>
          <w:color w:val="26282A"/>
        </w:rPr>
      </w:pPr>
      <w:r>
        <w:rPr>
          <w:rFonts w:ascii="Arial" w:hAnsi="Arial" w:cs="Arial"/>
          <w:color w:val="26282A"/>
        </w:rPr>
        <w:t>Patients on more than 20</w:t>
      </w:r>
      <w:r w:rsidR="00F00A25">
        <w:rPr>
          <w:rFonts w:ascii="Arial" w:hAnsi="Arial" w:cs="Arial"/>
          <w:color w:val="26282A"/>
        </w:rPr>
        <w:t xml:space="preserve">mg </w:t>
      </w:r>
      <w:proofErr w:type="gramStart"/>
      <w:r w:rsidR="00F00A25">
        <w:rPr>
          <w:rFonts w:ascii="Arial" w:hAnsi="Arial" w:cs="Arial"/>
          <w:color w:val="26282A"/>
        </w:rPr>
        <w:t>prednisolone,</w:t>
      </w:r>
      <w:proofErr w:type="gramEnd"/>
      <w:r w:rsidR="00F00A25">
        <w:rPr>
          <w:rFonts w:ascii="Arial" w:hAnsi="Arial" w:cs="Arial"/>
          <w:color w:val="26282A"/>
        </w:rPr>
        <w:t xml:space="preserve"> should continue their usual dose but take it split into two equal doses of at least 10mg every 12 hours while you are unwell.</w:t>
      </w:r>
    </w:p>
    <w:p w:rsidR="00F00A25" w:rsidRDefault="00F00A25" w:rsidP="00431270">
      <w:pPr>
        <w:rPr>
          <w:rFonts w:ascii="Arial" w:hAnsi="Arial" w:cs="Arial"/>
          <w:color w:val="26282A"/>
        </w:rPr>
      </w:pPr>
    </w:p>
    <w:p w:rsidR="00F00A25" w:rsidRDefault="000A7A43" w:rsidP="00F00A25">
      <w:pPr>
        <w:spacing w:after="270" w:line="270" w:lineRule="atLeast"/>
        <w:rPr>
          <w:rFonts w:ascii="Arial" w:hAnsi="Arial" w:cs="Arial"/>
          <w:color w:val="444444"/>
          <w:sz w:val="18"/>
          <w:szCs w:val="18"/>
        </w:rPr>
      </w:pPr>
      <w:r>
        <w:rPr>
          <w:rFonts w:ascii="Arial" w:hAnsi="Arial" w:cs="Arial"/>
          <w:noProof/>
          <w:color w:val="26282A"/>
          <w:lang w:val="en-GB" w:eastAsia="en-GB"/>
        </w:rPr>
        <mc:AlternateContent>
          <mc:Choice Requires="wps">
            <w:drawing>
              <wp:anchor distT="0" distB="0" distL="114300" distR="114300" simplePos="0" relativeHeight="251658240" behindDoc="0" locked="0" layoutInCell="1" allowOverlap="1">
                <wp:simplePos x="0" y="0"/>
                <wp:positionH relativeFrom="column">
                  <wp:posOffset>1582420</wp:posOffset>
                </wp:positionH>
                <wp:positionV relativeFrom="paragraph">
                  <wp:posOffset>373380</wp:posOffset>
                </wp:positionV>
                <wp:extent cx="2131060" cy="612775"/>
                <wp:effectExtent l="10795" t="11430" r="10795" b="1397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612775"/>
                        </a:xfrm>
                        <a:prstGeom prst="rect">
                          <a:avLst/>
                        </a:prstGeom>
                        <a:solidFill>
                          <a:srgbClr val="FFFFFF"/>
                        </a:solidFill>
                        <a:ln w="9525">
                          <a:solidFill>
                            <a:srgbClr val="000000"/>
                          </a:solidFill>
                          <a:miter lim="800000"/>
                          <a:headEnd/>
                          <a:tailEnd/>
                        </a:ln>
                      </wps:spPr>
                      <wps:txbx>
                        <w:txbxContent>
                          <w:p w:rsidR="007F260B" w:rsidRPr="00145399" w:rsidRDefault="007F260B" w:rsidP="007F260B">
                            <w:pPr>
                              <w:jc w:val="center"/>
                              <w:rPr>
                                <w:rFonts w:asciiTheme="minorHAnsi" w:hAnsiTheme="minorHAnsi"/>
                              </w:rPr>
                            </w:pPr>
                            <w:r w:rsidRPr="00145399">
                              <w:rPr>
                                <w:rFonts w:asciiTheme="minorHAnsi" w:hAnsiTheme="minorHAnsi"/>
                              </w:rPr>
                              <w:t xml:space="preserve">Are you </w:t>
                            </w:r>
                            <w:proofErr w:type="gramStart"/>
                            <w:r w:rsidRPr="00145399">
                              <w:rPr>
                                <w:rFonts w:asciiTheme="minorHAnsi" w:hAnsiTheme="minorHAnsi"/>
                              </w:rPr>
                              <w:t>unwell</w:t>
                            </w:r>
                            <w:proofErr w:type="gramEnd"/>
                          </w:p>
                          <w:p w:rsidR="007F260B" w:rsidRPr="00145399" w:rsidRDefault="007F260B" w:rsidP="007F260B">
                            <w:pPr>
                              <w:jc w:val="center"/>
                              <w:rPr>
                                <w:rFonts w:asciiTheme="minorHAnsi" w:hAnsiTheme="minorHAnsi"/>
                              </w:rPr>
                            </w:pPr>
                            <w:proofErr w:type="gramStart"/>
                            <w:r w:rsidRPr="00145399">
                              <w:rPr>
                                <w:rFonts w:asciiTheme="minorHAnsi" w:hAnsiTheme="minorHAnsi"/>
                              </w:rPr>
                              <w:t>with</w:t>
                            </w:r>
                            <w:proofErr w:type="gramEnd"/>
                            <w:r w:rsidRPr="00145399">
                              <w:rPr>
                                <w:rFonts w:asciiTheme="minorHAnsi" w:hAnsiTheme="minorHAnsi"/>
                              </w:rPr>
                              <w:t xml:space="preserve"> coronavirus infection and on prednisolone?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4.6pt;margin-top:29.4pt;width:167.8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">
                <v:textbox>
                  <w:txbxContent>
                    <w:p w:rsidR="007F260B" w:rsidRPr="00145399" w:rsidRDefault="007F260B" w:rsidP="007F260B">
                      <w:pPr>
                        <w:jc w:val="center"/>
                        <w:rPr>
                          <w:rFonts w:asciiTheme="minorHAnsi" w:hAnsiTheme="minorHAnsi"/>
                        </w:rPr>
                      </w:pPr>
                      <w:r w:rsidRPr="00145399">
                        <w:rPr>
                          <w:rFonts w:asciiTheme="minorHAnsi" w:hAnsiTheme="minorHAnsi"/>
                        </w:rPr>
                        <w:t>Are you unwell</w:t>
                      </w:r>
                    </w:p>
                    <w:p w:rsidR="007F260B" w:rsidRPr="00145399" w:rsidRDefault="007F260B" w:rsidP="007F260B">
                      <w:pPr>
                        <w:jc w:val="center"/>
                        <w:rPr>
                          <w:rFonts w:asciiTheme="minorHAnsi" w:hAnsiTheme="minorHAnsi"/>
                        </w:rPr>
                      </w:pPr>
                      <w:r w:rsidRPr="00145399">
                        <w:rPr>
                          <w:rFonts w:asciiTheme="minorHAnsi" w:hAnsiTheme="minorHAnsi"/>
                        </w:rPr>
                        <w:t>with coronavirus infection and on prednisolone?</w:t>
                      </w:r>
                    </w:p>
                  </w:txbxContent>
                </v:textbox>
              </v:rect>
            </w:pict>
          </mc:Fallback>
        </mc:AlternateContent>
      </w:r>
      <w:r w:rsidR="00F00A25">
        <w:rPr>
          <w:rFonts w:ascii="Arial" w:hAnsi="Arial" w:cs="Arial"/>
          <w:color w:val="26282A"/>
        </w:rPr>
        <w:t>Should you develop coronavirus, you should drink plenty of fluids especially if you have adrenal insufficiency.</w:t>
      </w:r>
    </w:p>
    <w:p w:rsidR="00F00A25" w:rsidRDefault="00F00A25" w:rsidP="00431270">
      <w:pPr>
        <w:rPr>
          <w:rFonts w:ascii="Arial" w:hAnsi="Arial" w:cs="Arial"/>
          <w:color w:val="26282A"/>
        </w:rPr>
      </w:pPr>
    </w:p>
    <w:p w:rsidR="00F00A25" w:rsidRDefault="00F00A25" w:rsidP="00431270">
      <w:pPr>
        <w:rPr>
          <w:rFonts w:ascii="Arial" w:hAnsi="Arial" w:cs="Arial"/>
          <w:color w:val="26282A"/>
        </w:rPr>
      </w:pPr>
    </w:p>
    <w:p w:rsidR="00F00A25"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3360" behindDoc="0" locked="0" layoutInCell="1" allowOverlap="1">
                <wp:simplePos x="0" y="0"/>
                <wp:positionH relativeFrom="column">
                  <wp:posOffset>3585845</wp:posOffset>
                </wp:positionH>
                <wp:positionV relativeFrom="paragraph">
                  <wp:posOffset>113665</wp:posOffset>
                </wp:positionV>
                <wp:extent cx="541020" cy="389255"/>
                <wp:effectExtent l="13970" t="8890" r="6985" b="1143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38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82.35pt;margin-top:8.95pt;width:42.6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"/>
            </w:pict>
          </mc:Fallback>
        </mc:AlternateContent>
      </w:r>
      <w:r>
        <w:rPr>
          <w:rFonts w:ascii="Arial" w:hAnsi="Arial" w:cs="Arial"/>
          <w:noProof/>
          <w:color w:val="26282A"/>
          <w:lang w:val="en-GB" w:eastAsia="en-GB"/>
        </w:rPr>
        <mc:AlternateContent>
          <mc:Choice Requires="wps">
            <w:drawing>
              <wp:anchor distT="0" distB="0" distL="114300" distR="114300" simplePos="0" relativeHeight="251659264" behindDoc="0" locked="0" layoutInCell="1" allowOverlap="1">
                <wp:simplePos x="0" y="0"/>
                <wp:positionH relativeFrom="column">
                  <wp:posOffset>1518920</wp:posOffset>
                </wp:positionH>
                <wp:positionV relativeFrom="paragraph">
                  <wp:posOffset>113665</wp:posOffset>
                </wp:positionV>
                <wp:extent cx="397510" cy="389255"/>
                <wp:effectExtent l="13970" t="8890" r="7620" b="1143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389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9.6pt;margin-top:8.95pt;width:31.3pt;height:3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"/>
            </w:pict>
          </mc:Fallback>
        </mc:AlternateContent>
      </w:r>
    </w:p>
    <w:p w:rsidR="00F00A25"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7456" behindDoc="0" locked="0" layoutInCell="1" allowOverlap="1">
                <wp:simplePos x="0" y="0"/>
                <wp:positionH relativeFrom="column">
                  <wp:posOffset>2019935</wp:posOffset>
                </wp:positionH>
                <wp:positionV relativeFrom="paragraph">
                  <wp:posOffset>168910</wp:posOffset>
                </wp:positionV>
                <wp:extent cx="1414780" cy="1343660"/>
                <wp:effectExtent l="10160" t="6985" r="13335" b="1143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13436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7F260B" w:rsidRPr="00145399" w:rsidRDefault="007F260B" w:rsidP="007F260B">
                            <w:pPr>
                              <w:jc w:val="center"/>
                              <w:rPr>
                                <w:rFonts w:asciiTheme="minorHAnsi" w:hAnsiTheme="minorHAnsi"/>
                              </w:rPr>
                            </w:pPr>
                            <w:r w:rsidRPr="00145399">
                              <w:rPr>
                                <w:rFonts w:asciiTheme="minorHAnsi" w:hAnsiTheme="minorHAnsi"/>
                              </w:rPr>
                              <w:t>All patients should drink plenty of fluids especially if you have adrenal insufficiency.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159.05pt;margin-top:13.3pt;width:111.4pt;height:10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" fillcolor="#b6dde8 [1304]">
                <v:textbox>
                  <w:txbxContent>
                    <w:p w:rsidR="007F260B" w:rsidRPr="00145399" w:rsidRDefault="007F260B" w:rsidP="007F260B">
                      <w:pPr>
                        <w:jc w:val="center"/>
                        <w:rPr>
                          <w:rFonts w:asciiTheme="minorHAnsi" w:hAnsiTheme="minorHAnsi"/>
                        </w:rPr>
                      </w:pPr>
                      <w:r w:rsidRPr="00145399">
                        <w:rPr>
                          <w:rFonts w:asciiTheme="minorHAnsi" w:hAnsiTheme="minorHAnsi"/>
                        </w:rPr>
                        <w:t>All patients should drink plenty of fluids especially if you have adrenal insufficiency.</w:t>
                      </w:r>
                    </w:p>
                  </w:txbxContent>
                </v:textbox>
              </v:roundrect>
            </w:pict>
          </mc:Fallback>
        </mc:AlternateContent>
      </w:r>
    </w:p>
    <w:p w:rsidR="007F260B"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2336" behindDoc="0" locked="0" layoutInCell="1" allowOverlap="1">
                <wp:simplePos x="0" y="0"/>
                <wp:positionH relativeFrom="column">
                  <wp:posOffset>3713480</wp:posOffset>
                </wp:positionH>
                <wp:positionV relativeFrom="paragraph">
                  <wp:posOffset>152400</wp:posOffset>
                </wp:positionV>
                <wp:extent cx="2138680" cy="525145"/>
                <wp:effectExtent l="8255" t="9525" r="5715" b="82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525145"/>
                        </a:xfrm>
                        <a:prstGeom prst="rect">
                          <a:avLst/>
                        </a:prstGeom>
                        <a:solidFill>
                          <a:srgbClr val="FFFFFF"/>
                        </a:solidFill>
                        <a:ln w="9525">
                          <a:solidFill>
                            <a:srgbClr val="000000"/>
                          </a:solidFill>
                          <a:miter lim="800000"/>
                          <a:headEnd/>
                          <a:tailEnd/>
                        </a:ln>
                      </wps:spPr>
                      <wps:txbx>
                        <w:txbxContent>
                          <w:p w:rsidR="007F260B" w:rsidRPr="00145399" w:rsidRDefault="007F260B">
                            <w:pPr>
                              <w:rPr>
                                <w:rFonts w:asciiTheme="minorHAnsi" w:hAnsiTheme="minorHAnsi"/>
                              </w:rPr>
                            </w:pPr>
                            <w:r w:rsidRPr="00145399">
                              <w:rPr>
                                <w:rFonts w:asciiTheme="minorHAnsi" w:hAnsiTheme="minorHAnsi"/>
                              </w:rPr>
                              <w:t>Are you taking more than 20mg prednisolone a day</w:t>
                            </w:r>
                            <w:r w:rsidR="00145399">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92.4pt;margin-top:12pt;width:168.4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">
                <v:textbox>
                  <w:txbxContent>
                    <w:p w:rsidR="007F260B" w:rsidRPr="00145399" w:rsidRDefault="007F260B">
                      <w:pPr>
                        <w:rPr>
                          <w:rFonts w:asciiTheme="minorHAnsi" w:hAnsiTheme="minorHAnsi"/>
                        </w:rPr>
                      </w:pPr>
                      <w:r w:rsidRPr="00145399">
                        <w:rPr>
                          <w:rFonts w:asciiTheme="minorHAnsi" w:hAnsiTheme="minorHAnsi"/>
                        </w:rPr>
                        <w:t>Are you taking more than 20mg prednisolone a day</w:t>
                      </w:r>
                      <w:r w:rsidR="00145399">
                        <w:rPr>
                          <w:rFonts w:asciiTheme="minorHAnsi" w:hAnsiTheme="minorHAnsi"/>
                        </w:rPr>
                        <w:t>?</w:t>
                      </w:r>
                    </w:p>
                  </w:txbxContent>
                </v:textbox>
              </v:rect>
            </w:pict>
          </mc:Fallback>
        </mc:AlternateContent>
      </w:r>
      <w:r>
        <w:rPr>
          <w:rFonts w:ascii="Arial" w:hAnsi="Arial" w:cs="Arial"/>
          <w:noProof/>
          <w:color w:val="26282A"/>
          <w:lang w:val="en-GB" w:eastAsia="en-GB"/>
        </w:rPr>
        <mc:AlternateContent>
          <mc:Choice Requires="wps">
            <w:drawing>
              <wp:anchor distT="0" distB="0" distL="114300" distR="114300" simplePos="0" relativeHeight="251660288" behindDoc="0" locked="0" layoutInCell="1" allowOverlap="1">
                <wp:simplePos x="0" y="0"/>
                <wp:positionH relativeFrom="column">
                  <wp:posOffset>-286385</wp:posOffset>
                </wp:positionH>
                <wp:positionV relativeFrom="paragraph">
                  <wp:posOffset>152400</wp:posOffset>
                </wp:positionV>
                <wp:extent cx="2067560" cy="525145"/>
                <wp:effectExtent l="8890" t="952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525145"/>
                        </a:xfrm>
                        <a:prstGeom prst="rect">
                          <a:avLst/>
                        </a:prstGeom>
                        <a:solidFill>
                          <a:srgbClr val="FFFFFF"/>
                        </a:solidFill>
                        <a:ln w="9525">
                          <a:solidFill>
                            <a:srgbClr val="000000"/>
                          </a:solidFill>
                          <a:miter lim="800000"/>
                          <a:headEnd/>
                          <a:tailEnd/>
                        </a:ln>
                      </wps:spPr>
                      <wps:txbx>
                        <w:txbxContent>
                          <w:p w:rsidR="007F260B" w:rsidRPr="00145399" w:rsidRDefault="007F260B" w:rsidP="007F260B">
                            <w:pPr>
                              <w:jc w:val="center"/>
                              <w:rPr>
                                <w:rFonts w:asciiTheme="minorHAnsi" w:hAnsiTheme="minorHAnsi"/>
                              </w:rPr>
                            </w:pPr>
                            <w:r w:rsidRPr="00145399">
                              <w:rPr>
                                <w:rFonts w:asciiTheme="minorHAnsi" w:hAnsiTheme="minorHAnsi"/>
                              </w:rPr>
                              <w:t xml:space="preserve">Are you taking </w:t>
                            </w:r>
                            <w:proofErr w:type="gramStart"/>
                            <w:r w:rsidRPr="00145399">
                              <w:rPr>
                                <w:rFonts w:asciiTheme="minorHAnsi" w:hAnsiTheme="minorHAnsi"/>
                              </w:rPr>
                              <w:t>between</w:t>
                            </w:r>
                            <w:proofErr w:type="gramEnd"/>
                            <w:r w:rsidRPr="00145399">
                              <w:rPr>
                                <w:rFonts w:asciiTheme="minorHAnsi" w:hAnsiTheme="minorHAnsi"/>
                              </w:rPr>
                              <w:t xml:space="preserve"> </w:t>
                            </w:r>
                          </w:p>
                          <w:p w:rsidR="007F260B" w:rsidRPr="00145399" w:rsidRDefault="007F260B" w:rsidP="007F260B">
                            <w:pPr>
                              <w:jc w:val="center"/>
                              <w:rPr>
                                <w:rFonts w:asciiTheme="minorHAnsi" w:hAnsiTheme="minorHAnsi"/>
                              </w:rPr>
                            </w:pPr>
                            <w:r w:rsidRPr="00145399">
                              <w:rPr>
                                <w:rFonts w:asciiTheme="minorHAnsi" w:hAnsiTheme="minorHAnsi"/>
                              </w:rPr>
                              <w:t>5-19mg prednisolone a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2.55pt;margin-top:12pt;width:162.8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">
                <v:textbox>
                  <w:txbxContent>
                    <w:p w:rsidR="007F260B" w:rsidRPr="00145399" w:rsidRDefault="007F260B" w:rsidP="007F260B">
                      <w:pPr>
                        <w:jc w:val="center"/>
                        <w:rPr>
                          <w:rFonts w:asciiTheme="minorHAnsi" w:hAnsiTheme="minorHAnsi"/>
                        </w:rPr>
                      </w:pPr>
                      <w:r w:rsidRPr="00145399">
                        <w:rPr>
                          <w:rFonts w:asciiTheme="minorHAnsi" w:hAnsiTheme="minorHAnsi"/>
                        </w:rPr>
                        <w:t xml:space="preserve">Are you taking between </w:t>
                      </w:r>
                    </w:p>
                    <w:p w:rsidR="007F260B" w:rsidRPr="00145399" w:rsidRDefault="007F260B" w:rsidP="007F260B">
                      <w:pPr>
                        <w:jc w:val="center"/>
                        <w:rPr>
                          <w:rFonts w:asciiTheme="minorHAnsi" w:hAnsiTheme="minorHAnsi"/>
                        </w:rPr>
                      </w:pPr>
                      <w:r w:rsidRPr="00145399">
                        <w:rPr>
                          <w:rFonts w:asciiTheme="minorHAnsi" w:hAnsiTheme="minorHAnsi"/>
                        </w:rPr>
                        <w:t>5-19mg prednisolone a day</w:t>
                      </w:r>
                    </w:p>
                  </w:txbxContent>
                </v:textbox>
              </v:rect>
            </w:pict>
          </mc:Fallback>
        </mc:AlternateContent>
      </w:r>
    </w:p>
    <w:p w:rsidR="007F260B" w:rsidRDefault="007F260B" w:rsidP="00431270">
      <w:pPr>
        <w:rPr>
          <w:rFonts w:ascii="Arial" w:hAnsi="Arial" w:cs="Arial"/>
          <w:color w:val="26282A"/>
        </w:rPr>
      </w:pPr>
    </w:p>
    <w:p w:rsidR="007F260B" w:rsidRDefault="007F260B" w:rsidP="00431270">
      <w:pPr>
        <w:rPr>
          <w:rFonts w:ascii="Arial" w:hAnsi="Arial" w:cs="Arial"/>
          <w:color w:val="26282A"/>
        </w:rPr>
      </w:pPr>
    </w:p>
    <w:p w:rsidR="007F260B"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6432" behindDoc="0" locked="0" layoutInCell="1" allowOverlap="1">
                <wp:simplePos x="0" y="0"/>
                <wp:positionH relativeFrom="column">
                  <wp:posOffset>4794885</wp:posOffset>
                </wp:positionH>
                <wp:positionV relativeFrom="paragraph">
                  <wp:posOffset>151765</wp:posOffset>
                </wp:positionV>
                <wp:extent cx="8255" cy="269875"/>
                <wp:effectExtent l="13335" t="8890" r="6985" b="698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77.55pt;margin-top:11.95pt;width:.65pt;height:2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"/>
            </w:pict>
          </mc:Fallback>
        </mc:AlternateContent>
      </w:r>
      <w:r>
        <w:rPr>
          <w:rFonts w:ascii="Arial" w:hAnsi="Arial" w:cs="Arial"/>
          <w:noProof/>
          <w:color w:val="26282A"/>
          <w:lang w:val="en-GB" w:eastAsia="en-GB"/>
        </w:rPr>
        <mc:AlternateContent>
          <mc:Choice Requires="wps">
            <w:drawing>
              <wp:anchor distT="0" distB="0" distL="114300" distR="114300" simplePos="0" relativeHeight="251665408" behindDoc="0" locked="0" layoutInCell="1" allowOverlap="1">
                <wp:simplePos x="0" y="0"/>
                <wp:positionH relativeFrom="column">
                  <wp:posOffset>779145</wp:posOffset>
                </wp:positionH>
                <wp:positionV relativeFrom="paragraph">
                  <wp:posOffset>151765</wp:posOffset>
                </wp:positionV>
                <wp:extent cx="8255" cy="325755"/>
                <wp:effectExtent l="7620" t="8890" r="12700" b="825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1.35pt;margin-top:11.95pt;width:.65pt;height:25.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zxKgIAAEg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"/>
            </w:pict>
          </mc:Fallback>
        </mc:AlternateContent>
      </w:r>
    </w:p>
    <w:p w:rsidR="007F260B" w:rsidRDefault="007F260B" w:rsidP="00431270">
      <w:pPr>
        <w:rPr>
          <w:rFonts w:ascii="Arial" w:hAnsi="Arial" w:cs="Arial"/>
          <w:color w:val="26282A"/>
        </w:rPr>
      </w:pPr>
    </w:p>
    <w:p w:rsidR="00F00A25" w:rsidRDefault="000A7A43" w:rsidP="00431270">
      <w:pPr>
        <w:rPr>
          <w:rFonts w:ascii="Arial" w:hAnsi="Arial" w:cs="Arial"/>
          <w:color w:val="26282A"/>
        </w:rPr>
      </w:pPr>
      <w:r>
        <w:rPr>
          <w:rFonts w:ascii="Arial" w:hAnsi="Arial" w:cs="Arial"/>
          <w:noProof/>
          <w:color w:val="26282A"/>
          <w:lang w:val="en-GB" w:eastAsia="en-GB"/>
        </w:rPr>
        <mc:AlternateContent>
          <mc:Choice Requires="wps">
            <w:drawing>
              <wp:anchor distT="0" distB="0" distL="114300" distR="114300" simplePos="0" relativeHeight="251664384" behindDoc="0" locked="0" layoutInCell="1" allowOverlap="1">
                <wp:simplePos x="0" y="0"/>
                <wp:positionH relativeFrom="column">
                  <wp:posOffset>3713480</wp:posOffset>
                </wp:positionH>
                <wp:positionV relativeFrom="paragraph">
                  <wp:posOffset>71120</wp:posOffset>
                </wp:positionV>
                <wp:extent cx="2790825" cy="938530"/>
                <wp:effectExtent l="8255" t="13970" r="1079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38530"/>
                        </a:xfrm>
                        <a:prstGeom prst="rect">
                          <a:avLst/>
                        </a:prstGeom>
                        <a:solidFill>
                          <a:srgbClr val="FFFFFF"/>
                        </a:solidFill>
                        <a:ln w="9525">
                          <a:solidFill>
                            <a:srgbClr val="000000"/>
                          </a:solidFill>
                          <a:miter lim="800000"/>
                          <a:headEnd/>
                          <a:tailEnd/>
                        </a:ln>
                      </wps:spPr>
                      <wps:txbx>
                        <w:txbxContent>
                          <w:p w:rsidR="007F260B" w:rsidRPr="00145399" w:rsidRDefault="007F260B" w:rsidP="007F260B">
                            <w:pPr>
                              <w:rPr>
                                <w:rFonts w:asciiTheme="minorHAnsi" w:hAnsiTheme="minorHAnsi"/>
                              </w:rPr>
                            </w:pPr>
                            <w:r w:rsidRPr="00145399">
                              <w:rPr>
                                <w:rFonts w:asciiTheme="minorHAnsi" w:hAnsiTheme="minorHAnsi"/>
                              </w:rPr>
                              <w:t>You should continue your usual dose of prednisolone but take it split into two equal doses of at least 10mg every 12 hours (twice a day) while you are unwell.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92.4pt;margin-top:5.6pt;width:219.75pt;height: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">
                <v:textbox>
                  <w:txbxContent>
                    <w:p w:rsidR="007F260B" w:rsidRPr="00145399" w:rsidRDefault="007F260B" w:rsidP="007F260B">
                      <w:pPr>
                        <w:rPr>
                          <w:rFonts w:asciiTheme="minorHAnsi" w:hAnsiTheme="minorHAnsi"/>
                        </w:rPr>
                      </w:pPr>
                      <w:r w:rsidRPr="00145399">
                        <w:rPr>
                          <w:rFonts w:asciiTheme="minorHAnsi" w:hAnsiTheme="minorHAnsi"/>
                        </w:rPr>
                        <w:t>You should continue your usual dose of prednisolone but take it split into two equal doses of at least 10mg every 12 hours (twice a day) while you are unwell.</w:t>
                      </w:r>
                    </w:p>
                  </w:txbxContent>
                </v:textbox>
              </v:rect>
            </w:pict>
          </mc:Fallback>
        </mc:AlternateContent>
      </w:r>
      <w:r>
        <w:rPr>
          <w:rFonts w:ascii="Arial" w:hAnsi="Arial" w:cs="Arial"/>
          <w:noProof/>
          <w:color w:val="26282A"/>
          <w:lang w:val="en-GB" w:eastAsia="en-GB"/>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127000</wp:posOffset>
                </wp:positionV>
                <wp:extent cx="1956435" cy="803275"/>
                <wp:effectExtent l="5715" t="12700"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803275"/>
                        </a:xfrm>
                        <a:prstGeom prst="rect">
                          <a:avLst/>
                        </a:prstGeom>
                        <a:solidFill>
                          <a:srgbClr val="FFFFFF"/>
                        </a:solidFill>
                        <a:ln w="9525">
                          <a:solidFill>
                            <a:srgbClr val="000000"/>
                          </a:solidFill>
                          <a:miter lim="800000"/>
                          <a:headEnd/>
                          <a:tailEnd/>
                        </a:ln>
                      </wps:spPr>
                      <wps:txbx>
                        <w:txbxContent>
                          <w:p w:rsidR="007F260B" w:rsidRPr="007F260B" w:rsidRDefault="007F260B">
                            <w:pPr>
                              <w:rPr>
                                <w:rFonts w:asciiTheme="minorHAnsi" w:hAnsiTheme="minorHAnsi"/>
                              </w:rPr>
                            </w:pPr>
                            <w:r w:rsidRPr="007F260B">
                              <w:rPr>
                                <w:rFonts w:asciiTheme="minorHAnsi" w:hAnsiTheme="minorHAnsi"/>
                              </w:rPr>
                              <w:t>You should increase your prednisolone to 10mg every 12 hours (twice a day) while you are unwell.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3.8pt;margin-top:10pt;width:154.05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">
                <v:textbox>
                  <w:txbxContent>
                    <w:p w:rsidR="007F260B" w:rsidRPr="007F260B" w:rsidRDefault="007F260B">
                      <w:pPr>
                        <w:rPr>
                          <w:rFonts w:asciiTheme="minorHAnsi" w:hAnsiTheme="minorHAnsi"/>
                        </w:rPr>
                      </w:pPr>
                      <w:r w:rsidRPr="007F260B">
                        <w:rPr>
                          <w:rFonts w:asciiTheme="minorHAnsi" w:hAnsiTheme="minorHAnsi"/>
                        </w:rPr>
                        <w:t>You should increase your prednisolone to 10mg every 12 hours (twice a day) while you are unwell.</w:t>
                      </w:r>
                    </w:p>
                  </w:txbxContent>
                </v:textbox>
              </v:rect>
            </w:pict>
          </mc:Fallback>
        </mc:AlternateContent>
      </w:r>
    </w:p>
    <w:p w:rsidR="007F260B" w:rsidRDefault="007F260B" w:rsidP="00431270">
      <w:pPr>
        <w:rPr>
          <w:rFonts w:ascii="Arial" w:hAnsi="Arial" w:cs="Arial"/>
          <w:color w:val="26282A"/>
        </w:rPr>
      </w:pPr>
    </w:p>
    <w:p w:rsidR="007F260B" w:rsidRDefault="007F260B" w:rsidP="00431270">
      <w:pPr>
        <w:rPr>
          <w:rFonts w:ascii="Arial" w:hAnsi="Arial" w:cs="Arial"/>
          <w:color w:val="26282A"/>
        </w:rPr>
      </w:pPr>
    </w:p>
    <w:p w:rsidR="007F260B" w:rsidRDefault="007F260B" w:rsidP="00431270">
      <w:pPr>
        <w:rPr>
          <w:rFonts w:ascii="Arial" w:hAnsi="Arial" w:cs="Arial"/>
          <w:color w:val="26282A"/>
        </w:rPr>
      </w:pPr>
    </w:p>
    <w:p w:rsidR="007F260B" w:rsidRDefault="007F260B" w:rsidP="00431270">
      <w:pPr>
        <w:rPr>
          <w:rFonts w:ascii="Arial" w:hAnsi="Arial" w:cs="Arial"/>
          <w:color w:val="26282A"/>
        </w:rPr>
      </w:pPr>
    </w:p>
    <w:p w:rsidR="007F260B" w:rsidRDefault="007F260B" w:rsidP="00431270">
      <w:pPr>
        <w:rPr>
          <w:rFonts w:ascii="Arial" w:hAnsi="Arial" w:cs="Arial"/>
          <w:color w:val="26282A"/>
        </w:rPr>
      </w:pPr>
    </w:p>
    <w:p w:rsidR="00F00A25" w:rsidRDefault="00F00A25" w:rsidP="00431270">
      <w:pPr>
        <w:rPr>
          <w:rFonts w:ascii="Arial" w:hAnsi="Arial" w:cs="Arial"/>
          <w:color w:val="26282A"/>
        </w:rPr>
      </w:pPr>
    </w:p>
    <w:p w:rsidR="00F00A25" w:rsidRDefault="00F00A25" w:rsidP="00431270">
      <w:pPr>
        <w:rPr>
          <w:rFonts w:ascii="Arial" w:hAnsi="Arial" w:cs="Arial"/>
          <w:color w:val="26282A"/>
        </w:rPr>
      </w:pPr>
    </w:p>
    <w:p w:rsidR="00F00A25" w:rsidRDefault="00F00A25" w:rsidP="00F00A25">
      <w:pPr>
        <w:rPr>
          <w:rFonts w:ascii="Arial" w:hAnsi="Arial" w:cs="Arial"/>
          <w:color w:val="26282A"/>
        </w:rPr>
      </w:pPr>
      <w:r>
        <w:rPr>
          <w:rFonts w:ascii="Arial" w:hAnsi="Arial" w:cs="Arial"/>
          <w:color w:val="26282A"/>
        </w:rPr>
        <w:lastRenderedPageBreak/>
        <w:t>If you have any concerns about what to do with your medications, please contact the rheumatology helpline or your GP.</w:t>
      </w:r>
    </w:p>
    <w:p w:rsidR="00F00A25" w:rsidRDefault="00F00A25" w:rsidP="00431270">
      <w:pPr>
        <w:rPr>
          <w:rFonts w:ascii="Arial" w:hAnsi="Arial" w:cs="Arial"/>
          <w:color w:val="26282A"/>
        </w:rPr>
      </w:pPr>
    </w:p>
    <w:p w:rsidR="005E5F34" w:rsidRDefault="005E5F34" w:rsidP="00431270">
      <w:pPr>
        <w:rPr>
          <w:rFonts w:ascii="Arial" w:hAnsi="Arial" w:cs="Arial"/>
          <w:color w:val="26282A"/>
        </w:rPr>
      </w:pPr>
    </w:p>
    <w:p w:rsidR="00145399" w:rsidRPr="00145399" w:rsidRDefault="00145399" w:rsidP="00431270">
      <w:pPr>
        <w:rPr>
          <w:rFonts w:ascii="Arial" w:hAnsi="Arial" w:cs="Arial"/>
          <w:b/>
          <w:color w:val="26282A"/>
          <w:u w:val="single"/>
        </w:rPr>
      </w:pPr>
      <w:r w:rsidRPr="00145399">
        <w:rPr>
          <w:rFonts w:ascii="Arial" w:hAnsi="Arial" w:cs="Arial"/>
          <w:b/>
          <w:color w:val="26282A"/>
          <w:u w:val="single"/>
        </w:rPr>
        <w:t>What about returning to work?</w:t>
      </w:r>
    </w:p>
    <w:p w:rsidR="00145399" w:rsidRDefault="00145399" w:rsidP="00431270">
      <w:pPr>
        <w:rPr>
          <w:rFonts w:ascii="Arial" w:hAnsi="Arial" w:cs="Arial"/>
          <w:color w:val="26282A"/>
        </w:rPr>
      </w:pPr>
    </w:p>
    <w:p w:rsidR="00145399" w:rsidRDefault="00145399" w:rsidP="00431270">
      <w:pPr>
        <w:rPr>
          <w:rFonts w:ascii="Arial" w:hAnsi="Arial" w:cs="Arial"/>
          <w:color w:val="26282A"/>
        </w:rPr>
      </w:pPr>
      <w:r>
        <w:rPr>
          <w:rFonts w:ascii="Arial" w:hAnsi="Arial" w:cs="Arial"/>
          <w:color w:val="26282A"/>
        </w:rPr>
        <w:t xml:space="preserve">The </w:t>
      </w:r>
      <w:r w:rsidRPr="00145399">
        <w:rPr>
          <w:rFonts w:ascii="Arial" w:hAnsi="Arial" w:cs="Arial"/>
          <w:b/>
          <w:color w:val="26282A"/>
        </w:rPr>
        <w:t xml:space="preserve">general </w:t>
      </w:r>
      <w:r>
        <w:rPr>
          <w:rFonts w:ascii="Arial" w:hAnsi="Arial" w:cs="Arial"/>
          <w:color w:val="26282A"/>
        </w:rPr>
        <w:t>advice is:</w:t>
      </w:r>
    </w:p>
    <w:p w:rsidR="00145399" w:rsidRDefault="00145399" w:rsidP="00145399">
      <w:pPr>
        <w:numPr>
          <w:ilvl w:val="0"/>
          <w:numId w:val="8"/>
        </w:numPr>
        <w:rPr>
          <w:rFonts w:ascii="Arial" w:hAnsi="Arial" w:cs="Arial"/>
          <w:color w:val="26282A"/>
        </w:rPr>
      </w:pPr>
      <w:r>
        <w:rPr>
          <w:rFonts w:ascii="Arial" w:hAnsi="Arial" w:cs="Arial"/>
          <w:color w:val="26282A"/>
        </w:rPr>
        <w:t>Everyone should work from home unless they cannot work from home.</w:t>
      </w:r>
    </w:p>
    <w:p w:rsidR="00145399" w:rsidRDefault="00145399" w:rsidP="00145399">
      <w:pPr>
        <w:numPr>
          <w:ilvl w:val="0"/>
          <w:numId w:val="8"/>
        </w:numPr>
        <w:rPr>
          <w:rFonts w:ascii="Arial" w:hAnsi="Arial" w:cs="Arial"/>
          <w:color w:val="26282A"/>
        </w:rPr>
      </w:pPr>
      <w:r w:rsidRPr="00145399">
        <w:rPr>
          <w:rFonts w:ascii="Arial" w:hAnsi="Arial" w:cs="Arial"/>
          <w:b/>
          <w:color w:val="26282A"/>
        </w:rPr>
        <w:t>Clinically extremely vulnerable individuals</w:t>
      </w:r>
      <w:r>
        <w:rPr>
          <w:rFonts w:ascii="Arial" w:hAnsi="Arial" w:cs="Arial"/>
          <w:color w:val="26282A"/>
        </w:rPr>
        <w:t xml:space="preserve"> (those who have received shielding letters) have been strongly advised not to work outside the home.</w:t>
      </w:r>
    </w:p>
    <w:p w:rsidR="00145399" w:rsidRDefault="00145399" w:rsidP="00145399">
      <w:pPr>
        <w:numPr>
          <w:ilvl w:val="0"/>
          <w:numId w:val="8"/>
        </w:numPr>
        <w:rPr>
          <w:rFonts w:ascii="Arial" w:hAnsi="Arial" w:cs="Arial"/>
          <w:color w:val="26282A"/>
        </w:rPr>
      </w:pPr>
      <w:r w:rsidRPr="00145399">
        <w:rPr>
          <w:rFonts w:ascii="Arial" w:hAnsi="Arial" w:cs="Arial"/>
          <w:b/>
          <w:color w:val="26282A"/>
        </w:rPr>
        <w:t>Clinically vulnerable individuals</w:t>
      </w:r>
      <w:r>
        <w:rPr>
          <w:rFonts w:ascii="Arial" w:hAnsi="Arial" w:cs="Arial"/>
          <w:color w:val="26282A"/>
        </w:rPr>
        <w:t>, who are at greater risk of severe illness (for example, people with pre-existing conditions) have been asked to take extra care in observing social distancing and should be helped to work from home, either in their current role or in an alternative role.</w:t>
      </w:r>
    </w:p>
    <w:p w:rsidR="00145399" w:rsidRDefault="00145399" w:rsidP="00431270">
      <w:pPr>
        <w:rPr>
          <w:rFonts w:ascii="Arial" w:hAnsi="Arial" w:cs="Arial"/>
          <w:color w:val="26282A"/>
        </w:rPr>
      </w:pPr>
    </w:p>
    <w:p w:rsidR="00145399" w:rsidRDefault="00145399" w:rsidP="00145399">
      <w:pPr>
        <w:rPr>
          <w:rFonts w:ascii="Arial" w:hAnsi="Arial" w:cs="Arial"/>
          <w:color w:val="26282A"/>
        </w:rPr>
      </w:pPr>
      <w:r w:rsidRPr="00145399">
        <w:rPr>
          <w:rFonts w:ascii="Arial" w:hAnsi="Arial" w:cs="Arial"/>
          <w:b/>
          <w:color w:val="26282A"/>
        </w:rPr>
        <w:t>More specific information</w:t>
      </w:r>
      <w:r>
        <w:rPr>
          <w:rFonts w:ascii="Arial" w:hAnsi="Arial" w:cs="Arial"/>
          <w:color w:val="26282A"/>
        </w:rPr>
        <w:t xml:space="preserve"> about returning to work can be found here </w:t>
      </w:r>
      <w:hyperlink r:id="rId18" w:history="1">
        <w:proofErr w:type="gramStart"/>
        <w:r>
          <w:rPr>
            <w:rStyle w:val="Hyperlink"/>
            <w:rFonts w:ascii="Arial" w:hAnsi="Arial" w:cs="Arial"/>
          </w:rPr>
          <w:t>Working</w:t>
        </w:r>
        <w:proofErr w:type="gramEnd"/>
        <w:r>
          <w:rPr>
            <w:rStyle w:val="Hyperlink"/>
            <w:rFonts w:ascii="Arial" w:hAnsi="Arial" w:cs="Arial"/>
          </w:rPr>
          <w:t xml:space="preserve"> safely during coronavirus</w:t>
        </w:r>
      </w:hyperlink>
      <w:r>
        <w:rPr>
          <w:rFonts w:ascii="Arial" w:hAnsi="Arial" w:cs="Arial"/>
          <w:color w:val="26282A"/>
        </w:rPr>
        <w:t xml:space="preserve"> related to specific employment </w:t>
      </w:r>
      <w:proofErr w:type="spellStart"/>
      <w:r>
        <w:rPr>
          <w:rFonts w:ascii="Arial" w:hAnsi="Arial" w:cs="Arial"/>
          <w:color w:val="26282A"/>
        </w:rPr>
        <w:t>roles</w:t>
      </w:r>
      <w:proofErr w:type="spellEnd"/>
      <w:r>
        <w:rPr>
          <w:rFonts w:ascii="Arial" w:hAnsi="Arial" w:cs="Arial"/>
          <w:color w:val="26282A"/>
        </w:rPr>
        <w:t>. Please have a look at the link as this will have the most relevant information related to your line of work.</w:t>
      </w:r>
    </w:p>
    <w:p w:rsidR="00145399" w:rsidRDefault="00145399" w:rsidP="00431270">
      <w:pPr>
        <w:rPr>
          <w:rFonts w:ascii="Arial" w:hAnsi="Arial" w:cs="Arial"/>
          <w:color w:val="26282A"/>
        </w:rPr>
      </w:pPr>
    </w:p>
    <w:p w:rsidR="00275FE1" w:rsidRDefault="00275FE1" w:rsidP="00431270">
      <w:pPr>
        <w:rPr>
          <w:rFonts w:ascii="Arial" w:hAnsi="Arial" w:cs="Arial"/>
          <w:color w:val="26282A"/>
        </w:rPr>
      </w:pPr>
    </w:p>
    <w:p w:rsidR="00F149AB" w:rsidRPr="00EC31F9" w:rsidRDefault="003C4C00" w:rsidP="00431270">
      <w:pPr>
        <w:rPr>
          <w:rFonts w:ascii="Arial" w:hAnsi="Arial" w:cs="Arial"/>
          <w:b/>
          <w:color w:val="26282A"/>
          <w:u w:val="single"/>
        </w:rPr>
      </w:pPr>
      <w:r w:rsidRPr="00EC31F9">
        <w:rPr>
          <w:rFonts w:ascii="Arial" w:hAnsi="Arial" w:cs="Arial"/>
          <w:b/>
          <w:color w:val="26282A"/>
          <w:u w:val="single"/>
        </w:rPr>
        <w:t>How is our service changing?</w:t>
      </w:r>
    </w:p>
    <w:p w:rsidR="00431270" w:rsidRDefault="00431270" w:rsidP="00431270">
      <w:pPr>
        <w:rPr>
          <w:rFonts w:ascii="Arial" w:hAnsi="Arial" w:cs="Arial"/>
          <w:color w:val="26282A"/>
          <w:sz w:val="6"/>
          <w:szCs w:val="6"/>
        </w:rPr>
      </w:pPr>
    </w:p>
    <w:p w:rsidR="00431270" w:rsidRDefault="00431270" w:rsidP="00431270">
      <w:pPr>
        <w:rPr>
          <w:rStyle w:val="apple-converted-space"/>
          <w:rFonts w:ascii="Arial" w:hAnsi="Arial" w:cs="Arial"/>
          <w:color w:val="000000"/>
        </w:rPr>
      </w:pPr>
      <w:r>
        <w:rPr>
          <w:rFonts w:ascii="Arial" w:hAnsi="Arial" w:cs="Arial"/>
          <w:color w:val="26282A"/>
        </w:rPr>
        <w:t xml:space="preserve">We </w:t>
      </w:r>
      <w:r w:rsidR="003C4C00">
        <w:rPr>
          <w:rFonts w:ascii="Arial" w:hAnsi="Arial" w:cs="Arial"/>
          <w:color w:val="26282A"/>
        </w:rPr>
        <w:t xml:space="preserve">have moved to </w:t>
      </w:r>
      <w:r>
        <w:rPr>
          <w:rFonts w:ascii="Arial" w:hAnsi="Arial" w:cs="Arial"/>
          <w:color w:val="26282A"/>
        </w:rPr>
        <w:t xml:space="preserve">telephone consultations to reduce the need for patients to travel </w:t>
      </w:r>
      <w:r w:rsidR="0045516A">
        <w:rPr>
          <w:rFonts w:ascii="Arial" w:hAnsi="Arial" w:cs="Arial"/>
          <w:color w:val="26282A"/>
        </w:rPr>
        <w:t>to reduce face to face contact</w:t>
      </w:r>
      <w:r>
        <w:rPr>
          <w:rFonts w:ascii="Arial" w:hAnsi="Arial" w:cs="Arial"/>
          <w:color w:val="26282A"/>
        </w:rPr>
        <w:t xml:space="preserve">. </w:t>
      </w:r>
      <w:r>
        <w:rPr>
          <w:rFonts w:ascii="Arial" w:hAnsi="Arial" w:cs="Arial"/>
          <w:color w:val="000000"/>
        </w:rPr>
        <w:t>We appreciate that this is a significant change in how the NHS has operated, but it is necessary to protect you and your</w:t>
      </w:r>
      <w:r>
        <w:rPr>
          <w:rStyle w:val="apple-converted-space"/>
          <w:rFonts w:ascii="Arial" w:hAnsi="Arial" w:cs="Arial"/>
          <w:color w:val="000000"/>
        </w:rPr>
        <w:t> family.</w:t>
      </w:r>
      <w:r w:rsidR="005E5F34">
        <w:rPr>
          <w:rStyle w:val="apple-converted-space"/>
          <w:rFonts w:ascii="Arial" w:hAnsi="Arial" w:cs="Arial"/>
          <w:color w:val="000000"/>
        </w:rPr>
        <w:t xml:space="preserve"> If we feel a face to face review is needed following a telephone or video consultation we can arrange this.</w:t>
      </w:r>
    </w:p>
    <w:p w:rsidR="00C50F4B" w:rsidRDefault="00C50F4B" w:rsidP="00431270">
      <w:pPr>
        <w:rPr>
          <w:rStyle w:val="apple-converted-space"/>
          <w:rFonts w:ascii="Arial" w:hAnsi="Arial" w:cs="Arial"/>
          <w:color w:val="000000"/>
        </w:rPr>
      </w:pPr>
    </w:p>
    <w:p w:rsidR="00C50F4B" w:rsidRDefault="00C50F4B" w:rsidP="00C50F4B">
      <w:pPr>
        <w:rPr>
          <w:rFonts w:ascii="Arial" w:hAnsi="Arial" w:cs="Arial"/>
          <w:color w:val="000000"/>
        </w:rPr>
      </w:pPr>
      <w:r>
        <w:rPr>
          <w:rFonts w:ascii="Arial" w:hAnsi="Arial" w:cs="Arial"/>
          <w:color w:val="26282A"/>
        </w:rPr>
        <w:t xml:space="preserve">PLEASE DO NOT ATTEND THE HOSPITAL OR YOUR GP’S SURGERY IF YOU HAVE A CONTINUOUS COUGH AND OR A FEVER. You should self-isolate and follow NHS advice, </w:t>
      </w:r>
      <w:r>
        <w:rPr>
          <w:rFonts w:ascii="Arial" w:hAnsi="Arial" w:cs="Arial"/>
          <w:color w:val="000000"/>
        </w:rPr>
        <w:t xml:space="preserve">which is continuously updated </w:t>
      </w:r>
      <w:hyperlink r:id="rId19" w:history="1">
        <w:r>
          <w:rPr>
            <w:rStyle w:val="Hyperlink"/>
            <w:rFonts w:ascii="Arial" w:hAnsi="Arial" w:cs="Arial"/>
          </w:rPr>
          <w:t>click for guidance</w:t>
        </w:r>
      </w:hyperlink>
      <w:r>
        <w:rPr>
          <w:rFonts w:ascii="Arial" w:hAnsi="Arial" w:cs="Arial"/>
          <w:color w:val="000000"/>
        </w:rPr>
        <w:t xml:space="preserve">. </w:t>
      </w:r>
    </w:p>
    <w:p w:rsidR="00C50F4B" w:rsidRDefault="00C50F4B" w:rsidP="00431270">
      <w:pPr>
        <w:rPr>
          <w:rStyle w:val="apple-converted-space"/>
          <w:rFonts w:ascii="Arial" w:hAnsi="Arial" w:cs="Arial"/>
          <w:color w:val="000000"/>
        </w:rPr>
      </w:pPr>
    </w:p>
    <w:p w:rsidR="009773A4" w:rsidRDefault="009773A4" w:rsidP="00431270">
      <w:pPr>
        <w:rPr>
          <w:rStyle w:val="apple-converted-space"/>
          <w:rFonts w:ascii="Arial" w:hAnsi="Arial" w:cs="Arial"/>
          <w:color w:val="000000"/>
        </w:rPr>
      </w:pPr>
    </w:p>
    <w:p w:rsidR="009773A4" w:rsidRPr="005E5F34" w:rsidRDefault="009773A4" w:rsidP="00431270">
      <w:pPr>
        <w:rPr>
          <w:rStyle w:val="apple-converted-space"/>
          <w:rFonts w:ascii="Arial" w:hAnsi="Arial" w:cs="Arial"/>
          <w:b/>
          <w:color w:val="000000"/>
          <w:u w:val="single"/>
        </w:rPr>
      </w:pPr>
      <w:r w:rsidRPr="005E5F34">
        <w:rPr>
          <w:rStyle w:val="apple-converted-space"/>
          <w:rFonts w:ascii="Arial" w:hAnsi="Arial" w:cs="Arial"/>
          <w:b/>
          <w:color w:val="000000"/>
          <w:u w:val="single"/>
        </w:rPr>
        <w:t>Blood monitoring:</w:t>
      </w:r>
    </w:p>
    <w:p w:rsidR="00431270" w:rsidRDefault="009773A4" w:rsidP="00431270">
      <w:pPr>
        <w:rPr>
          <w:rStyle w:val="apple-converted-space"/>
          <w:rFonts w:ascii="Arial" w:hAnsi="Arial" w:cs="Arial"/>
          <w:color w:val="000000"/>
        </w:rPr>
      </w:pPr>
      <w:r>
        <w:rPr>
          <w:rStyle w:val="apple-converted-space"/>
          <w:rFonts w:ascii="Arial" w:hAnsi="Arial" w:cs="Arial"/>
          <w:color w:val="000000"/>
        </w:rPr>
        <w:t xml:space="preserve">The way we are arranging blood tests to be done is also changing. </w:t>
      </w:r>
      <w:r w:rsidR="008B5A1E">
        <w:rPr>
          <w:rStyle w:val="apple-converted-space"/>
          <w:rFonts w:ascii="Arial" w:hAnsi="Arial" w:cs="Arial"/>
          <w:color w:val="000000"/>
        </w:rPr>
        <w:t>If bloods are needed following a telephone clinic, you will be asked to make an appointment with our blood taking department.</w:t>
      </w:r>
      <w:r w:rsidR="00145399">
        <w:rPr>
          <w:rStyle w:val="apple-converted-space"/>
          <w:rFonts w:ascii="Arial" w:hAnsi="Arial" w:cs="Arial"/>
          <w:color w:val="000000"/>
        </w:rPr>
        <w:t xml:space="preserve"> In some circumstances, we may be able to increase the interval between blood tests and your GP and rheumatology team will be aware of this.</w:t>
      </w:r>
    </w:p>
    <w:p w:rsidR="009773A4" w:rsidRDefault="009773A4" w:rsidP="00431270">
      <w:pPr>
        <w:rPr>
          <w:rFonts w:ascii="Arial" w:hAnsi="Arial" w:cs="Arial"/>
          <w:color w:val="000000"/>
        </w:rPr>
      </w:pPr>
    </w:p>
    <w:p w:rsidR="00431270" w:rsidRDefault="00431270" w:rsidP="00431270">
      <w:pPr>
        <w:rPr>
          <w:rFonts w:ascii="Arial" w:hAnsi="Arial" w:cs="Arial"/>
          <w:color w:val="26282A"/>
          <w:sz w:val="6"/>
          <w:szCs w:val="6"/>
        </w:rPr>
      </w:pPr>
    </w:p>
    <w:p w:rsidR="003C4C00" w:rsidRPr="000966DA" w:rsidRDefault="000966DA" w:rsidP="00431270">
      <w:pPr>
        <w:rPr>
          <w:rFonts w:ascii="Arial" w:hAnsi="Arial" w:cs="Arial"/>
          <w:b/>
          <w:color w:val="000000"/>
          <w:u w:val="single"/>
        </w:rPr>
      </w:pPr>
      <w:r>
        <w:rPr>
          <w:rFonts w:ascii="Arial" w:hAnsi="Arial" w:cs="Arial"/>
          <w:b/>
          <w:color w:val="000000"/>
          <w:u w:val="single"/>
        </w:rPr>
        <w:t>Hoax emails</w:t>
      </w:r>
    </w:p>
    <w:p w:rsidR="00431270" w:rsidRDefault="00431270" w:rsidP="00431270">
      <w:pPr>
        <w:rPr>
          <w:rFonts w:ascii="Arial" w:hAnsi="Arial" w:cs="Arial"/>
          <w:color w:val="26282A"/>
        </w:rPr>
      </w:pPr>
      <w:r>
        <w:rPr>
          <w:rFonts w:ascii="Arial" w:hAnsi="Arial" w:cs="Arial"/>
          <w:color w:val="000000"/>
        </w:rPr>
        <w:t>Please be wary of a large number of hoax emails, websites, tweets and text messages or advice online from seemingly legitimate ‘doctors’. All advice should be sought from the links provided in this document.</w:t>
      </w:r>
    </w:p>
    <w:p w:rsidR="000966DA" w:rsidRDefault="000966DA" w:rsidP="00431270">
      <w:pPr>
        <w:rPr>
          <w:rFonts w:ascii="Arial" w:hAnsi="Arial" w:cs="Arial"/>
          <w:b/>
          <w:color w:val="000000"/>
        </w:rPr>
      </w:pPr>
    </w:p>
    <w:p w:rsidR="000966DA" w:rsidRDefault="000966DA" w:rsidP="00431270">
      <w:pPr>
        <w:rPr>
          <w:rFonts w:ascii="Arial" w:hAnsi="Arial" w:cs="Arial"/>
          <w:b/>
          <w:color w:val="000000"/>
        </w:rPr>
      </w:pPr>
    </w:p>
    <w:p w:rsidR="000966DA" w:rsidRDefault="000966DA" w:rsidP="00431270">
      <w:pPr>
        <w:rPr>
          <w:rFonts w:ascii="Arial" w:hAnsi="Arial" w:cs="Arial"/>
          <w:b/>
          <w:color w:val="000000"/>
        </w:rPr>
      </w:pPr>
    </w:p>
    <w:p w:rsidR="004C0006" w:rsidRDefault="004C0006" w:rsidP="00431270">
      <w:pPr>
        <w:rPr>
          <w:rFonts w:ascii="Arial" w:hAnsi="Arial" w:cs="Arial"/>
          <w:b/>
          <w:color w:val="000000"/>
        </w:rPr>
      </w:pPr>
    </w:p>
    <w:p w:rsidR="004C0006" w:rsidRDefault="004C0006" w:rsidP="00431270">
      <w:pPr>
        <w:rPr>
          <w:rFonts w:ascii="Arial" w:hAnsi="Arial" w:cs="Arial"/>
          <w:b/>
          <w:color w:val="000000"/>
        </w:rPr>
      </w:pPr>
    </w:p>
    <w:p w:rsidR="00987F7F" w:rsidRDefault="00987F7F" w:rsidP="00431270">
      <w:pPr>
        <w:rPr>
          <w:rFonts w:ascii="Arial" w:hAnsi="Arial" w:cs="Arial"/>
          <w:b/>
          <w:color w:val="000000"/>
        </w:rPr>
      </w:pPr>
    </w:p>
    <w:p w:rsidR="000966DA" w:rsidRDefault="000966DA" w:rsidP="00431270">
      <w:pPr>
        <w:rPr>
          <w:rFonts w:ascii="Arial" w:hAnsi="Arial" w:cs="Arial"/>
          <w:b/>
          <w:color w:val="000000"/>
        </w:rPr>
      </w:pPr>
    </w:p>
    <w:p w:rsidR="00431270" w:rsidRDefault="00431270" w:rsidP="00431270">
      <w:pPr>
        <w:rPr>
          <w:rFonts w:ascii="Arial" w:hAnsi="Arial" w:cs="Arial"/>
          <w:b/>
          <w:color w:val="000000"/>
        </w:rPr>
      </w:pPr>
      <w:r>
        <w:rPr>
          <w:rFonts w:ascii="Arial" w:hAnsi="Arial" w:cs="Arial"/>
          <w:b/>
          <w:color w:val="000000"/>
        </w:rPr>
        <w:t>Summary of links provided above</w:t>
      </w:r>
    </w:p>
    <w:p w:rsidR="00431270" w:rsidRDefault="00431270" w:rsidP="00431270">
      <w:pPr>
        <w:rPr>
          <w:rFonts w:ascii="Arial" w:hAnsi="Arial" w:cs="Arial"/>
          <w:b/>
          <w:color w:val="000000"/>
        </w:rPr>
      </w:pPr>
    </w:p>
    <w:p w:rsidR="000966DA" w:rsidRDefault="000966DA" w:rsidP="00431270">
      <w:pPr>
        <w:rPr>
          <w:rFonts w:ascii="Arial" w:hAnsi="Arial" w:cs="Arial"/>
          <w:b/>
          <w:color w:val="000000"/>
        </w:rPr>
      </w:pPr>
      <w:r>
        <w:rPr>
          <w:rFonts w:ascii="Arial" w:hAnsi="Arial" w:cs="Arial"/>
          <w:b/>
          <w:color w:val="000000"/>
        </w:rPr>
        <w:t>Versus arthritis</w:t>
      </w:r>
    </w:p>
    <w:p w:rsidR="000966DA" w:rsidRPr="000966DA" w:rsidRDefault="008A5760" w:rsidP="00431270">
      <w:pPr>
        <w:rPr>
          <w:rFonts w:ascii="Arial" w:hAnsi="Arial" w:cs="Arial"/>
          <w:color w:val="000000"/>
        </w:rPr>
      </w:pPr>
      <w:hyperlink r:id="rId20" w:history="1">
        <w:r w:rsidR="000966DA" w:rsidRPr="000966DA">
          <w:rPr>
            <w:rStyle w:val="Hyperlink"/>
            <w:rFonts w:ascii="Arial" w:hAnsi="Arial" w:cs="Arial"/>
          </w:rPr>
          <w:t>https://www.versusarthritis.org/news/2020/march/coronavirus-covid-19-what-is-it-and-where-to-go-for-information/</w:t>
        </w:r>
      </w:hyperlink>
    </w:p>
    <w:p w:rsidR="000966DA" w:rsidRDefault="000966DA" w:rsidP="00431270">
      <w:pPr>
        <w:rPr>
          <w:rFonts w:ascii="Arial" w:hAnsi="Arial" w:cs="Arial"/>
          <w:b/>
          <w:color w:val="000000"/>
        </w:rPr>
      </w:pPr>
    </w:p>
    <w:p w:rsidR="00431270" w:rsidRDefault="00A27CC8" w:rsidP="00431270">
      <w:pPr>
        <w:rPr>
          <w:rFonts w:ascii="Arial" w:hAnsi="Arial" w:cs="Arial"/>
          <w:b/>
          <w:color w:val="000000"/>
        </w:rPr>
      </w:pPr>
      <w:r>
        <w:rPr>
          <w:rFonts w:ascii="Arial" w:hAnsi="Arial" w:cs="Arial"/>
          <w:b/>
          <w:color w:val="000000"/>
        </w:rPr>
        <w:t>NHS advice on Coronavirus</w:t>
      </w:r>
    </w:p>
    <w:p w:rsidR="00431270" w:rsidRDefault="008A5760" w:rsidP="00431270">
      <w:pPr>
        <w:rPr>
          <w:rFonts w:ascii="Arial" w:hAnsi="Arial" w:cs="Arial"/>
          <w:color w:val="000000"/>
        </w:rPr>
      </w:pPr>
      <w:hyperlink r:id="rId21" w:history="1">
        <w:r w:rsidR="00431270">
          <w:rPr>
            <w:rStyle w:val="Hyperlink"/>
            <w:rFonts w:ascii="Arial" w:hAnsi="Arial" w:cs="Arial"/>
          </w:rPr>
          <w:t>https://www.nhs.uk/conditions/coronavirus-covid-19/</w:t>
        </w:r>
      </w:hyperlink>
    </w:p>
    <w:p w:rsidR="00431270" w:rsidRDefault="00431270" w:rsidP="00431270">
      <w:pPr>
        <w:rPr>
          <w:rFonts w:ascii="Arial" w:hAnsi="Arial" w:cs="Arial"/>
          <w:color w:val="000000"/>
        </w:rPr>
      </w:pPr>
    </w:p>
    <w:p w:rsidR="0045516A" w:rsidRPr="0045516A" w:rsidRDefault="0045516A" w:rsidP="00431270">
      <w:pPr>
        <w:rPr>
          <w:rFonts w:ascii="Arial" w:hAnsi="Arial" w:cs="Arial"/>
          <w:b/>
          <w:color w:val="000000"/>
        </w:rPr>
      </w:pPr>
      <w:r w:rsidRPr="0045516A">
        <w:rPr>
          <w:rFonts w:ascii="Arial" w:hAnsi="Arial" w:cs="Arial"/>
          <w:b/>
          <w:color w:val="000000"/>
        </w:rPr>
        <w:t>NHS high risk patients</w:t>
      </w:r>
    </w:p>
    <w:p w:rsidR="0045516A" w:rsidRDefault="008A5760" w:rsidP="00431270">
      <w:pPr>
        <w:rPr>
          <w:rFonts w:ascii="Arial" w:hAnsi="Arial" w:cs="Arial"/>
          <w:color w:val="000000"/>
        </w:rPr>
      </w:pPr>
      <w:hyperlink r:id="rId22" w:history="1">
        <w:r w:rsidR="0045516A" w:rsidRPr="0045516A">
          <w:rPr>
            <w:rStyle w:val="Hyperlink"/>
            <w:rFonts w:ascii="Arial" w:hAnsi="Arial" w:cs="Arial"/>
          </w:rPr>
          <w:t>https://www.nhs.uk/conditions/coronavirus-covid-19/people-at-higher-risk-from-coronavirus/whos-at-higher-risk-from-coronavirus/</w:t>
        </w:r>
      </w:hyperlink>
    </w:p>
    <w:p w:rsidR="008B5A1E" w:rsidRDefault="008B5A1E" w:rsidP="00431270">
      <w:pPr>
        <w:rPr>
          <w:rFonts w:ascii="Arial" w:hAnsi="Arial" w:cs="Arial"/>
          <w:color w:val="000000"/>
        </w:rPr>
      </w:pPr>
    </w:p>
    <w:p w:rsidR="00431270" w:rsidRDefault="00431270" w:rsidP="00431270">
      <w:pPr>
        <w:rPr>
          <w:rFonts w:ascii="Arial" w:hAnsi="Arial" w:cs="Arial"/>
          <w:b/>
          <w:color w:val="000000"/>
        </w:rPr>
      </w:pPr>
      <w:r>
        <w:rPr>
          <w:rFonts w:ascii="Arial" w:hAnsi="Arial" w:cs="Arial"/>
          <w:b/>
          <w:color w:val="000000"/>
        </w:rPr>
        <w:t xml:space="preserve">Government </w:t>
      </w:r>
      <w:proofErr w:type="gramStart"/>
      <w:r w:rsidR="0045516A">
        <w:rPr>
          <w:rFonts w:ascii="Arial" w:hAnsi="Arial" w:cs="Arial"/>
          <w:b/>
          <w:color w:val="000000"/>
        </w:rPr>
        <w:t>Staying</w:t>
      </w:r>
      <w:proofErr w:type="gramEnd"/>
      <w:r w:rsidR="0045516A">
        <w:rPr>
          <w:rFonts w:ascii="Arial" w:hAnsi="Arial" w:cs="Arial"/>
          <w:b/>
          <w:color w:val="000000"/>
        </w:rPr>
        <w:t xml:space="preserve"> alert and Social distancing advice</w:t>
      </w:r>
    </w:p>
    <w:p w:rsidR="0045516A" w:rsidRPr="0045516A" w:rsidRDefault="008A5760" w:rsidP="00431270">
      <w:pPr>
        <w:rPr>
          <w:rFonts w:ascii="Arial" w:hAnsi="Arial" w:cs="Arial"/>
          <w:color w:val="000000"/>
        </w:rPr>
      </w:pPr>
      <w:hyperlink r:id="rId23" w:history="1">
        <w:r w:rsidR="0045516A" w:rsidRPr="0045516A">
          <w:rPr>
            <w:rStyle w:val="Hyperlink"/>
            <w:rFonts w:ascii="Arial" w:hAnsi="Arial" w:cs="Arial"/>
          </w:rPr>
          <w:t>https://www.gov.uk/government/publications/staying-alert-and-safe-social-distancing/staying-alert-and-safe-social-distancing</w:t>
        </w:r>
      </w:hyperlink>
    </w:p>
    <w:p w:rsidR="00A27CC8" w:rsidRDefault="00A27CC8" w:rsidP="00431270">
      <w:pPr>
        <w:rPr>
          <w:rFonts w:ascii="Arial" w:hAnsi="Arial" w:cs="Arial"/>
          <w:color w:val="000000"/>
        </w:rPr>
      </w:pPr>
    </w:p>
    <w:p w:rsidR="00A27CC8" w:rsidRDefault="0045516A" w:rsidP="00431270">
      <w:pPr>
        <w:rPr>
          <w:rFonts w:ascii="Arial" w:hAnsi="Arial" w:cs="Arial"/>
          <w:b/>
          <w:color w:val="000000"/>
        </w:rPr>
      </w:pPr>
      <w:r>
        <w:rPr>
          <w:rFonts w:ascii="Arial" w:hAnsi="Arial" w:cs="Arial"/>
          <w:b/>
          <w:color w:val="000000"/>
        </w:rPr>
        <w:t>Government advice staying safe outside your home</w:t>
      </w:r>
    </w:p>
    <w:p w:rsidR="0045516A" w:rsidRPr="0045516A" w:rsidRDefault="008A5760" w:rsidP="00431270">
      <w:pPr>
        <w:rPr>
          <w:rFonts w:ascii="Arial" w:hAnsi="Arial" w:cs="Arial"/>
          <w:color w:val="000000"/>
        </w:rPr>
      </w:pPr>
      <w:hyperlink r:id="rId24" w:history="1">
        <w:r w:rsidR="0045516A" w:rsidRPr="0045516A">
          <w:rPr>
            <w:rStyle w:val="Hyperlink"/>
            <w:rFonts w:ascii="Arial" w:hAnsi="Arial" w:cs="Arial"/>
          </w:rPr>
          <w:t>https://www.gov.uk/government/publications/staying-safe-outside-your-home/staying-safe-outside-your-home</w:t>
        </w:r>
      </w:hyperlink>
    </w:p>
    <w:p w:rsidR="00431270" w:rsidRDefault="00431270" w:rsidP="00431270">
      <w:pPr>
        <w:rPr>
          <w:rFonts w:ascii="Arial" w:hAnsi="Arial" w:cs="Arial"/>
          <w:color w:val="000000"/>
        </w:rPr>
      </w:pPr>
    </w:p>
    <w:p w:rsidR="00DC52A1" w:rsidRDefault="00DC52A1" w:rsidP="00431270">
      <w:pPr>
        <w:rPr>
          <w:rFonts w:ascii="Arial" w:hAnsi="Arial" w:cs="Arial"/>
          <w:b/>
          <w:color w:val="000000"/>
        </w:rPr>
      </w:pPr>
    </w:p>
    <w:p w:rsidR="00DC52A1" w:rsidRDefault="00DC52A1" w:rsidP="00431270">
      <w:pPr>
        <w:rPr>
          <w:rFonts w:ascii="Arial" w:hAnsi="Arial" w:cs="Arial"/>
          <w:b/>
          <w:color w:val="000000"/>
        </w:rPr>
      </w:pPr>
      <w:r>
        <w:rPr>
          <w:rFonts w:ascii="Arial" w:hAnsi="Arial" w:cs="Arial"/>
          <w:b/>
          <w:color w:val="000000"/>
        </w:rPr>
        <w:t>Government advice on ‘Shielding’ and protecting the vulnerable</w:t>
      </w:r>
    </w:p>
    <w:p w:rsidR="00DC52A1" w:rsidRDefault="008A5760" w:rsidP="00431270">
      <w:pPr>
        <w:rPr>
          <w:rStyle w:val="Hyperlink"/>
          <w:rFonts w:ascii="Arial" w:hAnsi="Arial" w:cs="Arial"/>
        </w:rPr>
      </w:pPr>
      <w:hyperlink r:id="rId25" w:history="1">
        <w:r w:rsidR="00DC52A1" w:rsidRPr="00DC52A1">
          <w:rPr>
            <w:rStyle w:val="Hyperlink"/>
            <w:rFonts w:ascii="Arial" w:hAnsi="Arial" w:cs="Arial"/>
          </w:rPr>
          <w:t>https://www.gov.uk/government/publications/guidance-on-shielding-and-protecting-extremely-vulnerable-persons-from-covid-19/guidance-on-shielding-and-protecting-extremely-vulnerable-persons-from-covid-19</w:t>
        </w:r>
      </w:hyperlink>
    </w:p>
    <w:p w:rsidR="00440FD1" w:rsidRDefault="00440FD1" w:rsidP="00431270">
      <w:pPr>
        <w:rPr>
          <w:rStyle w:val="Hyperlink"/>
          <w:rFonts w:ascii="Arial" w:hAnsi="Arial" w:cs="Arial"/>
        </w:rPr>
      </w:pPr>
    </w:p>
    <w:p w:rsidR="00440FD1" w:rsidRPr="00440FD1" w:rsidRDefault="00440FD1" w:rsidP="00431270">
      <w:pPr>
        <w:rPr>
          <w:rStyle w:val="Hyperlink"/>
          <w:rFonts w:ascii="Arial" w:hAnsi="Arial" w:cs="Arial"/>
          <w:b/>
          <w:color w:val="auto"/>
          <w:u w:val="none"/>
        </w:rPr>
      </w:pPr>
      <w:r w:rsidRPr="00440FD1">
        <w:rPr>
          <w:rStyle w:val="Hyperlink"/>
          <w:rFonts w:ascii="Arial" w:hAnsi="Arial" w:cs="Arial"/>
          <w:b/>
          <w:color w:val="auto"/>
          <w:u w:val="none"/>
        </w:rPr>
        <w:t>Working safely during Coronavirus:</w:t>
      </w:r>
    </w:p>
    <w:p w:rsidR="00440FD1" w:rsidRPr="00DC52A1" w:rsidRDefault="008A5760" w:rsidP="00431270">
      <w:pPr>
        <w:rPr>
          <w:rFonts w:ascii="Arial" w:hAnsi="Arial" w:cs="Arial"/>
          <w:color w:val="000000"/>
        </w:rPr>
      </w:pPr>
      <w:hyperlink r:id="rId26" w:history="1">
        <w:r w:rsidR="00440FD1" w:rsidRPr="00440FD1">
          <w:rPr>
            <w:rStyle w:val="Hyperlink"/>
            <w:rFonts w:ascii="Arial" w:hAnsi="Arial" w:cs="Arial"/>
          </w:rPr>
          <w:t>https://www.gov.uk/guidance/working-safely-during-coronavirus-covid-19</w:t>
        </w:r>
      </w:hyperlink>
    </w:p>
    <w:p w:rsidR="00DC52A1" w:rsidRDefault="00DC52A1" w:rsidP="00431270">
      <w:pPr>
        <w:rPr>
          <w:rFonts w:ascii="Arial" w:hAnsi="Arial" w:cs="Arial"/>
          <w:b/>
          <w:color w:val="000000"/>
        </w:rPr>
      </w:pPr>
    </w:p>
    <w:p w:rsidR="002A795F" w:rsidRDefault="002A795F" w:rsidP="00431270">
      <w:pPr>
        <w:rPr>
          <w:rFonts w:ascii="Arial" w:hAnsi="Arial" w:cs="Arial"/>
          <w:b/>
          <w:color w:val="000000"/>
        </w:rPr>
      </w:pPr>
      <w:r>
        <w:rPr>
          <w:rFonts w:ascii="Arial" w:hAnsi="Arial" w:cs="Arial"/>
          <w:b/>
          <w:color w:val="000000"/>
        </w:rPr>
        <w:t>Coronavirus support</w:t>
      </w:r>
    </w:p>
    <w:p w:rsidR="002A795F" w:rsidRPr="002A795F" w:rsidRDefault="008A5760" w:rsidP="00431270">
      <w:pPr>
        <w:rPr>
          <w:rFonts w:ascii="Arial" w:hAnsi="Arial" w:cs="Arial"/>
          <w:color w:val="000000"/>
        </w:rPr>
      </w:pPr>
      <w:hyperlink r:id="rId27" w:history="1">
        <w:r w:rsidR="002A795F" w:rsidRPr="002A795F">
          <w:rPr>
            <w:rStyle w:val="Hyperlink"/>
            <w:rFonts w:ascii="Arial" w:hAnsi="Arial" w:cs="Arial"/>
          </w:rPr>
          <w:t>https://www.gov.uk/find-coronavirus-support</w:t>
        </w:r>
      </w:hyperlink>
    </w:p>
    <w:p w:rsidR="00A27CC8" w:rsidRDefault="00A27CC8" w:rsidP="00431270">
      <w:pPr>
        <w:rPr>
          <w:rFonts w:ascii="Arial" w:hAnsi="Arial" w:cs="Arial"/>
          <w:b/>
          <w:color w:val="000000"/>
        </w:rPr>
      </w:pPr>
    </w:p>
    <w:p w:rsidR="00431270" w:rsidRPr="00971103" w:rsidRDefault="00431270" w:rsidP="00431270">
      <w:pPr>
        <w:rPr>
          <w:rFonts w:ascii="Arial" w:hAnsi="Arial" w:cs="Arial"/>
          <w:color w:val="000000"/>
        </w:rPr>
      </w:pPr>
    </w:p>
    <w:p w:rsidR="004E083C" w:rsidRPr="00971103" w:rsidRDefault="00971103">
      <w:pPr>
        <w:rPr>
          <w:rFonts w:ascii="Arial" w:hAnsi="Arial" w:cs="Arial"/>
          <w:b/>
          <w:color w:val="000000"/>
        </w:rPr>
      </w:pPr>
      <w:r w:rsidRPr="00971103">
        <w:rPr>
          <w:rFonts w:ascii="Arial" w:hAnsi="Arial" w:cs="Arial"/>
          <w:b/>
          <w:color w:val="000000"/>
        </w:rPr>
        <w:t>There is also support from:</w:t>
      </w:r>
    </w:p>
    <w:p w:rsidR="00971103" w:rsidRDefault="00971103" w:rsidP="00971103">
      <w:pPr>
        <w:rPr>
          <w:rFonts w:ascii="Arial" w:hAnsi="Arial" w:cs="Arial"/>
          <w:color w:val="000000"/>
        </w:rPr>
      </w:pPr>
    </w:p>
    <w:p w:rsidR="00971103" w:rsidRPr="00971103" w:rsidRDefault="00971103" w:rsidP="00971103">
      <w:pPr>
        <w:rPr>
          <w:rFonts w:ascii="Arial" w:hAnsi="Arial" w:cs="Arial"/>
          <w:color w:val="000000"/>
        </w:rPr>
      </w:pPr>
      <w:r w:rsidRPr="00971103">
        <w:rPr>
          <w:rFonts w:ascii="Arial" w:hAnsi="Arial" w:cs="Arial"/>
          <w:color w:val="000000"/>
        </w:rPr>
        <w:t xml:space="preserve">There is also </w:t>
      </w:r>
      <w:proofErr w:type="gramStart"/>
      <w:r w:rsidRPr="00971103">
        <w:rPr>
          <w:rFonts w:ascii="Arial" w:hAnsi="Arial" w:cs="Arial"/>
          <w:color w:val="000000"/>
        </w:rPr>
        <w:t>information  and</w:t>
      </w:r>
      <w:proofErr w:type="gramEnd"/>
      <w:r w:rsidRPr="00971103">
        <w:rPr>
          <w:rFonts w:ascii="Arial" w:hAnsi="Arial" w:cs="Arial"/>
          <w:color w:val="000000"/>
        </w:rPr>
        <w:t xml:space="preserve"> support available from the following rheumatology charities:</w:t>
      </w:r>
    </w:p>
    <w:p w:rsidR="00971103" w:rsidRPr="00971103" w:rsidRDefault="00971103" w:rsidP="00971103">
      <w:pPr>
        <w:rPr>
          <w:rFonts w:ascii="Arial" w:hAnsi="Arial" w:cs="Arial"/>
          <w:color w:val="000000"/>
        </w:rPr>
      </w:pPr>
    </w:p>
    <w:p w:rsidR="00971103" w:rsidRPr="00971103" w:rsidRDefault="00971103" w:rsidP="00971103">
      <w:pPr>
        <w:rPr>
          <w:rFonts w:ascii="Arial" w:hAnsi="Arial" w:cs="Arial"/>
          <w:color w:val="000000"/>
        </w:rPr>
      </w:pPr>
      <w:r w:rsidRPr="00971103">
        <w:rPr>
          <w:rFonts w:ascii="Arial" w:hAnsi="Arial" w:cs="Arial"/>
          <w:color w:val="000000"/>
        </w:rPr>
        <w:t>NRAS (National Rheumatoid Arthritis Society)</w:t>
      </w:r>
    </w:p>
    <w:p w:rsidR="00971103" w:rsidRPr="00971103" w:rsidRDefault="008A5760" w:rsidP="00971103">
      <w:pPr>
        <w:rPr>
          <w:rFonts w:ascii="Arial" w:hAnsi="Arial" w:cs="Arial"/>
          <w:color w:val="000000"/>
        </w:rPr>
      </w:pPr>
      <w:hyperlink r:id="rId28" w:history="1">
        <w:r w:rsidR="00971103" w:rsidRPr="00971103">
          <w:rPr>
            <w:rFonts w:ascii="Arial" w:hAnsi="Arial" w:cs="Arial"/>
            <w:color w:val="000000"/>
          </w:rPr>
          <w:t>https://www.nras.org.uk/news/coronavirus-what-we-know-so-far</w:t>
        </w:r>
      </w:hyperlink>
    </w:p>
    <w:p w:rsidR="00971103" w:rsidRPr="00971103" w:rsidRDefault="00971103" w:rsidP="00971103">
      <w:pPr>
        <w:rPr>
          <w:rFonts w:ascii="Arial" w:hAnsi="Arial" w:cs="Arial"/>
          <w:color w:val="000000"/>
        </w:rPr>
      </w:pPr>
    </w:p>
    <w:p w:rsidR="00971103" w:rsidRPr="00971103" w:rsidRDefault="00971103" w:rsidP="00971103">
      <w:pPr>
        <w:rPr>
          <w:rFonts w:ascii="Arial" w:hAnsi="Arial" w:cs="Arial"/>
          <w:color w:val="000000"/>
        </w:rPr>
      </w:pPr>
      <w:r w:rsidRPr="00971103">
        <w:rPr>
          <w:rFonts w:ascii="Arial" w:hAnsi="Arial" w:cs="Arial"/>
          <w:color w:val="000000"/>
        </w:rPr>
        <w:t xml:space="preserve">NASS (National Axial </w:t>
      </w:r>
      <w:proofErr w:type="spellStart"/>
      <w:r w:rsidRPr="00971103">
        <w:rPr>
          <w:rFonts w:ascii="Arial" w:hAnsi="Arial" w:cs="Arial"/>
          <w:color w:val="000000"/>
        </w:rPr>
        <w:t>Spondyloarthritis</w:t>
      </w:r>
      <w:proofErr w:type="spellEnd"/>
      <w:r w:rsidRPr="00971103">
        <w:rPr>
          <w:rFonts w:ascii="Arial" w:hAnsi="Arial" w:cs="Arial"/>
          <w:color w:val="000000"/>
        </w:rPr>
        <w:t xml:space="preserve"> Society)</w:t>
      </w:r>
    </w:p>
    <w:p w:rsidR="00971103" w:rsidRPr="00971103" w:rsidRDefault="008A5760" w:rsidP="00971103">
      <w:pPr>
        <w:rPr>
          <w:rFonts w:ascii="Arial" w:hAnsi="Arial" w:cs="Arial"/>
          <w:color w:val="000000"/>
        </w:rPr>
      </w:pPr>
      <w:hyperlink r:id="rId29" w:history="1">
        <w:r w:rsidR="00971103" w:rsidRPr="00971103">
          <w:rPr>
            <w:rFonts w:ascii="Arial" w:hAnsi="Arial" w:cs="Arial"/>
            <w:color w:val="000000"/>
          </w:rPr>
          <w:t>https://nass.co.uk/news/coronavirus-advice-for-people-on-biologic-therapy/</w:t>
        </w:r>
      </w:hyperlink>
    </w:p>
    <w:p w:rsidR="00971103" w:rsidRPr="00971103" w:rsidRDefault="00971103" w:rsidP="00971103">
      <w:pPr>
        <w:rPr>
          <w:rFonts w:ascii="Arial" w:hAnsi="Arial" w:cs="Arial"/>
          <w:color w:val="000000"/>
        </w:rPr>
      </w:pPr>
    </w:p>
    <w:p w:rsidR="00971103" w:rsidRPr="00971103" w:rsidRDefault="00971103" w:rsidP="00971103">
      <w:pPr>
        <w:rPr>
          <w:rFonts w:ascii="Arial" w:hAnsi="Arial" w:cs="Arial"/>
          <w:color w:val="000000"/>
        </w:rPr>
      </w:pPr>
      <w:r w:rsidRPr="00971103">
        <w:rPr>
          <w:rFonts w:ascii="Arial" w:hAnsi="Arial" w:cs="Arial"/>
          <w:color w:val="000000"/>
        </w:rPr>
        <w:t>Vasculitis UK</w:t>
      </w:r>
    </w:p>
    <w:p w:rsidR="00971103" w:rsidRPr="00971103" w:rsidRDefault="008A5760" w:rsidP="00971103">
      <w:pPr>
        <w:rPr>
          <w:rFonts w:ascii="Arial" w:hAnsi="Arial" w:cs="Arial"/>
          <w:color w:val="000000"/>
        </w:rPr>
      </w:pPr>
      <w:hyperlink r:id="rId30" w:history="1">
        <w:r w:rsidR="00971103" w:rsidRPr="00971103">
          <w:rPr>
            <w:rFonts w:ascii="Arial" w:hAnsi="Arial" w:cs="Arial"/>
            <w:color w:val="000000"/>
          </w:rPr>
          <w:t>https://www.vasculitis.org.uk/news/coronavirus-covid-19</w:t>
        </w:r>
      </w:hyperlink>
    </w:p>
    <w:sectPr w:rsidR="00971103" w:rsidRPr="00971103" w:rsidSect="00676BC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88B"/>
    <w:multiLevelType w:val="multilevel"/>
    <w:tmpl w:val="2FAC5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21D79"/>
    <w:multiLevelType w:val="hybridMultilevel"/>
    <w:tmpl w:val="C18A85AC"/>
    <w:lvl w:ilvl="0" w:tplc="8A00B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8549B3"/>
    <w:multiLevelType w:val="hybridMultilevel"/>
    <w:tmpl w:val="A2401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7F7B4A"/>
    <w:multiLevelType w:val="hybridMultilevel"/>
    <w:tmpl w:val="A5483122"/>
    <w:lvl w:ilvl="0" w:tplc="B5CCF8AC">
      <w:start w:val="4"/>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AC4555A"/>
    <w:multiLevelType w:val="hybridMultilevel"/>
    <w:tmpl w:val="99CA7E3C"/>
    <w:lvl w:ilvl="0" w:tplc="C956742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5CB4241C"/>
    <w:multiLevelType w:val="hybridMultilevel"/>
    <w:tmpl w:val="A2401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2807D2"/>
    <w:multiLevelType w:val="hybridMultilevel"/>
    <w:tmpl w:val="EE9A22B8"/>
    <w:lvl w:ilvl="0" w:tplc="8A00B8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BE2553"/>
    <w:multiLevelType w:val="hybridMultilevel"/>
    <w:tmpl w:val="F7482CA2"/>
    <w:lvl w:ilvl="0" w:tplc="13644B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70"/>
    <w:rsid w:val="000130B1"/>
    <w:rsid w:val="00036AE9"/>
    <w:rsid w:val="00053FF2"/>
    <w:rsid w:val="000966DA"/>
    <w:rsid w:val="000A5E61"/>
    <w:rsid w:val="000A7A43"/>
    <w:rsid w:val="000B429C"/>
    <w:rsid w:val="000B78BF"/>
    <w:rsid w:val="00145399"/>
    <w:rsid w:val="00183EC5"/>
    <w:rsid w:val="00195F7A"/>
    <w:rsid w:val="001D4E51"/>
    <w:rsid w:val="0024001D"/>
    <w:rsid w:val="002707ED"/>
    <w:rsid w:val="00275FE1"/>
    <w:rsid w:val="002A4703"/>
    <w:rsid w:val="002A795F"/>
    <w:rsid w:val="0032191E"/>
    <w:rsid w:val="003274B3"/>
    <w:rsid w:val="003479CB"/>
    <w:rsid w:val="00367F6A"/>
    <w:rsid w:val="00377215"/>
    <w:rsid w:val="003C4C00"/>
    <w:rsid w:val="004251F1"/>
    <w:rsid w:val="00431270"/>
    <w:rsid w:val="00440FD1"/>
    <w:rsid w:val="00454C91"/>
    <w:rsid w:val="0045516A"/>
    <w:rsid w:val="00456A4D"/>
    <w:rsid w:val="004607F6"/>
    <w:rsid w:val="0048517B"/>
    <w:rsid w:val="004C0006"/>
    <w:rsid w:val="004E083C"/>
    <w:rsid w:val="004F0B1E"/>
    <w:rsid w:val="005506B3"/>
    <w:rsid w:val="00597BAE"/>
    <w:rsid w:val="005B5046"/>
    <w:rsid w:val="005B6419"/>
    <w:rsid w:val="005E5F34"/>
    <w:rsid w:val="005E6478"/>
    <w:rsid w:val="00676BCB"/>
    <w:rsid w:val="00684667"/>
    <w:rsid w:val="00692883"/>
    <w:rsid w:val="00696DFD"/>
    <w:rsid w:val="00697371"/>
    <w:rsid w:val="006B1859"/>
    <w:rsid w:val="006C0FB6"/>
    <w:rsid w:val="006C12E2"/>
    <w:rsid w:val="006D0529"/>
    <w:rsid w:val="00715F70"/>
    <w:rsid w:val="0074743B"/>
    <w:rsid w:val="00790871"/>
    <w:rsid w:val="007A02AE"/>
    <w:rsid w:val="007F260B"/>
    <w:rsid w:val="00811544"/>
    <w:rsid w:val="008117DB"/>
    <w:rsid w:val="00870C43"/>
    <w:rsid w:val="008A2463"/>
    <w:rsid w:val="008A5760"/>
    <w:rsid w:val="008B1C5D"/>
    <w:rsid w:val="008B5A1E"/>
    <w:rsid w:val="008C1E02"/>
    <w:rsid w:val="008D743B"/>
    <w:rsid w:val="00914EFD"/>
    <w:rsid w:val="009151CA"/>
    <w:rsid w:val="009221E4"/>
    <w:rsid w:val="00960F36"/>
    <w:rsid w:val="00971103"/>
    <w:rsid w:val="009773A4"/>
    <w:rsid w:val="00987F7F"/>
    <w:rsid w:val="009A21FB"/>
    <w:rsid w:val="009F1CC8"/>
    <w:rsid w:val="00A27CC8"/>
    <w:rsid w:val="00A5239F"/>
    <w:rsid w:val="00A536FD"/>
    <w:rsid w:val="00AE27B7"/>
    <w:rsid w:val="00AF0F28"/>
    <w:rsid w:val="00B013BA"/>
    <w:rsid w:val="00B204AA"/>
    <w:rsid w:val="00BA520C"/>
    <w:rsid w:val="00BB247B"/>
    <w:rsid w:val="00BC79D8"/>
    <w:rsid w:val="00BE5D55"/>
    <w:rsid w:val="00C32FC6"/>
    <w:rsid w:val="00C50F4B"/>
    <w:rsid w:val="00CB71A3"/>
    <w:rsid w:val="00CC21BB"/>
    <w:rsid w:val="00CD379B"/>
    <w:rsid w:val="00D11897"/>
    <w:rsid w:val="00D16605"/>
    <w:rsid w:val="00D75C66"/>
    <w:rsid w:val="00DC52A1"/>
    <w:rsid w:val="00DE7081"/>
    <w:rsid w:val="00E51124"/>
    <w:rsid w:val="00E5691D"/>
    <w:rsid w:val="00E60B2C"/>
    <w:rsid w:val="00EB5365"/>
    <w:rsid w:val="00EB7519"/>
    <w:rsid w:val="00EC31F9"/>
    <w:rsid w:val="00EE357B"/>
    <w:rsid w:val="00F00A25"/>
    <w:rsid w:val="00F014A7"/>
    <w:rsid w:val="00F149AB"/>
    <w:rsid w:val="00F154DE"/>
    <w:rsid w:val="00F52D9B"/>
    <w:rsid w:val="00F6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31270"/>
    <w:rPr>
      <w:color w:val="0000FF"/>
      <w:u w:val="single"/>
    </w:rPr>
  </w:style>
  <w:style w:type="character" w:customStyle="1" w:styleId="apple-converted-space">
    <w:name w:val="apple-converted-space"/>
    <w:rsid w:val="00431270"/>
  </w:style>
  <w:style w:type="character" w:styleId="FollowedHyperlink">
    <w:name w:val="FollowedHyperlink"/>
    <w:uiPriority w:val="99"/>
    <w:semiHidden/>
    <w:unhideWhenUsed/>
    <w:rsid w:val="003C4C00"/>
    <w:rPr>
      <w:color w:val="800080"/>
      <w:u w:val="single"/>
    </w:rPr>
  </w:style>
  <w:style w:type="paragraph" w:customStyle="1" w:styleId="Default">
    <w:name w:val="Default"/>
    <w:rsid w:val="00CB71A3"/>
    <w:pPr>
      <w:autoSpaceDE w:val="0"/>
      <w:autoSpaceDN w:val="0"/>
      <w:adjustRightInd w:val="0"/>
    </w:pPr>
    <w:rPr>
      <w:rFonts w:cs="Arial"/>
      <w:color w:val="000000"/>
      <w:sz w:val="24"/>
      <w:szCs w:val="24"/>
    </w:rPr>
  </w:style>
  <w:style w:type="table" w:styleId="TableGrid">
    <w:name w:val="Table Grid"/>
    <w:basedOn w:val="TableNormal"/>
    <w:uiPriority w:val="59"/>
    <w:rsid w:val="00CB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871"/>
    <w:pPr>
      <w:ind w:left="720"/>
    </w:pPr>
  </w:style>
  <w:style w:type="paragraph" w:styleId="Quote">
    <w:name w:val="Quote"/>
    <w:basedOn w:val="Normal"/>
    <w:next w:val="Normal"/>
    <w:link w:val="QuoteChar"/>
    <w:uiPriority w:val="29"/>
    <w:qFormat/>
    <w:rsid w:val="005B641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B6419"/>
    <w:rPr>
      <w:rFonts w:ascii="Calibri" w:eastAsia="MS Mincho" w:hAnsi="Calibri" w:cs="Arial"/>
      <w:i/>
      <w:iCs/>
      <w:color w:val="000000"/>
      <w:sz w:val="22"/>
      <w:szCs w:val="22"/>
      <w:lang w:val="en-US" w:eastAsia="ja-JP"/>
    </w:rPr>
  </w:style>
  <w:style w:type="paragraph" w:styleId="BalloonText">
    <w:name w:val="Balloon Text"/>
    <w:basedOn w:val="Normal"/>
    <w:link w:val="BalloonTextChar"/>
    <w:uiPriority w:val="99"/>
    <w:semiHidden/>
    <w:unhideWhenUsed/>
    <w:rsid w:val="005B6419"/>
    <w:rPr>
      <w:rFonts w:ascii="Tahoma" w:hAnsi="Tahoma" w:cs="Tahoma"/>
      <w:sz w:val="16"/>
      <w:szCs w:val="16"/>
    </w:rPr>
  </w:style>
  <w:style w:type="character" w:customStyle="1" w:styleId="BalloonTextChar">
    <w:name w:val="Balloon Text Char"/>
    <w:link w:val="BalloonText"/>
    <w:uiPriority w:val="99"/>
    <w:semiHidden/>
    <w:rsid w:val="005B6419"/>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F00A25"/>
    <w:pPr>
      <w:spacing w:after="27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31270"/>
    <w:rPr>
      <w:color w:val="0000FF"/>
      <w:u w:val="single"/>
    </w:rPr>
  </w:style>
  <w:style w:type="character" w:customStyle="1" w:styleId="apple-converted-space">
    <w:name w:val="apple-converted-space"/>
    <w:rsid w:val="00431270"/>
  </w:style>
  <w:style w:type="character" w:styleId="FollowedHyperlink">
    <w:name w:val="FollowedHyperlink"/>
    <w:uiPriority w:val="99"/>
    <w:semiHidden/>
    <w:unhideWhenUsed/>
    <w:rsid w:val="003C4C00"/>
    <w:rPr>
      <w:color w:val="800080"/>
      <w:u w:val="single"/>
    </w:rPr>
  </w:style>
  <w:style w:type="paragraph" w:customStyle="1" w:styleId="Default">
    <w:name w:val="Default"/>
    <w:rsid w:val="00CB71A3"/>
    <w:pPr>
      <w:autoSpaceDE w:val="0"/>
      <w:autoSpaceDN w:val="0"/>
      <w:adjustRightInd w:val="0"/>
    </w:pPr>
    <w:rPr>
      <w:rFonts w:cs="Arial"/>
      <w:color w:val="000000"/>
      <w:sz w:val="24"/>
      <w:szCs w:val="24"/>
    </w:rPr>
  </w:style>
  <w:style w:type="table" w:styleId="TableGrid">
    <w:name w:val="Table Grid"/>
    <w:basedOn w:val="TableNormal"/>
    <w:uiPriority w:val="59"/>
    <w:rsid w:val="00CB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871"/>
    <w:pPr>
      <w:ind w:left="720"/>
    </w:pPr>
  </w:style>
  <w:style w:type="paragraph" w:styleId="Quote">
    <w:name w:val="Quote"/>
    <w:basedOn w:val="Normal"/>
    <w:next w:val="Normal"/>
    <w:link w:val="QuoteChar"/>
    <w:uiPriority w:val="29"/>
    <w:qFormat/>
    <w:rsid w:val="005B641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B6419"/>
    <w:rPr>
      <w:rFonts w:ascii="Calibri" w:eastAsia="MS Mincho" w:hAnsi="Calibri" w:cs="Arial"/>
      <w:i/>
      <w:iCs/>
      <w:color w:val="000000"/>
      <w:sz w:val="22"/>
      <w:szCs w:val="22"/>
      <w:lang w:val="en-US" w:eastAsia="ja-JP"/>
    </w:rPr>
  </w:style>
  <w:style w:type="paragraph" w:styleId="BalloonText">
    <w:name w:val="Balloon Text"/>
    <w:basedOn w:val="Normal"/>
    <w:link w:val="BalloonTextChar"/>
    <w:uiPriority w:val="99"/>
    <w:semiHidden/>
    <w:unhideWhenUsed/>
    <w:rsid w:val="005B6419"/>
    <w:rPr>
      <w:rFonts w:ascii="Tahoma" w:hAnsi="Tahoma" w:cs="Tahoma"/>
      <w:sz w:val="16"/>
      <w:szCs w:val="16"/>
    </w:rPr>
  </w:style>
  <w:style w:type="character" w:customStyle="1" w:styleId="BalloonTextChar">
    <w:name w:val="Balloon Text Char"/>
    <w:link w:val="BalloonText"/>
    <w:uiPriority w:val="99"/>
    <w:semiHidden/>
    <w:rsid w:val="005B6419"/>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F00A25"/>
    <w:pPr>
      <w:spacing w:after="27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5463">
      <w:bodyDiv w:val="1"/>
      <w:marLeft w:val="0"/>
      <w:marRight w:val="0"/>
      <w:marTop w:val="0"/>
      <w:marBottom w:val="0"/>
      <w:divBdr>
        <w:top w:val="none" w:sz="0" w:space="0" w:color="auto"/>
        <w:left w:val="none" w:sz="0" w:space="0" w:color="auto"/>
        <w:bottom w:val="none" w:sz="0" w:space="0" w:color="auto"/>
        <w:right w:val="none" w:sz="0" w:space="0" w:color="auto"/>
      </w:divBdr>
    </w:div>
    <w:div w:id="1296107580">
      <w:bodyDiv w:val="1"/>
      <w:marLeft w:val="0"/>
      <w:marRight w:val="0"/>
      <w:marTop w:val="0"/>
      <w:marBottom w:val="0"/>
      <w:divBdr>
        <w:top w:val="none" w:sz="0" w:space="0" w:color="auto"/>
        <w:left w:val="none" w:sz="0" w:space="0" w:color="auto"/>
        <w:bottom w:val="none" w:sz="0" w:space="0" w:color="auto"/>
        <w:right w:val="none" w:sz="0" w:space="0" w:color="auto"/>
      </w:divBdr>
      <w:divsChild>
        <w:div w:id="1714618997">
          <w:marLeft w:val="0"/>
          <w:marRight w:val="0"/>
          <w:marTop w:val="0"/>
          <w:marBottom w:val="0"/>
          <w:divBdr>
            <w:top w:val="none" w:sz="0" w:space="0" w:color="auto"/>
            <w:left w:val="none" w:sz="0" w:space="0" w:color="auto"/>
            <w:bottom w:val="none" w:sz="0" w:space="0" w:color="auto"/>
            <w:right w:val="none" w:sz="0" w:space="0" w:color="auto"/>
          </w:divBdr>
          <w:divsChild>
            <w:div w:id="2119133174">
              <w:marLeft w:val="0"/>
              <w:marRight w:val="0"/>
              <w:marTop w:val="0"/>
              <w:marBottom w:val="0"/>
              <w:divBdr>
                <w:top w:val="none" w:sz="0" w:space="0" w:color="auto"/>
                <w:left w:val="none" w:sz="0" w:space="0" w:color="auto"/>
                <w:bottom w:val="none" w:sz="0" w:space="0" w:color="auto"/>
                <w:right w:val="none" w:sz="0" w:space="0" w:color="auto"/>
              </w:divBdr>
              <w:divsChild>
                <w:div w:id="229392715">
                  <w:marLeft w:val="0"/>
                  <w:marRight w:val="0"/>
                  <w:marTop w:val="0"/>
                  <w:marBottom w:val="0"/>
                  <w:divBdr>
                    <w:top w:val="none" w:sz="0" w:space="0" w:color="auto"/>
                    <w:left w:val="none" w:sz="0" w:space="0" w:color="auto"/>
                    <w:bottom w:val="none" w:sz="0" w:space="0" w:color="auto"/>
                    <w:right w:val="none" w:sz="0" w:space="0" w:color="auto"/>
                  </w:divBdr>
                  <w:divsChild>
                    <w:div w:id="1808158442">
                      <w:marLeft w:val="0"/>
                      <w:marRight w:val="0"/>
                      <w:marTop w:val="0"/>
                      <w:marBottom w:val="0"/>
                      <w:divBdr>
                        <w:top w:val="none" w:sz="0" w:space="0" w:color="auto"/>
                        <w:left w:val="none" w:sz="0" w:space="0" w:color="auto"/>
                        <w:bottom w:val="none" w:sz="0" w:space="0" w:color="auto"/>
                        <w:right w:val="none" w:sz="0" w:space="0" w:color="auto"/>
                      </w:divBdr>
                      <w:divsChild>
                        <w:div w:id="1537549514">
                          <w:marLeft w:val="0"/>
                          <w:marRight w:val="0"/>
                          <w:marTop w:val="0"/>
                          <w:marBottom w:val="0"/>
                          <w:divBdr>
                            <w:top w:val="none" w:sz="0" w:space="0" w:color="auto"/>
                            <w:left w:val="none" w:sz="0" w:space="0" w:color="auto"/>
                            <w:bottom w:val="none" w:sz="0" w:space="0" w:color="auto"/>
                            <w:right w:val="none" w:sz="0" w:space="0" w:color="auto"/>
                          </w:divBdr>
                          <w:divsChild>
                            <w:div w:id="220333669">
                              <w:marLeft w:val="0"/>
                              <w:marRight w:val="0"/>
                              <w:marTop w:val="0"/>
                              <w:marBottom w:val="0"/>
                              <w:divBdr>
                                <w:top w:val="none" w:sz="0" w:space="0" w:color="auto"/>
                                <w:left w:val="none" w:sz="0" w:space="0" w:color="auto"/>
                                <w:bottom w:val="none" w:sz="0" w:space="0" w:color="auto"/>
                                <w:right w:val="none" w:sz="0" w:space="0" w:color="auto"/>
                              </w:divBdr>
                              <w:divsChild>
                                <w:div w:id="1945376710">
                                  <w:marLeft w:val="0"/>
                                  <w:marRight w:val="0"/>
                                  <w:marTop w:val="0"/>
                                  <w:marBottom w:val="0"/>
                                  <w:divBdr>
                                    <w:top w:val="none" w:sz="0" w:space="0" w:color="auto"/>
                                    <w:left w:val="none" w:sz="0" w:space="0" w:color="auto"/>
                                    <w:bottom w:val="none" w:sz="0" w:space="0" w:color="auto"/>
                                    <w:right w:val="none" w:sz="0" w:space="0" w:color="auto"/>
                                  </w:divBdr>
                                  <w:divsChild>
                                    <w:div w:id="16070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861476">
      <w:bodyDiv w:val="1"/>
      <w:marLeft w:val="0"/>
      <w:marRight w:val="0"/>
      <w:marTop w:val="0"/>
      <w:marBottom w:val="0"/>
      <w:divBdr>
        <w:top w:val="none" w:sz="0" w:space="0" w:color="auto"/>
        <w:left w:val="none" w:sz="0" w:space="0" w:color="auto"/>
        <w:bottom w:val="none" w:sz="0" w:space="0" w:color="auto"/>
        <w:right w:val="none" w:sz="0" w:space="0" w:color="auto"/>
      </w:divBdr>
    </w:div>
    <w:div w:id="1444613689">
      <w:bodyDiv w:val="1"/>
      <w:marLeft w:val="0"/>
      <w:marRight w:val="0"/>
      <w:marTop w:val="0"/>
      <w:marBottom w:val="0"/>
      <w:divBdr>
        <w:top w:val="none" w:sz="0" w:space="0" w:color="auto"/>
        <w:left w:val="none" w:sz="0" w:space="0" w:color="auto"/>
        <w:bottom w:val="none" w:sz="0" w:space="0" w:color="auto"/>
        <w:right w:val="none" w:sz="0" w:space="0" w:color="auto"/>
      </w:divBdr>
    </w:div>
    <w:div w:id="1946377747">
      <w:bodyDiv w:val="1"/>
      <w:marLeft w:val="0"/>
      <w:marRight w:val="0"/>
      <w:marTop w:val="0"/>
      <w:marBottom w:val="0"/>
      <w:divBdr>
        <w:top w:val="none" w:sz="0" w:space="0" w:color="auto"/>
        <w:left w:val="none" w:sz="0" w:space="0" w:color="auto"/>
        <w:bottom w:val="none" w:sz="0" w:space="0" w:color="auto"/>
        <w:right w:val="none" w:sz="0" w:space="0" w:color="auto"/>
      </w:divBdr>
      <w:divsChild>
        <w:div w:id="711156032">
          <w:marLeft w:val="0"/>
          <w:marRight w:val="0"/>
          <w:marTop w:val="0"/>
          <w:marBottom w:val="0"/>
          <w:divBdr>
            <w:top w:val="none" w:sz="0" w:space="0" w:color="auto"/>
            <w:left w:val="none" w:sz="0" w:space="0" w:color="auto"/>
            <w:bottom w:val="none" w:sz="0" w:space="0" w:color="auto"/>
            <w:right w:val="none" w:sz="0" w:space="0" w:color="auto"/>
          </w:divBdr>
          <w:divsChild>
            <w:div w:id="1875579599">
              <w:marLeft w:val="0"/>
              <w:marRight w:val="0"/>
              <w:marTop w:val="0"/>
              <w:marBottom w:val="0"/>
              <w:divBdr>
                <w:top w:val="none" w:sz="0" w:space="0" w:color="auto"/>
                <w:left w:val="none" w:sz="0" w:space="0" w:color="auto"/>
                <w:bottom w:val="none" w:sz="0" w:space="0" w:color="auto"/>
                <w:right w:val="none" w:sz="0" w:space="0" w:color="auto"/>
              </w:divBdr>
              <w:divsChild>
                <w:div w:id="1881504806">
                  <w:marLeft w:val="0"/>
                  <w:marRight w:val="0"/>
                  <w:marTop w:val="0"/>
                  <w:marBottom w:val="0"/>
                  <w:divBdr>
                    <w:top w:val="none" w:sz="0" w:space="0" w:color="auto"/>
                    <w:left w:val="none" w:sz="0" w:space="0" w:color="auto"/>
                    <w:bottom w:val="none" w:sz="0" w:space="0" w:color="auto"/>
                    <w:right w:val="none" w:sz="0" w:space="0" w:color="auto"/>
                  </w:divBdr>
                  <w:divsChild>
                    <w:div w:id="961302596">
                      <w:marLeft w:val="0"/>
                      <w:marRight w:val="0"/>
                      <w:marTop w:val="0"/>
                      <w:marBottom w:val="0"/>
                      <w:divBdr>
                        <w:top w:val="none" w:sz="0" w:space="0" w:color="auto"/>
                        <w:left w:val="none" w:sz="0" w:space="0" w:color="auto"/>
                        <w:bottom w:val="none" w:sz="0" w:space="0" w:color="auto"/>
                        <w:right w:val="none" w:sz="0" w:space="0" w:color="auto"/>
                      </w:divBdr>
                      <w:divsChild>
                        <w:div w:id="36856096">
                          <w:marLeft w:val="0"/>
                          <w:marRight w:val="0"/>
                          <w:marTop w:val="0"/>
                          <w:marBottom w:val="0"/>
                          <w:divBdr>
                            <w:top w:val="none" w:sz="0" w:space="0" w:color="auto"/>
                            <w:left w:val="none" w:sz="0" w:space="0" w:color="auto"/>
                            <w:bottom w:val="none" w:sz="0" w:space="0" w:color="auto"/>
                            <w:right w:val="none" w:sz="0" w:space="0" w:color="auto"/>
                          </w:divBdr>
                          <w:divsChild>
                            <w:div w:id="800152572">
                              <w:marLeft w:val="0"/>
                              <w:marRight w:val="0"/>
                              <w:marTop w:val="0"/>
                              <w:marBottom w:val="0"/>
                              <w:divBdr>
                                <w:top w:val="none" w:sz="0" w:space="0" w:color="auto"/>
                                <w:left w:val="none" w:sz="0" w:space="0" w:color="auto"/>
                                <w:bottom w:val="none" w:sz="0" w:space="0" w:color="auto"/>
                                <w:right w:val="none" w:sz="0" w:space="0" w:color="auto"/>
                              </w:divBdr>
                              <w:divsChild>
                                <w:div w:id="205457873">
                                  <w:marLeft w:val="0"/>
                                  <w:marRight w:val="0"/>
                                  <w:marTop w:val="0"/>
                                  <w:marBottom w:val="0"/>
                                  <w:divBdr>
                                    <w:top w:val="none" w:sz="0" w:space="0" w:color="auto"/>
                                    <w:left w:val="none" w:sz="0" w:space="0" w:color="auto"/>
                                    <w:bottom w:val="none" w:sz="0" w:space="0" w:color="auto"/>
                                    <w:right w:val="none" w:sz="0" w:space="0" w:color="auto"/>
                                  </w:divBdr>
                                  <w:divsChild>
                                    <w:div w:id="1805393752">
                                      <w:marLeft w:val="0"/>
                                      <w:marRight w:val="0"/>
                                      <w:marTop w:val="0"/>
                                      <w:marBottom w:val="0"/>
                                      <w:divBdr>
                                        <w:top w:val="none" w:sz="0" w:space="0" w:color="auto"/>
                                        <w:left w:val="none" w:sz="0" w:space="0" w:color="auto"/>
                                        <w:bottom w:val="none" w:sz="0" w:space="0" w:color="auto"/>
                                        <w:right w:val="none" w:sz="0" w:space="0" w:color="auto"/>
                                      </w:divBdr>
                                      <w:divsChild>
                                        <w:div w:id="339432453">
                                          <w:marLeft w:val="0"/>
                                          <w:marRight w:val="0"/>
                                          <w:marTop w:val="0"/>
                                          <w:marBottom w:val="0"/>
                                          <w:divBdr>
                                            <w:top w:val="none" w:sz="0" w:space="0" w:color="auto"/>
                                            <w:left w:val="none" w:sz="0" w:space="0" w:color="auto"/>
                                            <w:bottom w:val="none" w:sz="0" w:space="0" w:color="auto"/>
                                            <w:right w:val="none" w:sz="0" w:space="0" w:color="auto"/>
                                          </w:divBdr>
                                          <w:divsChild>
                                            <w:div w:id="1336687931">
                                              <w:marLeft w:val="0"/>
                                              <w:marRight w:val="0"/>
                                              <w:marTop w:val="0"/>
                                              <w:marBottom w:val="0"/>
                                              <w:divBdr>
                                                <w:top w:val="none" w:sz="0" w:space="0" w:color="auto"/>
                                                <w:left w:val="none" w:sz="0" w:space="0" w:color="auto"/>
                                                <w:bottom w:val="none" w:sz="0" w:space="0" w:color="auto"/>
                                                <w:right w:val="none" w:sz="0" w:space="0" w:color="auto"/>
                                              </w:divBdr>
                                              <w:divsChild>
                                                <w:div w:id="329986771">
                                                  <w:marLeft w:val="0"/>
                                                  <w:marRight w:val="0"/>
                                                  <w:marTop w:val="0"/>
                                                  <w:marBottom w:val="0"/>
                                                  <w:divBdr>
                                                    <w:top w:val="none" w:sz="0" w:space="0" w:color="auto"/>
                                                    <w:left w:val="none" w:sz="0" w:space="0" w:color="auto"/>
                                                    <w:bottom w:val="none" w:sz="0" w:space="0" w:color="auto"/>
                                                    <w:right w:val="none" w:sz="0" w:space="0" w:color="auto"/>
                                                  </w:divBdr>
                                                  <w:divsChild>
                                                    <w:div w:id="2070807279">
                                                      <w:marLeft w:val="0"/>
                                                      <w:marRight w:val="0"/>
                                                      <w:marTop w:val="0"/>
                                                      <w:marBottom w:val="0"/>
                                                      <w:divBdr>
                                                        <w:top w:val="none" w:sz="0" w:space="0" w:color="auto"/>
                                                        <w:left w:val="none" w:sz="0" w:space="0" w:color="auto"/>
                                                        <w:bottom w:val="none" w:sz="0" w:space="0" w:color="auto"/>
                                                        <w:right w:val="none" w:sz="0" w:space="0" w:color="auto"/>
                                                      </w:divBdr>
                                                      <w:divsChild>
                                                        <w:div w:id="188690662">
                                                          <w:marLeft w:val="0"/>
                                                          <w:marRight w:val="0"/>
                                                          <w:marTop w:val="0"/>
                                                          <w:marBottom w:val="0"/>
                                                          <w:divBdr>
                                                            <w:top w:val="none" w:sz="0" w:space="0" w:color="auto"/>
                                                            <w:left w:val="none" w:sz="0" w:space="0" w:color="auto"/>
                                                            <w:bottom w:val="none" w:sz="0" w:space="0" w:color="auto"/>
                                                            <w:right w:val="none" w:sz="0" w:space="0" w:color="auto"/>
                                                          </w:divBdr>
                                                          <w:divsChild>
                                                            <w:div w:id="930625106">
                                                              <w:marLeft w:val="0"/>
                                                              <w:marRight w:val="0"/>
                                                              <w:marTop w:val="0"/>
                                                              <w:marBottom w:val="0"/>
                                                              <w:divBdr>
                                                                <w:top w:val="none" w:sz="0" w:space="0" w:color="auto"/>
                                                                <w:left w:val="none" w:sz="0" w:space="0" w:color="auto"/>
                                                                <w:bottom w:val="none" w:sz="0" w:space="0" w:color="auto"/>
                                                                <w:right w:val="none" w:sz="0" w:space="0" w:color="auto"/>
                                                              </w:divBdr>
                                                              <w:divsChild>
                                                                <w:div w:id="18928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6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20"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uidance/working-safely-during-coronavirus-covid-19" TargetMode="External"/><Relationship Id="rId26" Type="http://schemas.openxmlformats.org/officeDocument/2006/relationships/hyperlink" Target="https://www.gov.uk/guidance/working-safely-during-coronavirus-covid-19" TargetMode="External"/><Relationship Id="rId3" Type="http://schemas.openxmlformats.org/officeDocument/2006/relationships/styles" Target="styles.xml"/><Relationship Id="rId21" Type="http://schemas.openxmlformats.org/officeDocument/2006/relationships/hyperlink" Target="https://www.nhs.uk/conditions/coronavirus-covid-19/" TargetMode="External"/><Relationship Id="rId7" Type="http://schemas.openxmlformats.org/officeDocument/2006/relationships/image" Target="media/image1.jpeg"/><Relationship Id="rId12" Type="http://schemas.openxmlformats.org/officeDocument/2006/relationships/hyperlink" Target="https://www.nhs.uk/conditions/coronavirus-covid-19/people-at-higher-risk-from-coronavirus/whos-at-higher-risk-from-coronavirus/" TargetMode="External"/><Relationship Id="rId17" Type="http://schemas.openxmlformats.org/officeDocument/2006/relationships/hyperlink" Target="https://www.endocrinology.org/media/3563/new-nhs-emergency-steroid-card.pdf"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numbering" Target="numbering.xml"/><Relationship Id="rId16" Type="http://schemas.openxmlformats.org/officeDocument/2006/relationships/package" Target="embeddings/Microsoft_PowerPoint_Presentation1.pptx"/><Relationship Id="rId20" Type="http://schemas.openxmlformats.org/officeDocument/2006/relationships/hyperlink" Target="https://www.versusarthritis.org/news/2020/march/coronavirus-covid-19-what-is-it-and-where-to-go-for-information/" TargetMode="External"/><Relationship Id="rId29" Type="http://schemas.openxmlformats.org/officeDocument/2006/relationships/hyperlink" Target="https://nass.co.uk/news/coronavirus-advice-for-people-on-biologic-therap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taying-safe-outside-your-home/staying-safe-outside-your-home" TargetMode="External"/><Relationship Id="rId24" Type="http://schemas.openxmlformats.org/officeDocument/2006/relationships/hyperlink" Target="https://www.gov.uk/government/publications/staying-safe-outside-your-home/staying-safe-outside-your-hom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hyperlink" Target="https://www.nras.org.uk/news/coronavirus-what-we-know-so-far" TargetMode="External"/><Relationship Id="rId10" Type="http://schemas.openxmlformats.org/officeDocument/2006/relationships/hyperlink" Target="https://www.gov.uk/government/publications/staying-alert-and-safe-social-distancing/staying-alert-and-safe-social-distancing" TargetMode="External"/><Relationship Id="rId19" Type="http://schemas.openxmlformats.org/officeDocument/2006/relationships/hyperlink" Target="https://www.nhs.uk/conditions/coronavirus-covid-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versusarthritis.org/news/2020/march/coronavirus-covid-19-what-is-it-and-where-to-go-for-information/" TargetMode="External"/><Relationship Id="rId14" Type="http://schemas.openxmlformats.org/officeDocument/2006/relationships/hyperlink" Target="https://www.gov.uk/find-coronavirus-support" TargetMode="External"/><Relationship Id="rId22" Type="http://schemas.openxmlformats.org/officeDocument/2006/relationships/hyperlink" Target="https://www.nhs.uk/conditions/coronavirus-covid-19/people-at-higher-risk-from-coronavirus/whos-at-higher-risk-from-coronavirus/" TargetMode="External"/><Relationship Id="rId27" Type="http://schemas.openxmlformats.org/officeDocument/2006/relationships/hyperlink" Target="https://www.gov.uk/find-coronavirus-support" TargetMode="External"/><Relationship Id="rId30" Type="http://schemas.openxmlformats.org/officeDocument/2006/relationships/hyperlink" Target="https://www.vasculitis.org.uk/new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9593-3EB0-4128-B937-81019478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D27E4732</Template>
  <TotalTime>1</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12566</CharactersWithSpaces>
  <SharedDoc>false</SharedDoc>
  <HLinks>
    <vt:vector size="96" baseType="variant">
      <vt:variant>
        <vt:i4>2949220</vt:i4>
      </vt:variant>
      <vt:variant>
        <vt:i4>48</vt:i4>
      </vt:variant>
      <vt:variant>
        <vt:i4>0</vt:i4>
      </vt:variant>
      <vt:variant>
        <vt:i4>5</vt:i4>
      </vt:variant>
      <vt:variant>
        <vt:lpwstr>https://www.vasculitis.org.uk/news/coronavirus-covid-19</vt:lpwstr>
      </vt:variant>
      <vt:variant>
        <vt:lpwstr/>
      </vt:variant>
      <vt:variant>
        <vt:i4>7078009</vt:i4>
      </vt:variant>
      <vt:variant>
        <vt:i4>45</vt:i4>
      </vt:variant>
      <vt:variant>
        <vt:i4>0</vt:i4>
      </vt:variant>
      <vt:variant>
        <vt:i4>5</vt:i4>
      </vt:variant>
      <vt:variant>
        <vt:lpwstr>https://nass.co.uk/news/coronavirus-advice-for-people-on-biologic-therapy/</vt:lpwstr>
      </vt:variant>
      <vt:variant>
        <vt:lpwstr/>
      </vt:variant>
      <vt:variant>
        <vt:i4>589904</vt:i4>
      </vt:variant>
      <vt:variant>
        <vt:i4>42</vt:i4>
      </vt:variant>
      <vt:variant>
        <vt:i4>0</vt:i4>
      </vt:variant>
      <vt:variant>
        <vt:i4>5</vt:i4>
      </vt:variant>
      <vt:variant>
        <vt:lpwstr>https://www.nras.org.uk/news/coronavirus-what-we-know-so-far</vt:lpwstr>
      </vt:variant>
      <vt:variant>
        <vt:lpwstr/>
      </vt:variant>
      <vt:variant>
        <vt:i4>4128867</vt:i4>
      </vt:variant>
      <vt:variant>
        <vt:i4>39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36</vt:i4>
      </vt:variant>
      <vt:variant>
        <vt:i4>0</vt:i4>
      </vt:variant>
      <vt:variant>
        <vt:i4>5</vt:i4>
      </vt:variant>
      <vt:variant>
        <vt:lpwstr>https://www.gov.uk/government/publications/full-guidance-on-staying-at-home-and-away-from-others/full-guidance-on-staying-at-home-and-away-from-others</vt:lpwstr>
      </vt:variant>
      <vt:variant>
        <vt:lpwstr/>
      </vt:variant>
      <vt:variant>
        <vt:i4>7995435</vt:i4>
      </vt:variant>
      <vt:variant>
        <vt:i4>33</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3539040</vt:i4>
      </vt:variant>
      <vt:variant>
        <vt:i4>30</vt:i4>
      </vt:variant>
      <vt:variant>
        <vt:i4>0</vt:i4>
      </vt:variant>
      <vt:variant>
        <vt:i4>5</vt:i4>
      </vt:variant>
      <vt:variant>
        <vt:lpwstr>https://www.rheumatology.org.uk/news-policy/details/Covid19-Coronavirus-update-members</vt:lpwstr>
      </vt:variant>
      <vt:variant>
        <vt:lpwstr/>
      </vt:variant>
      <vt:variant>
        <vt:i4>7012396</vt:i4>
      </vt:variant>
      <vt:variant>
        <vt:i4>27</vt:i4>
      </vt:variant>
      <vt:variant>
        <vt:i4>0</vt:i4>
      </vt:variant>
      <vt:variant>
        <vt:i4>5</vt:i4>
      </vt:variant>
      <vt:variant>
        <vt:lpwstr>https://www.nhs.uk/conditions/coronavirus-covid-19/</vt:lpwstr>
      </vt:variant>
      <vt:variant>
        <vt:lpwstr/>
      </vt:variant>
      <vt:variant>
        <vt:i4>5570586</vt:i4>
      </vt:variant>
      <vt:variant>
        <vt:i4>24</vt:i4>
      </vt:variant>
      <vt:variant>
        <vt:i4>0</vt:i4>
      </vt:variant>
      <vt:variant>
        <vt:i4>5</vt:i4>
      </vt:variant>
      <vt:variant>
        <vt:lpwstr>https://www.versusarthritis.org/news/2020/march/coronavirus-covid-19-what-is-it-and-where-to-go-for-information/</vt:lpwstr>
      </vt:variant>
      <vt:variant>
        <vt:lpwstr/>
      </vt:variant>
      <vt:variant>
        <vt:i4>7012396</vt:i4>
      </vt:variant>
      <vt:variant>
        <vt:i4>21</vt:i4>
      </vt:variant>
      <vt:variant>
        <vt:i4>0</vt:i4>
      </vt:variant>
      <vt:variant>
        <vt:i4>5</vt:i4>
      </vt:variant>
      <vt:variant>
        <vt:lpwstr>https://www.nhs.uk/conditions/coronavirus-covid-19/</vt:lpwstr>
      </vt:variant>
      <vt:variant>
        <vt:lpwstr/>
      </vt:variant>
      <vt:variant>
        <vt:i4>4128867</vt:i4>
      </vt:variant>
      <vt:variant>
        <vt:i4>18</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15</vt:i4>
      </vt:variant>
      <vt:variant>
        <vt:i4>0</vt:i4>
      </vt:variant>
      <vt:variant>
        <vt:i4>5</vt:i4>
      </vt:variant>
      <vt:variant>
        <vt:lpwstr>https://www.gov.uk/government/publications/full-guidance-on-staying-at-home-and-away-from-others/full-guidance-on-staying-at-home-and-away-from-others</vt:lpwstr>
      </vt:variant>
      <vt:variant>
        <vt:lpwstr/>
      </vt:variant>
      <vt:variant>
        <vt:i4>7995435</vt:i4>
      </vt:variant>
      <vt:variant>
        <vt:i4>12</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7995435</vt:i4>
      </vt:variant>
      <vt:variant>
        <vt:i4>9</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5570586</vt:i4>
      </vt:variant>
      <vt:variant>
        <vt:i4>6</vt:i4>
      </vt:variant>
      <vt:variant>
        <vt:i4>0</vt:i4>
      </vt:variant>
      <vt:variant>
        <vt:i4>5</vt:i4>
      </vt:variant>
      <vt:variant>
        <vt:lpwstr>https://www.versusarthritis.org/news/2020/march/coronavirus-covid-19-what-is-it-and-where-to-go-for-information/</vt:lpwstr>
      </vt:variant>
      <vt:variant>
        <vt:lpwstr/>
      </vt:variant>
      <vt:variant>
        <vt:i4>7012396</vt:i4>
      </vt:variant>
      <vt:variant>
        <vt:i4>3</vt:i4>
      </vt:variant>
      <vt:variant>
        <vt:i4>0</vt:i4>
      </vt:variant>
      <vt:variant>
        <vt:i4>5</vt:i4>
      </vt:variant>
      <vt:variant>
        <vt:lpwstr>https://www.nhs.uk/conditions/coronavirus-covid-19/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Kavitha Nadesalingam</dc:creator>
  <cp:lastModifiedBy>Daniel Webber</cp:lastModifiedBy>
  <cp:revision>2</cp:revision>
  <dcterms:created xsi:type="dcterms:W3CDTF">2020-05-12T13:09:00Z</dcterms:created>
  <dcterms:modified xsi:type="dcterms:W3CDTF">2020-05-12T13:09:00Z</dcterms:modified>
</cp:coreProperties>
</file>