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88" w:rsidRDefault="00E2754C" w:rsidP="00E2754C">
      <w:pPr>
        <w:pStyle w:val="Title"/>
        <w:rPr>
          <w:sz w:val="36"/>
          <w:szCs w:val="36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A0A8013" wp14:editId="7FE0471E">
            <wp:simplePos x="0" y="0"/>
            <wp:positionH relativeFrom="column">
              <wp:posOffset>4038600</wp:posOffset>
            </wp:positionH>
            <wp:positionV relativeFrom="paragraph">
              <wp:posOffset>-835660</wp:posOffset>
            </wp:positionV>
            <wp:extent cx="2667000" cy="119824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6EE" w:rsidRPr="00E2754C" w:rsidRDefault="001626EE" w:rsidP="00E2754C">
      <w:pPr>
        <w:pStyle w:val="Title"/>
        <w:rPr>
          <w:sz w:val="36"/>
          <w:szCs w:val="36"/>
        </w:rPr>
      </w:pPr>
      <w:r w:rsidRPr="001626EE">
        <w:rPr>
          <w:sz w:val="36"/>
          <w:szCs w:val="36"/>
        </w:rPr>
        <w:t xml:space="preserve">Mindfulness </w:t>
      </w:r>
      <w:r w:rsidR="004D32E3">
        <w:rPr>
          <w:sz w:val="36"/>
          <w:szCs w:val="36"/>
        </w:rPr>
        <w:t xml:space="preserve">resources for support during </w:t>
      </w:r>
      <w:r w:rsidRPr="001626EE">
        <w:rPr>
          <w:sz w:val="36"/>
          <w:szCs w:val="36"/>
        </w:rPr>
        <w:t>COVID-19</w:t>
      </w:r>
    </w:p>
    <w:p w:rsidR="001B7AE5" w:rsidRPr="004D32E3" w:rsidRDefault="001626EE">
      <w:pPr>
        <w:rPr>
          <w:sz w:val="24"/>
          <w:szCs w:val="24"/>
        </w:rPr>
      </w:pPr>
      <w:r w:rsidRPr="004D32E3">
        <w:rPr>
          <w:sz w:val="24"/>
          <w:szCs w:val="24"/>
        </w:rPr>
        <w:t>COVID-19 has brought great</w:t>
      </w:r>
      <w:r w:rsidR="009A45C3" w:rsidRPr="004D32E3">
        <w:rPr>
          <w:sz w:val="24"/>
          <w:szCs w:val="24"/>
        </w:rPr>
        <w:t xml:space="preserve"> uncertainty and worry into many of our lives, and it is important that we do the best that we can to take care of our emotional well-being.</w:t>
      </w:r>
      <w:r w:rsidR="001B7AE5" w:rsidRPr="004D32E3">
        <w:rPr>
          <w:sz w:val="24"/>
          <w:szCs w:val="24"/>
        </w:rPr>
        <w:t xml:space="preserve">  </w:t>
      </w:r>
      <w:r w:rsidR="009A45C3" w:rsidRPr="004D32E3">
        <w:rPr>
          <w:sz w:val="24"/>
          <w:szCs w:val="24"/>
        </w:rPr>
        <w:t>M</w:t>
      </w:r>
      <w:r w:rsidR="001B7AE5" w:rsidRPr="004D32E3">
        <w:rPr>
          <w:sz w:val="24"/>
          <w:szCs w:val="24"/>
        </w:rPr>
        <w:t xml:space="preserve">indfulness teachers across the world are generously making resources available online and creating ways for people to connect and practice together. </w:t>
      </w:r>
      <w:r w:rsidR="009A45C3" w:rsidRPr="004D32E3">
        <w:rPr>
          <w:sz w:val="24"/>
          <w:szCs w:val="24"/>
        </w:rPr>
        <w:t xml:space="preserve"> This is one way that some people might find support and guidance at this challenging time. </w:t>
      </w:r>
      <w:r w:rsidR="00EE1E05">
        <w:rPr>
          <w:sz w:val="24"/>
          <w:szCs w:val="24"/>
        </w:rPr>
        <w:t xml:space="preserve"> </w:t>
      </w:r>
      <w:r w:rsidR="009A45C3" w:rsidRPr="004D32E3">
        <w:rPr>
          <w:sz w:val="24"/>
          <w:szCs w:val="24"/>
        </w:rPr>
        <w:t xml:space="preserve">Here </w:t>
      </w:r>
      <w:r w:rsidR="00D21FB5" w:rsidRPr="004D32E3">
        <w:rPr>
          <w:sz w:val="24"/>
          <w:szCs w:val="24"/>
        </w:rPr>
        <w:t>is a</w:t>
      </w:r>
      <w:r w:rsidR="009A45C3" w:rsidRPr="004D32E3">
        <w:rPr>
          <w:sz w:val="24"/>
          <w:szCs w:val="24"/>
        </w:rPr>
        <w:t xml:space="preserve"> selection of links to online practices and resources which are open to anyone who may find them </w:t>
      </w:r>
      <w:r w:rsidR="00BF45C7" w:rsidRPr="004D32E3">
        <w:rPr>
          <w:sz w:val="24"/>
          <w:szCs w:val="24"/>
        </w:rPr>
        <w:t>helpful</w:t>
      </w:r>
      <w:r w:rsidR="00AB064E">
        <w:rPr>
          <w:sz w:val="24"/>
          <w:szCs w:val="24"/>
        </w:rPr>
        <w:t>:</w:t>
      </w:r>
    </w:p>
    <w:p w:rsidR="00B71CE4" w:rsidRPr="004D32E3" w:rsidRDefault="00C002D7">
      <w:pPr>
        <w:rPr>
          <w:b/>
          <w:sz w:val="28"/>
          <w:szCs w:val="28"/>
        </w:rPr>
      </w:pPr>
      <w:r w:rsidRPr="004D32E3">
        <w:rPr>
          <w:b/>
          <w:sz w:val="28"/>
          <w:szCs w:val="28"/>
        </w:rPr>
        <w:t>Free o</w:t>
      </w:r>
      <w:r w:rsidR="00B71CE4" w:rsidRPr="004D32E3">
        <w:rPr>
          <w:b/>
          <w:sz w:val="28"/>
          <w:szCs w:val="28"/>
        </w:rPr>
        <w:t xml:space="preserve">nline </w:t>
      </w:r>
      <w:r w:rsidRPr="004D32E3">
        <w:rPr>
          <w:b/>
          <w:sz w:val="28"/>
          <w:szCs w:val="28"/>
        </w:rPr>
        <w:t xml:space="preserve">mindfulness meditation </w:t>
      </w:r>
      <w:r w:rsidR="00B71CE4" w:rsidRPr="004D32E3">
        <w:rPr>
          <w:b/>
          <w:sz w:val="28"/>
          <w:szCs w:val="28"/>
        </w:rPr>
        <w:t>sessions</w:t>
      </w:r>
      <w:r w:rsidR="00BD79F0" w:rsidRPr="004D32E3">
        <w:rPr>
          <w:b/>
          <w:sz w:val="28"/>
          <w:szCs w:val="28"/>
        </w:rPr>
        <w:t xml:space="preserve"> for support during COVID-19</w:t>
      </w:r>
    </w:p>
    <w:tbl>
      <w:tblPr>
        <w:tblStyle w:val="GridTableLight"/>
        <w:tblW w:w="10314" w:type="dxa"/>
        <w:tblLook w:val="04A0" w:firstRow="1" w:lastRow="0" w:firstColumn="1" w:lastColumn="0" w:noHBand="0" w:noVBand="1"/>
      </w:tblPr>
      <w:tblGrid>
        <w:gridCol w:w="2040"/>
        <w:gridCol w:w="6317"/>
        <w:gridCol w:w="1957"/>
      </w:tblGrid>
      <w:tr w:rsidR="004D32E3" w:rsidRPr="004D32E3" w:rsidTr="00B65C53">
        <w:trPr>
          <w:trHeight w:val="1547"/>
        </w:trPr>
        <w:tc>
          <w:tcPr>
            <w:tcW w:w="2244" w:type="dxa"/>
            <w:vAlign w:val="center"/>
          </w:tcPr>
          <w:p w:rsidR="001626EE" w:rsidRPr="004D32E3" w:rsidRDefault="00B65C53" w:rsidP="00BF45C7">
            <w:pPr>
              <w:jc w:val="center"/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67A2D0C" wp14:editId="481F1E85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-101600</wp:posOffset>
                  </wp:positionV>
                  <wp:extent cx="857250" cy="857250"/>
                  <wp:effectExtent l="0" t="0" r="0" b="0"/>
                  <wp:wrapNone/>
                  <wp:docPr id="11" name="Picture 11" descr="http://www.freemindfulness.org/_/rsrc/1585380188612/covid19/JonKabatZinn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reemindfulness.org/_/rsrc/1585380188612/covid19/JonKabatZinn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4" w:type="dxa"/>
            <w:vAlign w:val="center"/>
          </w:tcPr>
          <w:p w:rsidR="001F4D88" w:rsidRPr="004D32E3" w:rsidRDefault="00ED76D7" w:rsidP="00BF45C7">
            <w:pPr>
              <w:rPr>
                <w:sz w:val="24"/>
                <w:szCs w:val="24"/>
              </w:rPr>
            </w:pPr>
            <w:r w:rsidRPr="004D32E3">
              <w:rPr>
                <w:sz w:val="24"/>
                <w:szCs w:val="24"/>
              </w:rPr>
              <w:t>Jon Kabat-</w:t>
            </w:r>
            <w:proofErr w:type="spellStart"/>
            <w:r w:rsidRPr="004D32E3">
              <w:rPr>
                <w:sz w:val="24"/>
                <w:szCs w:val="24"/>
              </w:rPr>
              <w:t>Zinn</w:t>
            </w:r>
            <w:proofErr w:type="spellEnd"/>
            <w:r w:rsidRPr="004D32E3">
              <w:rPr>
                <w:sz w:val="24"/>
                <w:szCs w:val="24"/>
              </w:rPr>
              <w:t xml:space="preserve"> </w:t>
            </w:r>
          </w:p>
          <w:p w:rsidR="001626EE" w:rsidRDefault="006C3A9E" w:rsidP="00ED76D7">
            <w:pPr>
              <w:rPr>
                <w:rStyle w:val="Hyperlink"/>
                <w:sz w:val="24"/>
                <w:szCs w:val="24"/>
              </w:rPr>
            </w:pPr>
            <w:hyperlink r:id="rId10" w:history="1">
              <w:r w:rsidR="00ED76D7" w:rsidRPr="004D32E3">
                <w:rPr>
                  <w:rStyle w:val="Hyperlink"/>
                  <w:sz w:val="24"/>
                  <w:szCs w:val="24"/>
                </w:rPr>
                <w:t>http://www.wisdom2conference.com/live</w:t>
              </w:r>
            </w:hyperlink>
          </w:p>
          <w:p w:rsidR="00B65C53" w:rsidRPr="004D32E3" w:rsidRDefault="006C3A9E" w:rsidP="00ED76D7">
            <w:pPr>
              <w:rPr>
                <w:sz w:val="24"/>
                <w:szCs w:val="24"/>
              </w:rPr>
            </w:pPr>
            <w:hyperlink r:id="rId11" w:history="1">
              <w:r w:rsidR="00B65C53" w:rsidRPr="00B329CD">
                <w:rPr>
                  <w:rStyle w:val="Hyperlink"/>
                  <w:sz w:val="24"/>
                  <w:szCs w:val="24"/>
                </w:rPr>
                <w:t>https://www.youtube.com/user/Wisdom2conf/videos</w:t>
              </w:r>
            </w:hyperlink>
          </w:p>
        </w:tc>
        <w:tc>
          <w:tcPr>
            <w:tcW w:w="2126" w:type="dxa"/>
            <w:vAlign w:val="center"/>
          </w:tcPr>
          <w:p w:rsidR="00BF45C7" w:rsidRPr="004D32E3" w:rsidRDefault="005E1299" w:rsidP="0051092B">
            <w:pPr>
              <w:pStyle w:val="NoSpacing"/>
              <w:spacing w:line="276" w:lineRule="auto"/>
            </w:pPr>
            <w:r>
              <w:t>Weekdays 7</w:t>
            </w:r>
            <w:r w:rsidR="001F4D88" w:rsidRPr="004D32E3">
              <w:t>pm</w:t>
            </w:r>
          </w:p>
        </w:tc>
      </w:tr>
      <w:tr w:rsidR="004D32E3" w:rsidRPr="004D32E3" w:rsidTr="00B65C53">
        <w:trPr>
          <w:trHeight w:val="1136"/>
        </w:trPr>
        <w:tc>
          <w:tcPr>
            <w:tcW w:w="2244" w:type="dxa"/>
            <w:vAlign w:val="center"/>
          </w:tcPr>
          <w:p w:rsidR="009A0C3B" w:rsidRPr="004D32E3" w:rsidRDefault="009A0C3B" w:rsidP="00BF45C7">
            <w:pPr>
              <w:jc w:val="center"/>
              <w:rPr>
                <w:sz w:val="24"/>
                <w:szCs w:val="24"/>
              </w:rPr>
            </w:pPr>
            <w:r w:rsidRPr="004D32E3"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74B5E3" wp14:editId="1E72A17B">
                  <wp:extent cx="661035" cy="6610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4" w:type="dxa"/>
            <w:vAlign w:val="center"/>
          </w:tcPr>
          <w:p w:rsidR="009A0C3B" w:rsidRPr="004D32E3" w:rsidRDefault="006C3A9E" w:rsidP="00BF45C7">
            <w:pPr>
              <w:rPr>
                <w:sz w:val="24"/>
                <w:szCs w:val="24"/>
              </w:rPr>
            </w:pPr>
            <w:hyperlink r:id="rId13" w:history="1">
              <w:r w:rsidR="009A0C3B" w:rsidRPr="004D32E3">
                <w:rPr>
                  <w:rStyle w:val="Hyperlink"/>
                  <w:sz w:val="24"/>
                  <w:szCs w:val="24"/>
                </w:rPr>
                <w:t>https://www.mindfulnessassociation.net/latest-news/free-daily-online-meditation/</w:t>
              </w:r>
            </w:hyperlink>
          </w:p>
        </w:tc>
        <w:tc>
          <w:tcPr>
            <w:tcW w:w="2126" w:type="dxa"/>
            <w:vAlign w:val="center"/>
          </w:tcPr>
          <w:p w:rsidR="009A0C3B" w:rsidRPr="004D32E3" w:rsidRDefault="00DF781C" w:rsidP="00DF781C">
            <w:pPr>
              <w:pStyle w:val="NoSpacing"/>
              <w:spacing w:line="276" w:lineRule="auto"/>
            </w:pPr>
            <w:r>
              <w:t>Daily, 7-8pm</w:t>
            </w:r>
          </w:p>
        </w:tc>
      </w:tr>
      <w:tr w:rsidR="004D32E3" w:rsidRPr="004D32E3" w:rsidTr="00B65C53">
        <w:tc>
          <w:tcPr>
            <w:tcW w:w="2244" w:type="dxa"/>
            <w:vAlign w:val="center"/>
          </w:tcPr>
          <w:p w:rsidR="009A0C3B" w:rsidRPr="004D32E3" w:rsidRDefault="001626EE" w:rsidP="00BF45C7">
            <w:pPr>
              <w:jc w:val="center"/>
              <w:rPr>
                <w:sz w:val="24"/>
                <w:szCs w:val="24"/>
              </w:rPr>
            </w:pPr>
            <w:r w:rsidRPr="004D32E3"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104C82" wp14:editId="2353BB58">
                  <wp:extent cx="734882" cy="688340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282" cy="704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4" w:type="dxa"/>
            <w:vAlign w:val="center"/>
          </w:tcPr>
          <w:p w:rsidR="009A0C3B" w:rsidRPr="00477629" w:rsidRDefault="006C3A9E" w:rsidP="00BF45C7">
            <w:pPr>
              <w:rPr>
                <w:color w:val="0070C0"/>
                <w:sz w:val="24"/>
                <w:szCs w:val="24"/>
              </w:rPr>
            </w:pPr>
            <w:hyperlink r:id="rId15" w:history="1">
              <w:r w:rsidR="00477629" w:rsidRPr="00436AE7">
                <w:rPr>
                  <w:rStyle w:val="Hyperlink"/>
                  <w:sz w:val="24"/>
                  <w:szCs w:val="24"/>
                </w:rPr>
                <w:t>https://mindfulnessinschools.org/misp-sit-together/</w:t>
              </w:r>
            </w:hyperlink>
          </w:p>
        </w:tc>
        <w:tc>
          <w:tcPr>
            <w:tcW w:w="2126" w:type="dxa"/>
            <w:vAlign w:val="center"/>
          </w:tcPr>
          <w:p w:rsidR="009A0C3B" w:rsidRPr="004D32E3" w:rsidRDefault="009A0C3B" w:rsidP="00DF781C">
            <w:pPr>
              <w:pStyle w:val="NoSpacing"/>
              <w:spacing w:line="276" w:lineRule="auto"/>
            </w:pPr>
            <w:r w:rsidRPr="004D32E3">
              <w:t>11am Weekdays</w:t>
            </w:r>
          </w:p>
        </w:tc>
      </w:tr>
      <w:tr w:rsidR="00035888" w:rsidRPr="004D32E3" w:rsidTr="00B65C53">
        <w:trPr>
          <w:trHeight w:val="1038"/>
        </w:trPr>
        <w:tc>
          <w:tcPr>
            <w:tcW w:w="2244" w:type="dxa"/>
            <w:vAlign w:val="center"/>
          </w:tcPr>
          <w:p w:rsidR="00035888" w:rsidRPr="004D32E3" w:rsidRDefault="00035888" w:rsidP="00DE3DF1">
            <w:pPr>
              <w:jc w:val="center"/>
              <w:rPr>
                <w:sz w:val="24"/>
                <w:szCs w:val="24"/>
              </w:rPr>
            </w:pPr>
            <w:r w:rsidRPr="004D32E3"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C36814" wp14:editId="567C7A71">
                  <wp:extent cx="688340" cy="6883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4" w:type="dxa"/>
            <w:vAlign w:val="center"/>
          </w:tcPr>
          <w:p w:rsidR="00035888" w:rsidRPr="004D32E3" w:rsidRDefault="006C3A9E" w:rsidP="00DE3DF1">
            <w:pPr>
              <w:rPr>
                <w:sz w:val="24"/>
                <w:szCs w:val="24"/>
              </w:rPr>
            </w:pPr>
            <w:hyperlink r:id="rId17" w:history="1">
              <w:r w:rsidR="00035888" w:rsidRPr="004D32E3">
                <w:rPr>
                  <w:rStyle w:val="Hyperlink"/>
                  <w:sz w:val="24"/>
                  <w:szCs w:val="24"/>
                </w:rPr>
                <w:t>https://oxfordmindfulness.org/online-sessions-podcasts/</w:t>
              </w:r>
            </w:hyperlink>
          </w:p>
        </w:tc>
        <w:tc>
          <w:tcPr>
            <w:tcW w:w="2126" w:type="dxa"/>
            <w:vAlign w:val="center"/>
          </w:tcPr>
          <w:p w:rsidR="00035888" w:rsidRPr="004D32E3" w:rsidRDefault="00035888" w:rsidP="00DF781C">
            <w:pPr>
              <w:pStyle w:val="NoSpacing"/>
              <w:spacing w:line="276" w:lineRule="auto"/>
            </w:pPr>
            <w:r w:rsidRPr="004D32E3">
              <w:t>Wednesdays</w:t>
            </w:r>
            <w:r w:rsidR="00DF781C">
              <w:t>, 7-8pm</w:t>
            </w:r>
          </w:p>
        </w:tc>
      </w:tr>
      <w:tr w:rsidR="00035888" w:rsidRPr="004D32E3" w:rsidTr="00B65C53">
        <w:trPr>
          <w:trHeight w:val="1539"/>
        </w:trPr>
        <w:tc>
          <w:tcPr>
            <w:tcW w:w="2244" w:type="dxa"/>
          </w:tcPr>
          <w:p w:rsidR="00035888" w:rsidRPr="004D32E3" w:rsidRDefault="00035888" w:rsidP="00253839">
            <w:pPr>
              <w:jc w:val="center"/>
              <w:rPr>
                <w:sz w:val="24"/>
                <w:szCs w:val="24"/>
              </w:rPr>
            </w:pPr>
            <w:r w:rsidRPr="004D32E3"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1A36B72" wp14:editId="055DD1C7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36830</wp:posOffset>
                  </wp:positionV>
                  <wp:extent cx="933450" cy="9334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4" w:type="dxa"/>
          </w:tcPr>
          <w:p w:rsidR="00035888" w:rsidRDefault="00035888" w:rsidP="00253839">
            <w:r>
              <w:t>Tara Brach, Clinical Psychologist &amp; Mindfulness teacher</w:t>
            </w:r>
          </w:p>
          <w:p w:rsidR="00035888" w:rsidRDefault="006C3A9E" w:rsidP="00253839">
            <w:hyperlink r:id="rId19" w:history="1">
              <w:r w:rsidR="00035888" w:rsidRPr="00B329CD">
                <w:rPr>
                  <w:rStyle w:val="Hyperlink"/>
                </w:rPr>
                <w:t>http://www.tarabrach.com</w:t>
              </w:r>
            </w:hyperlink>
          </w:p>
          <w:p w:rsidR="00035888" w:rsidRPr="00035888" w:rsidRDefault="00035888" w:rsidP="00253839">
            <w:pPr>
              <w:rPr>
                <w:sz w:val="24"/>
                <w:szCs w:val="24"/>
              </w:rPr>
            </w:pPr>
            <w:r w:rsidRPr="00035888">
              <w:rPr>
                <w:rStyle w:val="Hyperlink"/>
                <w:sz w:val="24"/>
                <w:szCs w:val="24"/>
                <w:u w:val="none"/>
              </w:rPr>
              <w:t>Insight Timer (free app or website link)</w:t>
            </w:r>
          </w:p>
        </w:tc>
        <w:tc>
          <w:tcPr>
            <w:tcW w:w="2126" w:type="dxa"/>
          </w:tcPr>
          <w:p w:rsidR="00DF781C" w:rsidRDefault="00DF781C" w:rsidP="00DF781C">
            <w:pPr>
              <w:pStyle w:val="NoSpacing"/>
              <w:spacing w:line="276" w:lineRule="auto"/>
            </w:pPr>
          </w:p>
          <w:p w:rsidR="00035888" w:rsidRPr="004D32E3" w:rsidRDefault="00035888" w:rsidP="00DF781C">
            <w:pPr>
              <w:pStyle w:val="NoSpacing"/>
              <w:spacing w:line="276" w:lineRule="auto"/>
            </w:pPr>
            <w:r w:rsidRPr="004D32E3">
              <w:t>Wednesdays</w:t>
            </w:r>
          </w:p>
          <w:p w:rsidR="00035888" w:rsidRPr="004D32E3" w:rsidRDefault="00035888" w:rsidP="00DF781C">
            <w:pPr>
              <w:pStyle w:val="NoSpacing"/>
              <w:spacing w:line="276" w:lineRule="auto"/>
            </w:pPr>
            <w:r w:rsidRPr="004D32E3">
              <w:t>7.30pm</w:t>
            </w:r>
          </w:p>
          <w:p w:rsidR="00035888" w:rsidRPr="00DF781C" w:rsidRDefault="00035888" w:rsidP="00DF781C">
            <w:pPr>
              <w:pStyle w:val="NoSpacing"/>
              <w:spacing w:line="276" w:lineRule="auto"/>
              <w:rPr>
                <w:b/>
                <w:i/>
              </w:rPr>
            </w:pPr>
            <w:r w:rsidRPr="00DF781C">
              <w:rPr>
                <w:b/>
                <w:i/>
              </w:rPr>
              <w:t>Eastern Time*</w:t>
            </w:r>
          </w:p>
        </w:tc>
      </w:tr>
      <w:tr w:rsidR="00EE1E05" w:rsidRPr="004D32E3" w:rsidTr="00B65C53">
        <w:tc>
          <w:tcPr>
            <w:tcW w:w="2244" w:type="dxa"/>
          </w:tcPr>
          <w:p w:rsidR="00EE1E05" w:rsidRDefault="00EE1E05" w:rsidP="00253839">
            <w:pPr>
              <w:jc w:val="center"/>
              <w:rPr>
                <w:noProof/>
                <w:lang w:eastAsia="en-GB"/>
              </w:rPr>
            </w:pPr>
            <w:r w:rsidRPr="00EE1E05"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-57149</wp:posOffset>
                  </wp:positionH>
                  <wp:positionV relativeFrom="paragraph">
                    <wp:posOffset>155575</wp:posOffset>
                  </wp:positionV>
                  <wp:extent cx="1257300" cy="666750"/>
                  <wp:effectExtent l="0" t="0" r="0" b="0"/>
                  <wp:wrapNone/>
                  <wp:docPr id="8" name="Picture 8" descr="http://www.freemindfulness.org/_/rsrc/1585380986560/covid19/UCSD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reemindfulness.org/_/rsrc/1585380986560/covid19/UCSD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4" w:type="dxa"/>
          </w:tcPr>
          <w:p w:rsidR="00EE1E05" w:rsidRDefault="00EE1E05" w:rsidP="00EE1E05">
            <w:pPr>
              <w:pStyle w:val="NoSpacing"/>
              <w:spacing w:line="360" w:lineRule="auto"/>
            </w:pPr>
            <w:hyperlink r:id="rId21" w:history="1">
              <w:r w:rsidRPr="00377DD3">
                <w:rPr>
                  <w:rStyle w:val="Hyperlink"/>
                </w:rPr>
                <w:t>https://medschool.ucsd.edu/som/fmph/research/mindfulness/free-sessions/Pages/default.aspx</w:t>
              </w:r>
            </w:hyperlink>
          </w:p>
          <w:p w:rsidR="00EE1E05" w:rsidRPr="00035888" w:rsidRDefault="00EE1E05" w:rsidP="00EE1E05">
            <w:pPr>
              <w:pStyle w:val="NoSpacing"/>
              <w:spacing w:line="360" w:lineRule="auto"/>
            </w:pPr>
            <w:r>
              <w:t>D</w:t>
            </w:r>
            <w:r w:rsidRPr="00EE1E05">
              <w:t xml:space="preserve">aily </w:t>
            </w:r>
            <w:r>
              <w:t xml:space="preserve">sessions </w:t>
            </w:r>
            <w:proofErr w:type="gramStart"/>
            <w:r>
              <w:t>and  recordings</w:t>
            </w:r>
            <w:proofErr w:type="gramEnd"/>
            <w:r>
              <w:t xml:space="preserve"> of practice available</w:t>
            </w:r>
            <w:r w:rsidRPr="00EE1E05">
              <w:t xml:space="preserve">. </w:t>
            </w:r>
          </w:p>
        </w:tc>
        <w:tc>
          <w:tcPr>
            <w:tcW w:w="2126" w:type="dxa"/>
          </w:tcPr>
          <w:p w:rsidR="0051092B" w:rsidRDefault="0051092B" w:rsidP="00EE1E05">
            <w:pPr>
              <w:pStyle w:val="NoSpacing"/>
              <w:spacing w:line="276" w:lineRule="auto"/>
            </w:pPr>
            <w:r>
              <w:t>Weekdays</w:t>
            </w:r>
          </w:p>
          <w:p w:rsidR="00EE1E05" w:rsidRDefault="00EE1E05" w:rsidP="00EE1E05">
            <w:pPr>
              <w:pStyle w:val="NoSpacing"/>
              <w:spacing w:line="276" w:lineRule="auto"/>
            </w:pPr>
            <w:r>
              <w:t xml:space="preserve"> – </w:t>
            </w:r>
            <w:r w:rsidR="0051092B">
              <w:t>check times</w:t>
            </w:r>
          </w:p>
          <w:p w:rsidR="00EE1E05" w:rsidRDefault="00EE1E05" w:rsidP="00EE1E05">
            <w:pPr>
              <w:pStyle w:val="NoSpacing"/>
              <w:spacing w:line="276" w:lineRule="auto"/>
              <w:rPr>
                <w:bCs/>
              </w:rPr>
            </w:pPr>
            <w:r w:rsidRPr="00EE1E05">
              <w:t xml:space="preserve"> 2.30pm to 1.30am UK time </w:t>
            </w:r>
          </w:p>
        </w:tc>
      </w:tr>
      <w:tr w:rsidR="00035888" w:rsidRPr="004D32E3" w:rsidTr="00B65C53">
        <w:tc>
          <w:tcPr>
            <w:tcW w:w="2244" w:type="dxa"/>
          </w:tcPr>
          <w:p w:rsidR="00035888" w:rsidRPr="004D32E3" w:rsidRDefault="00035888" w:rsidP="00253839">
            <w:pPr>
              <w:jc w:val="center"/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E947CF7" wp14:editId="418AC54E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83820</wp:posOffset>
                  </wp:positionV>
                  <wp:extent cx="914400" cy="914400"/>
                  <wp:effectExtent l="0" t="0" r="0" b="0"/>
                  <wp:wrapNone/>
                  <wp:docPr id="10" name="Picture 10" descr="Vidyamala Burch Breathworks Mindfulness Fou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idyamala Burch Breathworks Mindfulness Fou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4" w:type="dxa"/>
          </w:tcPr>
          <w:p w:rsidR="00035888" w:rsidRDefault="00035888" w:rsidP="00035888">
            <w:pPr>
              <w:pStyle w:val="NoSpacing"/>
              <w:spacing w:line="360" w:lineRule="auto"/>
            </w:pPr>
            <w:r w:rsidRPr="00035888">
              <w:t>Vidyam</w:t>
            </w:r>
            <w:bookmarkStart w:id="0" w:name="_GoBack"/>
            <w:bookmarkEnd w:id="0"/>
            <w:r w:rsidRPr="00035888">
              <w:t>ala </w:t>
            </w:r>
            <w:r w:rsidR="00B65C53">
              <w:t>Birch, f</w:t>
            </w:r>
            <w:r>
              <w:t>ounder of Breathworks</w:t>
            </w:r>
          </w:p>
          <w:p w:rsidR="00035888" w:rsidRPr="00035888" w:rsidRDefault="00035888" w:rsidP="00035888">
            <w:pPr>
              <w:pStyle w:val="NoSpacing"/>
              <w:spacing w:line="360" w:lineRule="auto"/>
            </w:pPr>
            <w:r w:rsidRPr="00035888">
              <w:t>Join via this link: </w:t>
            </w:r>
            <w:hyperlink r:id="rId23" w:tgtFrame="_blank" w:history="1">
              <w:r w:rsidRPr="00035888">
                <w:rPr>
                  <w:rStyle w:val="Hyperlink"/>
                  <w:b/>
                  <w:bCs/>
                </w:rPr>
                <w:t>https://zoom.us/j/930264124</w:t>
              </w:r>
            </w:hyperlink>
          </w:p>
          <w:p w:rsidR="00035888" w:rsidRPr="00035888" w:rsidRDefault="00035888" w:rsidP="00035888">
            <w:pPr>
              <w:pStyle w:val="NoSpacing"/>
              <w:spacing w:line="360" w:lineRule="auto"/>
            </w:pPr>
            <w:r w:rsidRPr="00035888">
              <w:t>or by phone:  +44 203 481 5240 (UK number)</w:t>
            </w:r>
          </w:p>
          <w:p w:rsidR="00035888" w:rsidRDefault="00035888" w:rsidP="00035888">
            <w:pPr>
              <w:pStyle w:val="NoSpacing"/>
              <w:spacing w:line="360" w:lineRule="auto"/>
            </w:pPr>
            <w:r w:rsidRPr="00035888">
              <w:t>Meeting ID: 930 264 124</w:t>
            </w:r>
          </w:p>
        </w:tc>
        <w:tc>
          <w:tcPr>
            <w:tcW w:w="2126" w:type="dxa"/>
          </w:tcPr>
          <w:p w:rsidR="00B65C53" w:rsidRDefault="00B65C53" w:rsidP="00DF781C">
            <w:pPr>
              <w:pStyle w:val="NoSpacing"/>
              <w:spacing w:line="276" w:lineRule="auto"/>
              <w:rPr>
                <w:bCs/>
              </w:rPr>
            </w:pPr>
          </w:p>
          <w:p w:rsidR="00035888" w:rsidRPr="00035888" w:rsidRDefault="00035888" w:rsidP="00DF781C">
            <w:pPr>
              <w:pStyle w:val="NoSpacing"/>
              <w:spacing w:line="276" w:lineRule="auto"/>
            </w:pPr>
            <w:r w:rsidRPr="00035888">
              <w:rPr>
                <w:bCs/>
              </w:rPr>
              <w:t xml:space="preserve">Wednesday, </w:t>
            </w:r>
            <w:r>
              <w:rPr>
                <w:bCs/>
              </w:rPr>
              <w:t>7pm – 7.30pm</w:t>
            </w:r>
          </w:p>
        </w:tc>
      </w:tr>
    </w:tbl>
    <w:p w:rsidR="00CF54A9" w:rsidRPr="00CF54A9" w:rsidRDefault="00CF54A9" w:rsidP="00CF54A9">
      <w:pPr>
        <w:rPr>
          <w:i/>
        </w:rPr>
      </w:pPr>
    </w:p>
    <w:p w:rsidR="00417841" w:rsidRDefault="00417841">
      <w:pPr>
        <w:rPr>
          <w:b/>
          <w:sz w:val="30"/>
          <w:szCs w:val="3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548AA8DB" wp14:editId="667CCB26">
            <wp:simplePos x="0" y="0"/>
            <wp:positionH relativeFrom="column">
              <wp:posOffset>5019675</wp:posOffset>
            </wp:positionH>
            <wp:positionV relativeFrom="paragraph">
              <wp:posOffset>108585</wp:posOffset>
            </wp:positionV>
            <wp:extent cx="800100" cy="800100"/>
            <wp:effectExtent l="0" t="0" r="0" b="0"/>
            <wp:wrapNone/>
            <wp:docPr id="12" name="Picture 12" descr="We're here for you - Head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're here for you - Headspac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0"/>
          <w:szCs w:val="30"/>
        </w:rPr>
        <w:t>Apps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618"/>
      </w:tblGrid>
      <w:tr w:rsidR="00417841" w:rsidRPr="00417841" w:rsidTr="00B65C53">
        <w:trPr>
          <w:trHeight w:val="940"/>
        </w:trPr>
        <w:tc>
          <w:tcPr>
            <w:tcW w:w="7338" w:type="dxa"/>
          </w:tcPr>
          <w:p w:rsidR="00417841" w:rsidRPr="00417841" w:rsidRDefault="00417841" w:rsidP="009F782C">
            <w:proofErr w:type="spellStart"/>
            <w:r w:rsidRPr="00417841">
              <w:rPr>
                <w:b/>
              </w:rPr>
              <w:t>Headpsace</w:t>
            </w:r>
            <w:proofErr w:type="spellEnd"/>
            <w:r w:rsidRPr="00417841">
              <w:t xml:space="preserve"> have created a free </w:t>
            </w:r>
            <w:r w:rsidR="00B65C53" w:rsidRPr="00417841">
              <w:t>resource</w:t>
            </w:r>
            <w:r w:rsidRPr="00417841">
              <w:t xml:space="preserve"> eon their app called ‘weathering the storm’ which offers mindfulness meditation.</w:t>
            </w:r>
          </w:p>
        </w:tc>
        <w:tc>
          <w:tcPr>
            <w:tcW w:w="2618" w:type="dxa"/>
          </w:tcPr>
          <w:p w:rsidR="00417841" w:rsidRPr="00417841" w:rsidRDefault="00417841" w:rsidP="009F782C">
            <w:pPr>
              <w:rPr>
                <w:b/>
              </w:rPr>
            </w:pPr>
          </w:p>
        </w:tc>
      </w:tr>
      <w:tr w:rsidR="00417841" w:rsidRPr="00417841" w:rsidTr="00B65C53">
        <w:tc>
          <w:tcPr>
            <w:tcW w:w="7338" w:type="dxa"/>
          </w:tcPr>
          <w:p w:rsidR="00417841" w:rsidRPr="00417841" w:rsidRDefault="00417841" w:rsidP="00CF38B0">
            <w:r w:rsidRPr="00417841">
              <w:rPr>
                <w:b/>
              </w:rPr>
              <w:t>Insight Timer</w:t>
            </w:r>
            <w:r w:rsidRPr="00417841">
              <w:t xml:space="preserve"> is a free app with thousands of meditations – look for teachers such as those mentioned here, but </w:t>
            </w:r>
            <w:r w:rsidR="00CF38B0">
              <w:t>you can also</w:t>
            </w:r>
            <w:r w:rsidRPr="00417841">
              <w:t xml:space="preserve"> explore other approaches to meditation</w:t>
            </w:r>
            <w:r w:rsidR="00CF38B0">
              <w:t xml:space="preserve"> if you wish</w:t>
            </w:r>
            <w:r w:rsidRPr="00417841">
              <w:t>.</w:t>
            </w:r>
          </w:p>
        </w:tc>
        <w:tc>
          <w:tcPr>
            <w:tcW w:w="2618" w:type="dxa"/>
          </w:tcPr>
          <w:p w:rsidR="00417841" w:rsidRPr="00417841" w:rsidRDefault="00417841" w:rsidP="00417841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3BEED31" wp14:editId="4E9E1F1B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5715</wp:posOffset>
                  </wp:positionV>
                  <wp:extent cx="985325" cy="676275"/>
                  <wp:effectExtent l="0" t="0" r="5715" b="0"/>
                  <wp:wrapNone/>
                  <wp:docPr id="13" name="Picture 13" descr="Investing in Insight Timer - Noteworthy - The Journal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vesting in Insight Timer - Noteworthy - The Journal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65C53" w:rsidRDefault="00B65C53">
      <w:pPr>
        <w:rPr>
          <w:b/>
          <w:sz w:val="30"/>
          <w:szCs w:val="30"/>
        </w:rPr>
      </w:pPr>
    </w:p>
    <w:p w:rsidR="001626EE" w:rsidRPr="00417841" w:rsidRDefault="009A0C3B">
      <w:pPr>
        <w:rPr>
          <w:b/>
          <w:sz w:val="30"/>
          <w:szCs w:val="30"/>
        </w:rPr>
      </w:pPr>
      <w:r w:rsidRPr="00BD79F0">
        <w:rPr>
          <w:b/>
          <w:sz w:val="30"/>
          <w:szCs w:val="30"/>
        </w:rPr>
        <w:t>Recorded meditations</w:t>
      </w:r>
      <w:r w:rsidR="00417841" w:rsidRPr="00417841">
        <w:rPr>
          <w:noProof/>
          <w:lang w:eastAsia="en-GB"/>
        </w:rPr>
        <w:t xml:space="preserve"> </w:t>
      </w:r>
    </w:p>
    <w:p w:rsidR="009A0C3B" w:rsidRPr="00C002D7" w:rsidRDefault="009A0C3B">
      <w:pPr>
        <w:rPr>
          <w:b/>
        </w:rPr>
      </w:pPr>
      <w:r>
        <w:rPr>
          <w:b/>
        </w:rPr>
        <w:t>Tara Brach</w:t>
      </w:r>
    </w:p>
    <w:p w:rsidR="00B71CE4" w:rsidRDefault="006C3A9E">
      <w:hyperlink r:id="rId26" w:history="1">
        <w:r w:rsidR="00B71CE4" w:rsidRPr="00103315">
          <w:rPr>
            <w:rStyle w:val="Hyperlink"/>
          </w:rPr>
          <w:t>https://www.tarabrach.com/meditation-times-of-pandemic/</w:t>
        </w:r>
      </w:hyperlink>
    </w:p>
    <w:p w:rsidR="00417841" w:rsidRDefault="006C3A9E" w:rsidP="009A0C3B">
      <w:hyperlink r:id="rId27" w:history="1">
        <w:r w:rsidR="00B71CE4" w:rsidRPr="00B71CE4">
          <w:rPr>
            <w:rStyle w:val="Hyperlink"/>
          </w:rPr>
          <w:t>https://www.tarabrach.com/meditation-rain-fear/</w:t>
        </w:r>
      </w:hyperlink>
    </w:p>
    <w:p w:rsidR="009A0C3B" w:rsidRPr="001626EE" w:rsidRDefault="009A0C3B" w:rsidP="009A0C3B">
      <w:pPr>
        <w:rPr>
          <w:b/>
        </w:rPr>
      </w:pPr>
      <w:r w:rsidRPr="001626EE">
        <w:rPr>
          <w:b/>
        </w:rPr>
        <w:t xml:space="preserve">Jack </w:t>
      </w:r>
      <w:proofErr w:type="spellStart"/>
      <w:r w:rsidRPr="001626EE">
        <w:rPr>
          <w:b/>
        </w:rPr>
        <w:t>Kornfield</w:t>
      </w:r>
      <w:proofErr w:type="spellEnd"/>
      <w:r w:rsidRPr="001626EE">
        <w:rPr>
          <w:b/>
        </w:rPr>
        <w:t xml:space="preserve"> ‘A steady Heart in the time of coronavirus’</w:t>
      </w:r>
    </w:p>
    <w:p w:rsidR="009A0C3B" w:rsidRDefault="006C3A9E" w:rsidP="009A0C3B">
      <w:pPr>
        <w:rPr>
          <w:rStyle w:val="Hyperlink"/>
        </w:rPr>
      </w:pPr>
      <w:hyperlink r:id="rId28" w:history="1">
        <w:r w:rsidR="009A0C3B" w:rsidRPr="00103315">
          <w:rPr>
            <w:rStyle w:val="Hyperlink"/>
          </w:rPr>
          <w:t>https://soundcloud.com/jack-kornfield/a-steady-heart</w:t>
        </w:r>
      </w:hyperlink>
    </w:p>
    <w:p w:rsidR="00417841" w:rsidRPr="00417841" w:rsidRDefault="00B65C53" w:rsidP="00417841">
      <w:pPr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>Mark Williams</w:t>
      </w:r>
    </w:p>
    <w:p w:rsidR="00417841" w:rsidRPr="00417841" w:rsidRDefault="00417841" w:rsidP="0041784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Oxford Mindfulness Centre is </w:t>
      </w:r>
      <w:r w:rsidRPr="00417841">
        <w:rPr>
          <w:rStyle w:val="Hyperlink"/>
          <w:color w:val="auto"/>
          <w:u w:val="none"/>
        </w:rPr>
        <w:t xml:space="preserve">offering meditations to </w:t>
      </w:r>
      <w:r>
        <w:rPr>
          <w:rStyle w:val="Hyperlink"/>
          <w:color w:val="auto"/>
          <w:u w:val="none"/>
        </w:rPr>
        <w:t xml:space="preserve">offer stability and </w:t>
      </w:r>
      <w:r w:rsidRPr="00417841">
        <w:rPr>
          <w:rStyle w:val="Hyperlink"/>
          <w:color w:val="auto"/>
          <w:u w:val="none"/>
        </w:rPr>
        <w:t>help ‘find your ground’ with alternatives to the breath</w:t>
      </w:r>
      <w:r>
        <w:rPr>
          <w:rStyle w:val="Hyperlink"/>
          <w:color w:val="auto"/>
          <w:u w:val="none"/>
        </w:rPr>
        <w:t xml:space="preserve"> during these times</w:t>
      </w:r>
      <w:r w:rsidRPr="00417841">
        <w:rPr>
          <w:rStyle w:val="Hyperlink"/>
          <w:color w:val="auto"/>
          <w:u w:val="none"/>
        </w:rPr>
        <w:t>:</w:t>
      </w:r>
    </w:p>
    <w:p w:rsidR="00417841" w:rsidRDefault="006C3A9E" w:rsidP="009A0C3B">
      <w:hyperlink r:id="rId29" w:history="1">
        <w:r w:rsidR="00417841" w:rsidRPr="00B329CD">
          <w:rPr>
            <w:rStyle w:val="Hyperlink"/>
          </w:rPr>
          <w:t>https://mbct.co.uk/meditating-in-troubling-times/</w:t>
        </w:r>
      </w:hyperlink>
    </w:p>
    <w:p w:rsidR="00417841" w:rsidRDefault="00417841">
      <w:pPr>
        <w:rPr>
          <w:b/>
        </w:rPr>
      </w:pPr>
    </w:p>
    <w:p w:rsidR="00C002D7" w:rsidRPr="004D32E3" w:rsidRDefault="00C002D7">
      <w:pPr>
        <w:rPr>
          <w:b/>
          <w:sz w:val="30"/>
          <w:szCs w:val="30"/>
        </w:rPr>
      </w:pPr>
      <w:r w:rsidRPr="004D32E3">
        <w:rPr>
          <w:b/>
          <w:sz w:val="30"/>
          <w:szCs w:val="30"/>
        </w:rPr>
        <w:t>Talks</w:t>
      </w:r>
      <w:r w:rsidR="005E1299">
        <w:rPr>
          <w:b/>
          <w:sz w:val="30"/>
          <w:szCs w:val="30"/>
        </w:rPr>
        <w:t xml:space="preserve"> (and other resources)</w:t>
      </w:r>
    </w:p>
    <w:p w:rsidR="001F4D88" w:rsidRDefault="001F4D88">
      <w:pPr>
        <w:rPr>
          <w:b/>
        </w:rPr>
      </w:pPr>
      <w:r>
        <w:rPr>
          <w:b/>
        </w:rPr>
        <w:t>Tara Brach</w:t>
      </w:r>
    </w:p>
    <w:p w:rsidR="00417841" w:rsidRDefault="006C3A9E">
      <w:hyperlink r:id="rId30" w:history="1">
        <w:r w:rsidR="005E1299" w:rsidRPr="00B329CD">
          <w:rPr>
            <w:rStyle w:val="Hyperlink"/>
          </w:rPr>
          <w:t>https://www.tarabrach.com/pandemic/</w:t>
        </w:r>
      </w:hyperlink>
    </w:p>
    <w:p w:rsidR="005A15AB" w:rsidRDefault="005A15AB"/>
    <w:p w:rsidR="00630E26" w:rsidRDefault="00630E26">
      <w:r w:rsidRPr="001F4D88">
        <w:rPr>
          <w:b/>
        </w:rPr>
        <w:t xml:space="preserve">Jon Kabat </w:t>
      </w:r>
      <w:proofErr w:type="spellStart"/>
      <w:r w:rsidRPr="001F4D88">
        <w:rPr>
          <w:b/>
        </w:rPr>
        <w:t>Zinn</w:t>
      </w:r>
      <w:proofErr w:type="spellEnd"/>
      <w:r>
        <w:t xml:space="preserve"> – Mindfulness, Healing and Wisdom in our Time</w:t>
      </w:r>
    </w:p>
    <w:p w:rsidR="005E1299" w:rsidRDefault="006C3A9E">
      <w:pPr>
        <w:rPr>
          <w:rFonts w:ascii="Helvetica" w:hAnsi="Helvetica" w:cs="Helvetica"/>
          <w:noProof/>
          <w:sz w:val="24"/>
          <w:szCs w:val="24"/>
          <w:lang w:eastAsia="en-GB"/>
        </w:rPr>
      </w:pPr>
      <w:hyperlink r:id="rId31" w:history="1">
        <w:r w:rsidR="00417841" w:rsidRPr="00B329CD">
          <w:rPr>
            <w:rStyle w:val="Hyperlink"/>
            <w:sz w:val="24"/>
            <w:szCs w:val="24"/>
          </w:rPr>
          <w:t>https://www.youtube.com/user/Wisdom2conf/videos</w:t>
        </w:r>
      </w:hyperlink>
    </w:p>
    <w:p w:rsidR="00417841" w:rsidRPr="00417841" w:rsidRDefault="00417841">
      <w:pPr>
        <w:rPr>
          <w:rFonts w:ascii="Helvetica" w:hAnsi="Helvetica" w:cs="Helvetica"/>
          <w:noProof/>
          <w:sz w:val="24"/>
          <w:szCs w:val="24"/>
          <w:lang w:eastAsia="en-GB"/>
        </w:rPr>
      </w:pPr>
    </w:p>
    <w:p w:rsidR="006C5E85" w:rsidRDefault="006C5E85">
      <w:pPr>
        <w:rPr>
          <w:b/>
          <w:sz w:val="30"/>
          <w:szCs w:val="30"/>
        </w:rPr>
      </w:pPr>
    </w:p>
    <w:p w:rsidR="0030176C" w:rsidRPr="006C5E85" w:rsidRDefault="005E1299">
      <w:pPr>
        <w:rPr>
          <w:b/>
          <w:vanish/>
          <w:sz w:val="30"/>
          <w:szCs w:val="30"/>
          <w:specVanish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1762A0E" wp14:editId="1D381E00">
            <wp:simplePos x="0" y="0"/>
            <wp:positionH relativeFrom="column">
              <wp:posOffset>5700395</wp:posOffset>
            </wp:positionH>
            <wp:positionV relativeFrom="paragraph">
              <wp:posOffset>47625</wp:posOffset>
            </wp:positionV>
            <wp:extent cx="802640" cy="8026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888">
        <w:rPr>
          <w:b/>
          <w:sz w:val="30"/>
          <w:szCs w:val="30"/>
        </w:rPr>
        <w:t>For Healthcare Workers</w:t>
      </w:r>
    </w:p>
    <w:p w:rsidR="006C5E85" w:rsidRDefault="006C5E85">
      <w:r>
        <w:t xml:space="preserve"> </w:t>
      </w:r>
    </w:p>
    <w:p w:rsidR="004D32E3" w:rsidRDefault="00066604">
      <w:proofErr w:type="gramStart"/>
      <w:r>
        <w:t xml:space="preserve">Free access to Headspace </w:t>
      </w:r>
      <w:r w:rsidR="004D32E3">
        <w:t>a</w:t>
      </w:r>
      <w:r w:rsidR="00433175">
        <w:t>pp until December 2020</w:t>
      </w:r>
      <w:r w:rsidR="00B904E8">
        <w:t>,</w:t>
      </w:r>
      <w:r w:rsidR="00433175">
        <w:t xml:space="preserve"> for hundreds of free guided meditations.</w:t>
      </w:r>
      <w:proofErr w:type="gramEnd"/>
    </w:p>
    <w:p w:rsidR="004D32E3" w:rsidRPr="00477629" w:rsidRDefault="006C3A9E" w:rsidP="004D32E3">
      <w:pPr>
        <w:rPr>
          <w:rFonts w:eastAsia="Times New Roman"/>
          <w:color w:val="0070C0"/>
          <w:sz w:val="24"/>
          <w:szCs w:val="24"/>
          <w:lang w:eastAsia="en-GB"/>
        </w:rPr>
      </w:pPr>
      <w:hyperlink r:id="rId33" w:history="1">
        <w:r w:rsidR="004D32E3" w:rsidRPr="00477629">
          <w:rPr>
            <w:rStyle w:val="Hyperlink"/>
            <w:rFonts w:ascii="Calibri" w:eastAsia="Times New Roman" w:hAnsi="Calibri"/>
            <w:color w:val="0070C0"/>
          </w:rPr>
          <w:t>https://www.nhsemployers.org/news/2020/03/free-access-to-wellbeing-apps-for-all-nhs-s</w:t>
        </w:r>
        <w:r w:rsidR="006C5E85" w:rsidRPr="006C5E85">
          <w:rPr>
            <w:noProof/>
            <w:lang w:eastAsia="en-GB"/>
          </w:rPr>
          <w:t xml:space="preserve"> </w:t>
        </w:r>
        <w:r w:rsidR="006C5E85" w:rsidRPr="00477629">
          <w:rPr>
            <w:rStyle w:val="Hyperlink"/>
            <w:rFonts w:ascii="Calibri" w:eastAsia="Times New Roman" w:hAnsi="Calibri"/>
            <w:color w:val="0070C0"/>
          </w:rPr>
          <w:t xml:space="preserve"> </w:t>
        </w:r>
        <w:proofErr w:type="spellStart"/>
        <w:r w:rsidR="004D32E3" w:rsidRPr="00477629">
          <w:rPr>
            <w:rStyle w:val="Hyperlink"/>
            <w:rFonts w:ascii="Calibri" w:eastAsia="Times New Roman" w:hAnsi="Calibri"/>
            <w:color w:val="0070C0"/>
          </w:rPr>
          <w:t>taff</w:t>
        </w:r>
        <w:proofErr w:type="spellEnd"/>
      </w:hyperlink>
    </w:p>
    <w:p w:rsidR="00433175" w:rsidRDefault="006C5E85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074C7E7" wp14:editId="2B25C874">
            <wp:simplePos x="0" y="0"/>
            <wp:positionH relativeFrom="column">
              <wp:posOffset>5581650</wp:posOffset>
            </wp:positionH>
            <wp:positionV relativeFrom="paragraph">
              <wp:posOffset>111760</wp:posOffset>
            </wp:positionV>
            <wp:extent cx="914400" cy="914400"/>
            <wp:effectExtent l="0" t="0" r="0" b="0"/>
            <wp:wrapNone/>
            <wp:docPr id="14" name="Picture 14" descr="Breathworks-Mindfulness's stream on SoundCloud - Hear the world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athworks-Mindfulness's stream on SoundCloud - Hear the world's ..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888" w:rsidRDefault="00035888">
      <w:r>
        <w:t xml:space="preserve">Breathworks are offering </w:t>
      </w:r>
      <w:r w:rsidR="00417841">
        <w:t>c</w:t>
      </w:r>
      <w:r>
        <w:t>alming mindfulness practices for healthcare workers</w:t>
      </w:r>
    </w:p>
    <w:p w:rsidR="00793293" w:rsidRDefault="006C3A9E">
      <w:hyperlink r:id="rId35" w:history="1">
        <w:r w:rsidR="00035888" w:rsidRPr="00B329CD">
          <w:rPr>
            <w:rStyle w:val="Hyperlink"/>
          </w:rPr>
          <w:t>https://www.breathworks-mindfulness.org.uk/the-quiet-place</w:t>
        </w:r>
      </w:hyperlink>
    </w:p>
    <w:p w:rsidR="00035888" w:rsidRDefault="00035888"/>
    <w:p w:rsidR="00433175" w:rsidRDefault="00331110">
      <w:r>
        <w:rPr>
          <w:rFonts w:ascii="Arial" w:hAnsi="Arial" w:cs="Arial"/>
          <w:noProof/>
          <w:color w:val="1A0DAB"/>
          <w:sz w:val="21"/>
          <w:szCs w:val="21"/>
          <w:lang w:eastAsia="en-GB"/>
        </w:rPr>
        <w:drawing>
          <wp:anchor distT="0" distB="0" distL="114300" distR="114300" simplePos="0" relativeHeight="251667456" behindDoc="0" locked="0" layoutInCell="1" allowOverlap="1" wp14:anchorId="3CB8C59B" wp14:editId="1781A779">
            <wp:simplePos x="0" y="0"/>
            <wp:positionH relativeFrom="column">
              <wp:posOffset>5029200</wp:posOffset>
            </wp:positionH>
            <wp:positionV relativeFrom="paragraph">
              <wp:posOffset>76835</wp:posOffset>
            </wp:positionV>
            <wp:extent cx="1564640" cy="819150"/>
            <wp:effectExtent l="0" t="0" r="0" b="0"/>
            <wp:wrapNone/>
            <wp:docPr id="6" name="Picture 6" descr="Image result for the mindfulness initiativ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 mindfulness initiativ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110" w:rsidRPr="00331110" w:rsidRDefault="00331110">
      <w:pPr>
        <w:rPr>
          <w:b/>
          <w:sz w:val="32"/>
          <w:szCs w:val="32"/>
        </w:rPr>
      </w:pPr>
      <w:r w:rsidRPr="00331110">
        <w:rPr>
          <w:b/>
          <w:sz w:val="32"/>
          <w:szCs w:val="32"/>
        </w:rPr>
        <w:t>The Mindfulness Initiative</w:t>
      </w:r>
    </w:p>
    <w:p w:rsidR="00417841" w:rsidRDefault="00331110">
      <w:r>
        <w:t xml:space="preserve">Mindfulness for Staying at Home - resource list </w:t>
      </w:r>
      <w:proofErr w:type="spellStart"/>
      <w:r>
        <w:t>pdf</w:t>
      </w:r>
      <w:proofErr w:type="spellEnd"/>
    </w:p>
    <w:p w:rsidR="00331110" w:rsidRDefault="00331110" w:rsidP="00331110">
      <w:pPr>
        <w:pStyle w:val="PlainText"/>
        <w:rPr>
          <w:rFonts w:asciiTheme="minorHAnsi" w:eastAsiaTheme="minorEastAsia" w:hAnsiTheme="minorHAnsi"/>
          <w:szCs w:val="22"/>
        </w:rPr>
      </w:pPr>
      <w:r w:rsidRPr="00331110">
        <w:rPr>
          <w:rFonts w:asciiTheme="minorHAnsi" w:eastAsiaTheme="minorEastAsia" w:hAnsiTheme="minorHAnsi"/>
          <w:szCs w:val="22"/>
        </w:rPr>
        <w:t>The Mindfulness Initiative grew out of a programme of mindfulness teaching for politicians in the UK Parliament.</w:t>
      </w:r>
      <w:r>
        <w:rPr>
          <w:rFonts w:asciiTheme="minorHAnsi" w:eastAsiaTheme="minorEastAsia" w:hAnsiTheme="minorHAnsi"/>
          <w:szCs w:val="22"/>
        </w:rPr>
        <w:t xml:space="preserve">  They have released a comprehensive list of resources, including links to mindfulness meditations, to support well-being during COVID-19: </w:t>
      </w:r>
    </w:p>
    <w:p w:rsidR="00331110" w:rsidRDefault="00331110" w:rsidP="00331110">
      <w:pPr>
        <w:pStyle w:val="PlainText"/>
        <w:rPr>
          <w:rFonts w:asciiTheme="minorHAnsi" w:eastAsiaTheme="minorEastAsia" w:hAnsiTheme="minorHAnsi"/>
          <w:szCs w:val="22"/>
        </w:rPr>
      </w:pPr>
    </w:p>
    <w:p w:rsidR="00331110" w:rsidRDefault="006C3A9E" w:rsidP="00331110">
      <w:pPr>
        <w:pStyle w:val="PlainText"/>
      </w:pPr>
      <w:hyperlink r:id="rId38" w:history="1">
        <w:r w:rsidR="00331110">
          <w:rPr>
            <w:rStyle w:val="Hyperlink"/>
          </w:rPr>
          <w:t>https://www.themindfulnessinitiative.org/Handlers/Download.ashx?IDMF=e7822fad-a910-496f-a7cd-1ad644e8f1d5</w:t>
        </w:r>
      </w:hyperlink>
    </w:p>
    <w:p w:rsidR="00331110" w:rsidRDefault="00331110"/>
    <w:p w:rsidR="00417841" w:rsidRDefault="00417841"/>
    <w:p w:rsidR="00CA23A1" w:rsidRDefault="00CA23A1">
      <w:r>
        <w:t xml:space="preserve">Last updated </w:t>
      </w:r>
      <w:r w:rsidR="00153F8F">
        <w:t>29/4/2020</w:t>
      </w:r>
    </w:p>
    <w:p w:rsidR="00CA23A1" w:rsidRDefault="00CA23A1"/>
    <w:sectPr w:rsidR="00CA23A1" w:rsidSect="00DF781C">
      <w:footerReference w:type="even" r:id="rId39"/>
      <w:footerReference w:type="default" r:id="rId40"/>
      <w:pgSz w:w="11900" w:h="16840"/>
      <w:pgMar w:top="1440" w:right="108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39" w:rsidRDefault="00255439" w:rsidP="0030176C">
      <w:pPr>
        <w:spacing w:after="0" w:line="240" w:lineRule="auto"/>
      </w:pPr>
      <w:r>
        <w:separator/>
      </w:r>
    </w:p>
  </w:endnote>
  <w:endnote w:type="continuationSeparator" w:id="0">
    <w:p w:rsidR="00255439" w:rsidRDefault="00255439" w:rsidP="0030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6C" w:rsidRDefault="0030176C" w:rsidP="00436AE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176C" w:rsidRDefault="0030176C" w:rsidP="003017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6C" w:rsidRDefault="0030176C" w:rsidP="00436AE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A9E">
      <w:rPr>
        <w:rStyle w:val="PageNumber"/>
        <w:noProof/>
      </w:rPr>
      <w:t>1</w:t>
    </w:r>
    <w:r>
      <w:rPr>
        <w:rStyle w:val="PageNumber"/>
      </w:rPr>
      <w:fldChar w:fldCharType="end"/>
    </w:r>
  </w:p>
  <w:p w:rsidR="0030176C" w:rsidRDefault="0030176C" w:rsidP="003017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39" w:rsidRDefault="00255439" w:rsidP="0030176C">
      <w:pPr>
        <w:spacing w:after="0" w:line="240" w:lineRule="auto"/>
      </w:pPr>
      <w:r>
        <w:separator/>
      </w:r>
    </w:p>
  </w:footnote>
  <w:footnote w:type="continuationSeparator" w:id="0">
    <w:p w:rsidR="00255439" w:rsidRDefault="00255439" w:rsidP="00301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F03"/>
    <w:multiLevelType w:val="hybridMultilevel"/>
    <w:tmpl w:val="A9F80898"/>
    <w:lvl w:ilvl="0" w:tplc="F5B835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E5"/>
    <w:rsid w:val="0002730F"/>
    <w:rsid w:val="00035888"/>
    <w:rsid w:val="00066604"/>
    <w:rsid w:val="00153F8F"/>
    <w:rsid w:val="001626EE"/>
    <w:rsid w:val="001B7AE5"/>
    <w:rsid w:val="001F4D88"/>
    <w:rsid w:val="00230124"/>
    <w:rsid w:val="00255439"/>
    <w:rsid w:val="0030176C"/>
    <w:rsid w:val="00331110"/>
    <w:rsid w:val="003C293F"/>
    <w:rsid w:val="00417841"/>
    <w:rsid w:val="004301E6"/>
    <w:rsid w:val="00433175"/>
    <w:rsid w:val="00474CAD"/>
    <w:rsid w:val="00477629"/>
    <w:rsid w:val="004D32E3"/>
    <w:rsid w:val="0051092B"/>
    <w:rsid w:val="005A15AB"/>
    <w:rsid w:val="005E1299"/>
    <w:rsid w:val="00630E26"/>
    <w:rsid w:val="006C3A9E"/>
    <w:rsid w:val="006C5E85"/>
    <w:rsid w:val="006E62DF"/>
    <w:rsid w:val="00793293"/>
    <w:rsid w:val="00973AD3"/>
    <w:rsid w:val="009A0C3B"/>
    <w:rsid w:val="009A45C3"/>
    <w:rsid w:val="00A43565"/>
    <w:rsid w:val="00A835D6"/>
    <w:rsid w:val="00AB064E"/>
    <w:rsid w:val="00B65C53"/>
    <w:rsid w:val="00B71CE4"/>
    <w:rsid w:val="00B904E8"/>
    <w:rsid w:val="00BD79F0"/>
    <w:rsid w:val="00BF45C7"/>
    <w:rsid w:val="00C002D7"/>
    <w:rsid w:val="00CA23A1"/>
    <w:rsid w:val="00CF38B0"/>
    <w:rsid w:val="00CF54A9"/>
    <w:rsid w:val="00D21FB5"/>
    <w:rsid w:val="00D2652B"/>
    <w:rsid w:val="00DE626E"/>
    <w:rsid w:val="00DF781C"/>
    <w:rsid w:val="00E2754C"/>
    <w:rsid w:val="00ED76D7"/>
    <w:rsid w:val="00EE1E05"/>
    <w:rsid w:val="00F328E6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6C"/>
  </w:style>
  <w:style w:type="paragraph" w:styleId="Heading1">
    <w:name w:val="heading 1"/>
    <w:basedOn w:val="Normal"/>
    <w:next w:val="Normal"/>
    <w:link w:val="Heading1Char"/>
    <w:uiPriority w:val="9"/>
    <w:qFormat/>
    <w:rsid w:val="00301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7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7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7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7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7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7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7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2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C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0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017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7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GridTableLight">
    <w:name w:val="Grid Table Light"/>
    <w:basedOn w:val="TableNormal"/>
    <w:uiPriority w:val="40"/>
    <w:rsid w:val="00BF45C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BF45C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F45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3017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17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7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76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76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7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7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7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76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7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176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76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176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0176C"/>
    <w:rPr>
      <w:b/>
      <w:bCs/>
    </w:rPr>
  </w:style>
  <w:style w:type="character" w:styleId="Emphasis">
    <w:name w:val="Emphasis"/>
    <w:basedOn w:val="DefaultParagraphFont"/>
    <w:uiPriority w:val="20"/>
    <w:qFormat/>
    <w:rsid w:val="0030176C"/>
    <w:rPr>
      <w:i/>
      <w:iCs/>
    </w:rPr>
  </w:style>
  <w:style w:type="paragraph" w:styleId="NoSpacing">
    <w:name w:val="No Spacing"/>
    <w:link w:val="NoSpacingChar"/>
    <w:uiPriority w:val="1"/>
    <w:qFormat/>
    <w:rsid w:val="0030176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176C"/>
  </w:style>
  <w:style w:type="paragraph" w:styleId="Quote">
    <w:name w:val="Quote"/>
    <w:basedOn w:val="Normal"/>
    <w:next w:val="Normal"/>
    <w:link w:val="QuoteChar"/>
    <w:uiPriority w:val="29"/>
    <w:qFormat/>
    <w:rsid w:val="0030176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176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76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76C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30176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0176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30176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0176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0176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76C"/>
    <w:pPr>
      <w:outlineLvl w:val="9"/>
    </w:pPr>
  </w:style>
  <w:style w:type="paragraph" w:customStyle="1" w:styleId="PersonalName">
    <w:name w:val="Personal Name"/>
    <w:basedOn w:val="Title"/>
    <w:rsid w:val="0030176C"/>
    <w:rPr>
      <w:b/>
      <w:caps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01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76C"/>
  </w:style>
  <w:style w:type="character" w:styleId="PageNumber">
    <w:name w:val="page number"/>
    <w:basedOn w:val="DefaultParagraphFont"/>
    <w:uiPriority w:val="99"/>
    <w:semiHidden/>
    <w:unhideWhenUsed/>
    <w:rsid w:val="0030176C"/>
  </w:style>
  <w:style w:type="paragraph" w:styleId="BalloonText">
    <w:name w:val="Balloon Text"/>
    <w:basedOn w:val="Normal"/>
    <w:link w:val="BalloonTextChar"/>
    <w:uiPriority w:val="99"/>
    <w:semiHidden/>
    <w:unhideWhenUsed/>
    <w:rsid w:val="00E2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4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1110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1110"/>
    <w:rPr>
      <w:rFonts w:ascii="Calibri" w:eastAsiaTheme="minorHAns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6C"/>
  </w:style>
  <w:style w:type="paragraph" w:styleId="Heading1">
    <w:name w:val="heading 1"/>
    <w:basedOn w:val="Normal"/>
    <w:next w:val="Normal"/>
    <w:link w:val="Heading1Char"/>
    <w:uiPriority w:val="9"/>
    <w:qFormat/>
    <w:rsid w:val="00301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7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7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7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7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7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7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7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2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C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0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017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7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GridTableLight">
    <w:name w:val="Grid Table Light"/>
    <w:basedOn w:val="TableNormal"/>
    <w:uiPriority w:val="40"/>
    <w:rsid w:val="00BF45C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BF45C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F45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3017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17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7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76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76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7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7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7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76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7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176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76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176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0176C"/>
    <w:rPr>
      <w:b/>
      <w:bCs/>
    </w:rPr>
  </w:style>
  <w:style w:type="character" w:styleId="Emphasis">
    <w:name w:val="Emphasis"/>
    <w:basedOn w:val="DefaultParagraphFont"/>
    <w:uiPriority w:val="20"/>
    <w:qFormat/>
    <w:rsid w:val="0030176C"/>
    <w:rPr>
      <w:i/>
      <w:iCs/>
    </w:rPr>
  </w:style>
  <w:style w:type="paragraph" w:styleId="NoSpacing">
    <w:name w:val="No Spacing"/>
    <w:link w:val="NoSpacingChar"/>
    <w:uiPriority w:val="1"/>
    <w:qFormat/>
    <w:rsid w:val="0030176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176C"/>
  </w:style>
  <w:style w:type="paragraph" w:styleId="Quote">
    <w:name w:val="Quote"/>
    <w:basedOn w:val="Normal"/>
    <w:next w:val="Normal"/>
    <w:link w:val="QuoteChar"/>
    <w:uiPriority w:val="29"/>
    <w:qFormat/>
    <w:rsid w:val="0030176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176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76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76C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30176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0176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30176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0176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0176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76C"/>
    <w:pPr>
      <w:outlineLvl w:val="9"/>
    </w:pPr>
  </w:style>
  <w:style w:type="paragraph" w:customStyle="1" w:styleId="PersonalName">
    <w:name w:val="Personal Name"/>
    <w:basedOn w:val="Title"/>
    <w:rsid w:val="0030176C"/>
    <w:rPr>
      <w:b/>
      <w:caps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01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76C"/>
  </w:style>
  <w:style w:type="character" w:styleId="PageNumber">
    <w:name w:val="page number"/>
    <w:basedOn w:val="DefaultParagraphFont"/>
    <w:uiPriority w:val="99"/>
    <w:semiHidden/>
    <w:unhideWhenUsed/>
    <w:rsid w:val="0030176C"/>
  </w:style>
  <w:style w:type="paragraph" w:styleId="BalloonText">
    <w:name w:val="Balloon Text"/>
    <w:basedOn w:val="Normal"/>
    <w:link w:val="BalloonTextChar"/>
    <w:uiPriority w:val="99"/>
    <w:semiHidden/>
    <w:unhideWhenUsed/>
    <w:rsid w:val="00E2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4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1110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1110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ndfulnessassociation.net/latest-news/free-daily-online-meditation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tarabrach.com/meditation-times-of-pandemic/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medschool.ucsd.edu/som/fmph/research/mindfulness/free-sessions/Pages/default.aspx" TargetMode="External"/><Relationship Id="rId34" Type="http://schemas.openxmlformats.org/officeDocument/2006/relationships/image" Target="media/image12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oxfordmindfulness.org/online-sessions-podcasts/" TargetMode="External"/><Relationship Id="rId25" Type="http://schemas.openxmlformats.org/officeDocument/2006/relationships/image" Target="media/image10.jpeg"/><Relationship Id="rId33" Type="http://schemas.openxmlformats.org/officeDocument/2006/relationships/hyperlink" Target="https://www.nhsemployers.org/news/2020/03/free-access-to-wellbeing-apps-for-all-nhs-staff" TargetMode="External"/><Relationship Id="rId38" Type="http://schemas.openxmlformats.org/officeDocument/2006/relationships/hyperlink" Target="https://www.themindfulnessinitiative.org/Handlers/Download.ashx?IDMF=e7822fad-a910-496f-a7cd-1ad644e8f1d5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mbct.co.uk/meditating-in-troubling-times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Wisdom2conf/videos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1.jpeg"/><Relationship Id="rId37" Type="http://schemas.openxmlformats.org/officeDocument/2006/relationships/image" Target="media/image13.jpeg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indfulnessinschools.org/misp-sit-together/" TargetMode="External"/><Relationship Id="rId23" Type="http://schemas.openxmlformats.org/officeDocument/2006/relationships/hyperlink" Target="https://zoom.us/j/930264124" TargetMode="External"/><Relationship Id="rId28" Type="http://schemas.openxmlformats.org/officeDocument/2006/relationships/hyperlink" Target="https://soundcloud.com/jack-kornfield/a-steady-heart" TargetMode="External"/><Relationship Id="rId36" Type="http://schemas.openxmlformats.org/officeDocument/2006/relationships/hyperlink" Target="http://www.bing.com/images/search?view=detailV2&amp;ccid=Fy5f7PQt&amp;id=C622738288CDD3A2B22DF24C1A43ACDDDEE9F07F&amp;thid=OIP.Fy5f7PQtptb5qAM9vnnM0AHaD4&amp;mediaurl=https://jobs.theguardian.com/getasset/b4d97983-949d-46d8-8a18-14fd36c20cf8/;w%3d600;h%3d315&amp;exph=315&amp;expw=600&amp;q=the+mindfulness+initiative&amp;simid=608053526325824234&amp;selectedIndex=3" TargetMode="External"/><Relationship Id="rId10" Type="http://schemas.openxmlformats.org/officeDocument/2006/relationships/hyperlink" Target="http://www.wisdom2conference.com/live" TargetMode="External"/><Relationship Id="rId19" Type="http://schemas.openxmlformats.org/officeDocument/2006/relationships/hyperlink" Target="http://www.tarabrach.com" TargetMode="External"/><Relationship Id="rId31" Type="http://schemas.openxmlformats.org/officeDocument/2006/relationships/hyperlink" Target="https://www.youtube.com/user/Wisdom2conf/vide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www.tarabrach.com/meditation-rain-fear/" TargetMode="External"/><Relationship Id="rId30" Type="http://schemas.openxmlformats.org/officeDocument/2006/relationships/hyperlink" Target="https://www.tarabrach.com/pandemic/" TargetMode="External"/><Relationship Id="rId35" Type="http://schemas.openxmlformats.org/officeDocument/2006/relationships/hyperlink" Target="https://www.breathworks-mindfulness.org.uk/the-quiet-p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A989EC9C</Template>
  <TotalTime>44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Bishop</dc:creator>
  <cp:lastModifiedBy>Emma Bishop</cp:lastModifiedBy>
  <cp:revision>16</cp:revision>
  <dcterms:created xsi:type="dcterms:W3CDTF">2020-03-30T06:24:00Z</dcterms:created>
  <dcterms:modified xsi:type="dcterms:W3CDTF">2020-04-29T09:20:00Z</dcterms:modified>
</cp:coreProperties>
</file>