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0FB" w:rsidRPr="006632BB" w:rsidRDefault="001C00FB" w:rsidP="006632BB">
      <w:pPr>
        <w:tabs>
          <w:tab w:val="left" w:pos="851"/>
          <w:tab w:val="left" w:pos="1701"/>
          <w:tab w:val="left" w:pos="2268"/>
        </w:tabs>
        <w:kinsoku w:val="0"/>
        <w:overflowPunct w:val="0"/>
        <w:jc w:val="right"/>
        <w:rPr>
          <w:rFonts w:ascii="Arial" w:hAnsi="Arial" w:cs="Arial"/>
          <w:sz w:val="22"/>
          <w:szCs w:val="22"/>
        </w:rPr>
      </w:pPr>
      <w:bookmarkStart w:id="0" w:name="_GoBack"/>
      <w:bookmarkEnd w:id="0"/>
      <w:r w:rsidRPr="006632BB">
        <w:rPr>
          <w:rFonts w:ascii="Arial" w:hAnsi="Arial" w:cs="Arial"/>
          <w:noProof/>
          <w:sz w:val="22"/>
          <w:szCs w:val="22"/>
        </w:rPr>
        <w:drawing>
          <wp:inline distT="0" distB="0" distL="0" distR="0" wp14:anchorId="0EF00B92" wp14:editId="29F89278">
            <wp:extent cx="2990850" cy="819150"/>
            <wp:effectExtent l="0" t="0" r="0" b="0"/>
            <wp:docPr id="31" name="Picture 31" descr="H:\BTHF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BTHFT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819150"/>
                    </a:xfrm>
                    <a:prstGeom prst="rect">
                      <a:avLst/>
                    </a:prstGeom>
                    <a:noFill/>
                    <a:ln>
                      <a:noFill/>
                    </a:ln>
                  </pic:spPr>
                </pic:pic>
              </a:graphicData>
            </a:graphic>
          </wp:inline>
        </w:drawing>
      </w:r>
    </w:p>
    <w:p w:rsidR="001C00FB" w:rsidRPr="006632BB" w:rsidRDefault="001C00FB" w:rsidP="006632BB">
      <w:pPr>
        <w:tabs>
          <w:tab w:val="left" w:pos="851"/>
          <w:tab w:val="left" w:pos="1701"/>
          <w:tab w:val="left" w:pos="2268"/>
        </w:tabs>
        <w:kinsoku w:val="0"/>
        <w:overflowPunct w:val="0"/>
        <w:jc w:val="both"/>
        <w:rPr>
          <w:rFonts w:ascii="Arial" w:hAnsi="Arial" w:cs="Arial"/>
          <w:sz w:val="22"/>
          <w:szCs w:val="22"/>
        </w:rPr>
      </w:pPr>
    </w:p>
    <w:p w:rsidR="001C00FB" w:rsidRPr="006632BB" w:rsidRDefault="001C00FB"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323EC" w:rsidRPr="006632BB" w:rsidRDefault="006323EC"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center"/>
        <w:rPr>
          <w:rFonts w:ascii="Arial" w:hAnsi="Arial" w:cs="Arial"/>
          <w:sz w:val="96"/>
          <w:szCs w:val="96"/>
        </w:rPr>
      </w:pPr>
      <w:r w:rsidRPr="006632BB">
        <w:rPr>
          <w:rFonts w:ascii="Arial" w:hAnsi="Arial" w:cs="Arial"/>
          <w:b/>
          <w:bCs/>
          <w:sz w:val="96"/>
          <w:szCs w:val="96"/>
        </w:rPr>
        <w:t>Constitution</w:t>
      </w: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327DC7" w:rsidRPr="006632BB" w:rsidRDefault="00327DC7" w:rsidP="006632BB">
      <w:pPr>
        <w:tabs>
          <w:tab w:val="left" w:pos="851"/>
          <w:tab w:val="left" w:pos="1701"/>
          <w:tab w:val="left" w:pos="2268"/>
        </w:tabs>
        <w:kinsoku w:val="0"/>
        <w:overflowPunct w:val="0"/>
        <w:jc w:val="both"/>
        <w:rPr>
          <w:rFonts w:ascii="Arial" w:hAnsi="Arial" w:cs="Arial"/>
          <w:sz w:val="22"/>
          <w:szCs w:val="22"/>
        </w:rPr>
      </w:pPr>
    </w:p>
    <w:p w:rsidR="00327DC7" w:rsidRPr="006632BB" w:rsidRDefault="00327DC7" w:rsidP="006632BB">
      <w:pPr>
        <w:tabs>
          <w:tab w:val="left" w:pos="851"/>
          <w:tab w:val="left" w:pos="1701"/>
          <w:tab w:val="left" w:pos="2268"/>
        </w:tabs>
        <w:kinsoku w:val="0"/>
        <w:overflowPunct w:val="0"/>
        <w:jc w:val="both"/>
        <w:rPr>
          <w:rFonts w:ascii="Arial" w:hAnsi="Arial" w:cs="Arial"/>
          <w:sz w:val="22"/>
          <w:szCs w:val="22"/>
        </w:rPr>
      </w:pPr>
    </w:p>
    <w:p w:rsidR="00327DC7" w:rsidRPr="006632BB" w:rsidRDefault="00327DC7"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327DC7" w:rsidRPr="006632BB" w:rsidRDefault="00327DC7"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327DC7" w:rsidRPr="006632BB" w:rsidRDefault="009E28B6" w:rsidP="00BF3EBA">
      <w:pPr>
        <w:widowControl/>
        <w:tabs>
          <w:tab w:val="left" w:pos="3969"/>
        </w:tabs>
        <w:autoSpaceDE/>
        <w:autoSpaceDN/>
        <w:adjustRightInd/>
        <w:jc w:val="both"/>
        <w:rPr>
          <w:rFonts w:ascii="Arial" w:hAnsi="Arial" w:cs="Arial"/>
        </w:rPr>
      </w:pPr>
      <w:r w:rsidRPr="006632BB">
        <w:rPr>
          <w:rFonts w:ascii="Arial" w:hAnsi="Arial" w:cs="Arial"/>
        </w:rPr>
        <w:t>Approved by Council of Governors</w:t>
      </w:r>
      <w:r w:rsidR="0031201C">
        <w:rPr>
          <w:rFonts w:ascii="Arial" w:hAnsi="Arial" w:cs="Arial"/>
        </w:rPr>
        <w:t>:</w:t>
      </w:r>
      <w:r w:rsidR="00BF3EBA">
        <w:rPr>
          <w:rFonts w:ascii="Arial" w:hAnsi="Arial" w:cs="Arial"/>
        </w:rPr>
        <w:tab/>
      </w:r>
      <w:r w:rsidR="0031201C">
        <w:rPr>
          <w:rFonts w:ascii="Arial" w:hAnsi="Arial" w:cs="Arial"/>
        </w:rPr>
        <w:t>18 January 2018</w:t>
      </w:r>
    </w:p>
    <w:p w:rsidR="00327DC7" w:rsidRPr="006632BB" w:rsidRDefault="006323EC" w:rsidP="00BF3EBA">
      <w:pPr>
        <w:widowControl/>
        <w:tabs>
          <w:tab w:val="left" w:pos="3969"/>
        </w:tabs>
        <w:autoSpaceDE/>
        <w:autoSpaceDN/>
        <w:adjustRightInd/>
        <w:jc w:val="both"/>
        <w:rPr>
          <w:rFonts w:ascii="Arial" w:hAnsi="Arial" w:cs="Arial"/>
        </w:rPr>
      </w:pPr>
      <w:r w:rsidRPr="006632BB">
        <w:rPr>
          <w:rFonts w:ascii="Arial" w:hAnsi="Arial" w:cs="Arial"/>
        </w:rPr>
        <w:t>Approved by the Board of Directors</w:t>
      </w:r>
      <w:r w:rsidR="0031201C">
        <w:rPr>
          <w:rFonts w:ascii="Arial" w:hAnsi="Arial" w:cs="Arial"/>
        </w:rPr>
        <w:t>:</w:t>
      </w:r>
      <w:r w:rsidR="00BF3EBA">
        <w:rPr>
          <w:rFonts w:ascii="Arial" w:hAnsi="Arial" w:cs="Arial"/>
        </w:rPr>
        <w:tab/>
      </w:r>
      <w:r w:rsidR="0031201C">
        <w:rPr>
          <w:rFonts w:ascii="Arial" w:hAnsi="Arial" w:cs="Arial"/>
        </w:rPr>
        <w:t>11 January 2018</w:t>
      </w:r>
    </w:p>
    <w:p w:rsidR="009E28B6" w:rsidRPr="006632BB" w:rsidRDefault="009E28B6" w:rsidP="006632BB">
      <w:pPr>
        <w:widowControl/>
        <w:tabs>
          <w:tab w:val="left" w:pos="851"/>
          <w:tab w:val="left" w:pos="1701"/>
          <w:tab w:val="left" w:pos="2268"/>
        </w:tabs>
        <w:autoSpaceDE/>
        <w:autoSpaceDN/>
        <w:adjustRightInd/>
        <w:jc w:val="both"/>
        <w:rPr>
          <w:rFonts w:ascii="Arial" w:hAnsi="Arial" w:cs="Arial"/>
          <w:sz w:val="20"/>
          <w:szCs w:val="20"/>
        </w:rPr>
      </w:pPr>
      <w:r w:rsidRPr="006632BB">
        <w:rPr>
          <w:rFonts w:ascii="Arial" w:hAnsi="Arial" w:cs="Arial"/>
          <w:sz w:val="20"/>
          <w:szCs w:val="20"/>
        </w:rPr>
        <w:br w:type="page"/>
      </w:r>
    </w:p>
    <w:p w:rsidR="00606714" w:rsidRPr="006632BB" w:rsidRDefault="00606714" w:rsidP="006632BB">
      <w:pPr>
        <w:tabs>
          <w:tab w:val="left" w:pos="851"/>
          <w:tab w:val="left" w:pos="1701"/>
          <w:tab w:val="left" w:pos="2268"/>
        </w:tabs>
        <w:kinsoku w:val="0"/>
        <w:overflowPunct w:val="0"/>
        <w:jc w:val="both"/>
        <w:rPr>
          <w:rFonts w:ascii="Arial" w:hAnsi="Arial" w:cs="Arial"/>
          <w:b/>
          <w:bCs/>
          <w:sz w:val="32"/>
          <w:szCs w:val="32"/>
        </w:rPr>
      </w:pPr>
      <w:r w:rsidRPr="006632BB">
        <w:rPr>
          <w:rFonts w:ascii="Arial" w:hAnsi="Arial" w:cs="Arial"/>
          <w:b/>
          <w:bCs/>
          <w:sz w:val="32"/>
          <w:szCs w:val="32"/>
        </w:rPr>
        <w:lastRenderedPageBreak/>
        <w:t>CONTENTS</w:t>
      </w:r>
    </w:p>
    <w:p w:rsidR="00E357AA" w:rsidRPr="006632BB" w:rsidRDefault="00E357AA" w:rsidP="006632BB">
      <w:pPr>
        <w:tabs>
          <w:tab w:val="left" w:pos="851"/>
          <w:tab w:val="left" w:pos="1701"/>
          <w:tab w:val="left" w:pos="2268"/>
        </w:tabs>
        <w:kinsoku w:val="0"/>
        <w:overflowPunct w:val="0"/>
        <w:jc w:val="both"/>
        <w:rPr>
          <w:rFonts w:ascii="Arial" w:hAnsi="Arial" w:cs="Arial"/>
          <w:sz w:val="22"/>
          <w:szCs w:val="22"/>
        </w:rPr>
      </w:pPr>
    </w:p>
    <w:p w:rsidR="00606714" w:rsidRPr="006632BB" w:rsidRDefault="00D2781B" w:rsidP="006632BB">
      <w:pPr>
        <w:tabs>
          <w:tab w:val="left" w:pos="567"/>
          <w:tab w:val="left" w:pos="1418"/>
          <w:tab w:val="right" w:leader="dot" w:pos="8931"/>
        </w:tabs>
        <w:kinsoku w:val="0"/>
        <w:overflowPunct w:val="0"/>
        <w:jc w:val="both"/>
        <w:rPr>
          <w:rFonts w:ascii="Arial" w:hAnsi="Arial" w:cs="Arial"/>
          <w:sz w:val="22"/>
          <w:szCs w:val="22"/>
        </w:rPr>
      </w:pPr>
      <w:hyperlink w:anchor="bookmark0" w:history="1">
        <w:r w:rsidR="00606714" w:rsidRPr="006632BB">
          <w:rPr>
            <w:rFonts w:ascii="Arial" w:hAnsi="Arial" w:cs="Arial"/>
            <w:sz w:val="22"/>
            <w:szCs w:val="22"/>
          </w:rPr>
          <w:t>1</w:t>
        </w:r>
        <w:r w:rsidR="00606714" w:rsidRPr="006632BB">
          <w:rPr>
            <w:rFonts w:ascii="Arial" w:hAnsi="Arial" w:cs="Arial"/>
            <w:sz w:val="22"/>
            <w:szCs w:val="22"/>
          </w:rPr>
          <w:tab/>
          <w:t>DEFINITIONS</w:t>
        </w:r>
        <w:r w:rsidR="00606714" w:rsidRPr="006632BB">
          <w:rPr>
            <w:rFonts w:ascii="Arial" w:hAnsi="Arial" w:cs="Arial"/>
            <w:sz w:val="22"/>
            <w:szCs w:val="22"/>
          </w:rPr>
          <w:tab/>
          <w:t>3</w:t>
        </w:r>
      </w:hyperlink>
    </w:p>
    <w:p w:rsidR="00606714" w:rsidRPr="006632BB" w:rsidRDefault="00D2781B" w:rsidP="006632BB">
      <w:pPr>
        <w:numPr>
          <w:ilvl w:val="0"/>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1" w:history="1">
        <w:r w:rsidR="00606714" w:rsidRPr="006632BB">
          <w:rPr>
            <w:rFonts w:ascii="Arial" w:hAnsi="Arial" w:cs="Arial"/>
            <w:sz w:val="22"/>
            <w:szCs w:val="22"/>
          </w:rPr>
          <w:t>NAME</w:t>
        </w:r>
        <w:r w:rsidR="006632BB" w:rsidRPr="006632BB">
          <w:rPr>
            <w:rFonts w:ascii="Arial" w:hAnsi="Arial" w:cs="Arial"/>
            <w:sz w:val="22"/>
            <w:szCs w:val="22"/>
          </w:rPr>
          <w:tab/>
        </w:r>
        <w:r w:rsidR="00606714" w:rsidRPr="006632BB">
          <w:rPr>
            <w:rFonts w:ascii="Arial" w:hAnsi="Arial" w:cs="Arial"/>
            <w:sz w:val="22"/>
            <w:szCs w:val="22"/>
          </w:rPr>
          <w:tab/>
          <w:t>5</w:t>
        </w:r>
      </w:hyperlink>
    </w:p>
    <w:p w:rsidR="00606714" w:rsidRPr="006632BB" w:rsidRDefault="00D2781B" w:rsidP="006632BB">
      <w:pPr>
        <w:numPr>
          <w:ilvl w:val="0"/>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2" w:history="1">
        <w:r w:rsidR="00BF3EBA" w:rsidRPr="006632BB">
          <w:rPr>
            <w:rFonts w:ascii="Arial" w:hAnsi="Arial" w:cs="Arial"/>
            <w:sz w:val="22"/>
            <w:szCs w:val="22"/>
          </w:rPr>
          <w:t>PRINCIPAL PURPOSE</w:t>
        </w:r>
        <w:r w:rsidR="00BF3EBA" w:rsidRPr="006632BB">
          <w:rPr>
            <w:rFonts w:ascii="Arial" w:hAnsi="Arial" w:cs="Arial"/>
            <w:sz w:val="22"/>
            <w:szCs w:val="22"/>
          </w:rPr>
          <w:tab/>
          <w:t>5</w:t>
        </w:r>
      </w:hyperlink>
    </w:p>
    <w:p w:rsidR="00606714" w:rsidRPr="006632BB" w:rsidRDefault="00D2781B" w:rsidP="006632BB">
      <w:pPr>
        <w:numPr>
          <w:ilvl w:val="0"/>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3" w:history="1">
        <w:r w:rsidR="00606714" w:rsidRPr="006632BB">
          <w:rPr>
            <w:rFonts w:ascii="Arial" w:hAnsi="Arial" w:cs="Arial"/>
            <w:sz w:val="22"/>
            <w:szCs w:val="22"/>
          </w:rPr>
          <w:t>POWERS</w:t>
        </w:r>
        <w:r w:rsidR="00606714" w:rsidRPr="006632BB">
          <w:rPr>
            <w:rFonts w:ascii="Arial" w:hAnsi="Arial" w:cs="Arial"/>
            <w:sz w:val="22"/>
            <w:szCs w:val="22"/>
          </w:rPr>
          <w:tab/>
        </w:r>
        <w:r w:rsidR="00F85B86">
          <w:rPr>
            <w:rFonts w:ascii="Arial" w:hAnsi="Arial" w:cs="Arial"/>
            <w:sz w:val="22"/>
            <w:szCs w:val="22"/>
          </w:rPr>
          <w:t>5</w:t>
        </w:r>
      </w:hyperlink>
    </w:p>
    <w:p w:rsidR="00606714" w:rsidRPr="006632BB" w:rsidRDefault="00D2781B" w:rsidP="006632BB">
      <w:pPr>
        <w:numPr>
          <w:ilvl w:val="0"/>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4" w:history="1">
        <w:r w:rsidR="00606714" w:rsidRPr="006632BB">
          <w:rPr>
            <w:rFonts w:ascii="Arial" w:hAnsi="Arial" w:cs="Arial"/>
            <w:sz w:val="22"/>
            <w:szCs w:val="22"/>
          </w:rPr>
          <w:t>FRAMEWORK</w:t>
        </w:r>
        <w:r w:rsidR="00606714" w:rsidRPr="006632BB">
          <w:rPr>
            <w:rFonts w:ascii="Arial" w:hAnsi="Arial" w:cs="Arial"/>
            <w:sz w:val="22"/>
            <w:szCs w:val="22"/>
          </w:rPr>
          <w:tab/>
        </w:r>
      </w:hyperlink>
      <w:r w:rsidR="00F85B86">
        <w:rPr>
          <w:rFonts w:ascii="Arial" w:hAnsi="Arial" w:cs="Arial"/>
          <w:sz w:val="22"/>
          <w:szCs w:val="22"/>
        </w:rPr>
        <w:t>5</w:t>
      </w:r>
    </w:p>
    <w:p w:rsidR="00606714" w:rsidRPr="006632BB" w:rsidRDefault="00D2781B" w:rsidP="006632BB">
      <w:pPr>
        <w:numPr>
          <w:ilvl w:val="0"/>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5" w:history="1">
        <w:r w:rsidR="00606714" w:rsidRPr="006632BB">
          <w:rPr>
            <w:rFonts w:ascii="Arial" w:hAnsi="Arial" w:cs="Arial"/>
            <w:sz w:val="22"/>
            <w:szCs w:val="22"/>
          </w:rPr>
          <w:t>MEMBERS</w:t>
        </w:r>
        <w:r w:rsidR="00606714" w:rsidRPr="006632BB">
          <w:rPr>
            <w:rFonts w:ascii="Arial" w:hAnsi="Arial" w:cs="Arial"/>
            <w:sz w:val="22"/>
            <w:szCs w:val="22"/>
          </w:rPr>
          <w:tab/>
          <w:t>6</w:t>
        </w:r>
      </w:hyperlink>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6" w:history="1">
        <w:r w:rsidR="00606714" w:rsidRPr="006632BB">
          <w:rPr>
            <w:rFonts w:ascii="Arial" w:hAnsi="Arial" w:cs="Arial"/>
            <w:sz w:val="22"/>
            <w:szCs w:val="22"/>
          </w:rPr>
          <w:t xml:space="preserve">Constituencies </w:t>
        </w:r>
        <w:r w:rsidR="00606714" w:rsidRPr="006632BB">
          <w:rPr>
            <w:rFonts w:ascii="Arial" w:hAnsi="Arial" w:cs="Arial"/>
            <w:sz w:val="22"/>
            <w:szCs w:val="22"/>
          </w:rPr>
          <w:tab/>
          <w:t>6</w:t>
        </w:r>
      </w:hyperlink>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7" w:history="1">
        <w:r w:rsidR="00606714" w:rsidRPr="006632BB">
          <w:rPr>
            <w:rFonts w:ascii="Arial" w:hAnsi="Arial" w:cs="Arial"/>
            <w:sz w:val="22"/>
            <w:szCs w:val="22"/>
          </w:rPr>
          <w:t xml:space="preserve">Public Constituency </w:t>
        </w:r>
        <w:r w:rsidR="00606714" w:rsidRPr="006632BB">
          <w:rPr>
            <w:rFonts w:ascii="Arial" w:hAnsi="Arial" w:cs="Arial"/>
            <w:sz w:val="22"/>
            <w:szCs w:val="22"/>
          </w:rPr>
          <w:tab/>
        </w:r>
      </w:hyperlink>
      <w:r w:rsidR="00F85B86">
        <w:rPr>
          <w:rFonts w:ascii="Arial" w:hAnsi="Arial" w:cs="Arial"/>
          <w:sz w:val="22"/>
          <w:szCs w:val="22"/>
        </w:rPr>
        <w:t>6</w:t>
      </w:r>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8" w:history="1">
        <w:r w:rsidR="00606714" w:rsidRPr="006632BB">
          <w:rPr>
            <w:rFonts w:ascii="Arial" w:hAnsi="Arial" w:cs="Arial"/>
            <w:sz w:val="22"/>
            <w:szCs w:val="22"/>
          </w:rPr>
          <w:t xml:space="preserve">Staff Constituency </w:t>
        </w:r>
        <w:r w:rsidR="00606714" w:rsidRPr="006632BB">
          <w:rPr>
            <w:rFonts w:ascii="Arial" w:hAnsi="Arial" w:cs="Arial"/>
            <w:sz w:val="22"/>
            <w:szCs w:val="22"/>
          </w:rPr>
          <w:tab/>
          <w:t>7</w:t>
        </w:r>
      </w:hyperlink>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9" w:history="1">
        <w:r w:rsidR="00606714" w:rsidRPr="006632BB">
          <w:rPr>
            <w:rFonts w:ascii="Arial" w:hAnsi="Arial" w:cs="Arial"/>
            <w:sz w:val="22"/>
            <w:szCs w:val="22"/>
          </w:rPr>
          <w:t xml:space="preserve">Patients Constituency </w:t>
        </w:r>
        <w:r w:rsidR="00606714" w:rsidRPr="006632BB">
          <w:rPr>
            <w:rFonts w:ascii="Arial" w:hAnsi="Arial" w:cs="Arial"/>
            <w:sz w:val="22"/>
            <w:szCs w:val="22"/>
          </w:rPr>
          <w:tab/>
        </w:r>
        <w:r w:rsidR="00F85B86">
          <w:rPr>
            <w:rFonts w:ascii="Arial" w:hAnsi="Arial" w:cs="Arial"/>
            <w:sz w:val="22"/>
            <w:szCs w:val="22"/>
          </w:rPr>
          <w:t>8</w:t>
        </w:r>
      </w:hyperlink>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10" w:history="1">
        <w:r w:rsidR="00606714" w:rsidRPr="006632BB">
          <w:rPr>
            <w:rFonts w:ascii="Arial" w:hAnsi="Arial" w:cs="Arial"/>
            <w:sz w:val="22"/>
            <w:szCs w:val="22"/>
          </w:rPr>
          <w:t xml:space="preserve">Disqualification for Membership </w:t>
        </w:r>
        <w:r w:rsidR="00606714" w:rsidRPr="006632BB">
          <w:rPr>
            <w:rFonts w:ascii="Arial" w:hAnsi="Arial" w:cs="Arial"/>
            <w:sz w:val="22"/>
            <w:szCs w:val="22"/>
          </w:rPr>
          <w:tab/>
          <w:t>9</w:t>
        </w:r>
      </w:hyperlink>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11" w:history="1">
        <w:r w:rsidR="00606714" w:rsidRPr="006632BB">
          <w:rPr>
            <w:rFonts w:ascii="Arial" w:hAnsi="Arial" w:cs="Arial"/>
            <w:sz w:val="22"/>
            <w:szCs w:val="22"/>
          </w:rPr>
          <w:t xml:space="preserve">Termination of Membership </w:t>
        </w:r>
        <w:r w:rsidR="00606714" w:rsidRPr="006632BB">
          <w:rPr>
            <w:rFonts w:ascii="Arial" w:hAnsi="Arial" w:cs="Arial"/>
            <w:sz w:val="22"/>
            <w:szCs w:val="22"/>
          </w:rPr>
          <w:tab/>
        </w:r>
      </w:hyperlink>
      <w:r w:rsidR="00F85B86">
        <w:rPr>
          <w:rFonts w:ascii="Arial" w:hAnsi="Arial" w:cs="Arial"/>
          <w:sz w:val="22"/>
          <w:szCs w:val="22"/>
        </w:rPr>
        <w:t>9</w:t>
      </w:r>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12" w:history="1">
        <w:r w:rsidR="00606714" w:rsidRPr="006632BB">
          <w:rPr>
            <w:rFonts w:ascii="Arial" w:hAnsi="Arial" w:cs="Arial"/>
            <w:sz w:val="22"/>
            <w:szCs w:val="22"/>
          </w:rPr>
          <w:t xml:space="preserve">Voting at Governor Elections </w:t>
        </w:r>
        <w:r w:rsidR="00606714" w:rsidRPr="006632BB">
          <w:rPr>
            <w:rFonts w:ascii="Arial" w:hAnsi="Arial" w:cs="Arial"/>
            <w:sz w:val="22"/>
            <w:szCs w:val="22"/>
          </w:rPr>
          <w:tab/>
        </w:r>
        <w:r w:rsidR="00F85B86">
          <w:rPr>
            <w:rFonts w:ascii="Arial" w:hAnsi="Arial" w:cs="Arial"/>
            <w:sz w:val="22"/>
            <w:szCs w:val="22"/>
          </w:rPr>
          <w:t>9</w:t>
        </w:r>
      </w:hyperlink>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13" w:history="1">
        <w:r w:rsidR="00606714" w:rsidRPr="006632BB">
          <w:rPr>
            <w:rFonts w:ascii="Arial" w:hAnsi="Arial" w:cs="Arial"/>
            <w:sz w:val="22"/>
            <w:szCs w:val="22"/>
          </w:rPr>
          <w:t xml:space="preserve">Annual Members’ Meeting </w:t>
        </w:r>
        <w:r w:rsidR="00606714" w:rsidRPr="006632BB">
          <w:rPr>
            <w:rFonts w:ascii="Arial" w:hAnsi="Arial" w:cs="Arial"/>
            <w:sz w:val="22"/>
            <w:szCs w:val="22"/>
          </w:rPr>
          <w:tab/>
        </w:r>
        <w:r w:rsidR="00F85B86">
          <w:rPr>
            <w:rFonts w:ascii="Arial" w:hAnsi="Arial" w:cs="Arial"/>
            <w:sz w:val="22"/>
            <w:szCs w:val="22"/>
          </w:rPr>
          <w:t>9</w:t>
        </w:r>
      </w:hyperlink>
    </w:p>
    <w:p w:rsidR="00606714" w:rsidRPr="006632BB" w:rsidRDefault="00D2781B" w:rsidP="006632BB">
      <w:pPr>
        <w:numPr>
          <w:ilvl w:val="0"/>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14" w:history="1">
        <w:r w:rsidR="00606714" w:rsidRPr="006632BB">
          <w:rPr>
            <w:rFonts w:ascii="Arial" w:hAnsi="Arial" w:cs="Arial"/>
            <w:sz w:val="22"/>
            <w:szCs w:val="22"/>
          </w:rPr>
          <w:t>COUNCIL OF GOVERNORS</w:t>
        </w:r>
        <w:r w:rsidR="00606714" w:rsidRPr="006632BB">
          <w:rPr>
            <w:rFonts w:ascii="Arial" w:hAnsi="Arial" w:cs="Arial"/>
            <w:sz w:val="22"/>
            <w:szCs w:val="22"/>
          </w:rPr>
          <w:tab/>
          <w:t>1</w:t>
        </w:r>
        <w:r w:rsidR="00F85B86">
          <w:rPr>
            <w:rFonts w:ascii="Arial" w:hAnsi="Arial" w:cs="Arial"/>
            <w:sz w:val="22"/>
            <w:szCs w:val="22"/>
          </w:rPr>
          <w:t>0</w:t>
        </w:r>
      </w:hyperlink>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15" w:history="1">
        <w:r w:rsidR="00606714" w:rsidRPr="006632BB">
          <w:rPr>
            <w:rFonts w:ascii="Arial" w:hAnsi="Arial" w:cs="Arial"/>
            <w:sz w:val="22"/>
            <w:szCs w:val="22"/>
          </w:rPr>
          <w:t xml:space="preserve">Composition of </w:t>
        </w:r>
        <w:r w:rsidR="00D56368" w:rsidRPr="006632BB">
          <w:rPr>
            <w:rFonts w:ascii="Arial" w:hAnsi="Arial" w:cs="Arial"/>
            <w:sz w:val="22"/>
            <w:szCs w:val="22"/>
          </w:rPr>
          <w:t xml:space="preserve">the </w:t>
        </w:r>
        <w:r w:rsidR="00606714" w:rsidRPr="006632BB">
          <w:rPr>
            <w:rFonts w:ascii="Arial" w:hAnsi="Arial" w:cs="Arial"/>
            <w:sz w:val="22"/>
            <w:szCs w:val="22"/>
          </w:rPr>
          <w:t xml:space="preserve">Council of Governors </w:t>
        </w:r>
        <w:r w:rsidR="00606714" w:rsidRPr="006632BB">
          <w:rPr>
            <w:rFonts w:ascii="Arial" w:hAnsi="Arial" w:cs="Arial"/>
            <w:sz w:val="22"/>
            <w:szCs w:val="22"/>
          </w:rPr>
          <w:tab/>
          <w:t>1</w:t>
        </w:r>
        <w:r w:rsidR="00F85B86">
          <w:rPr>
            <w:rFonts w:ascii="Arial" w:hAnsi="Arial" w:cs="Arial"/>
            <w:sz w:val="22"/>
            <w:szCs w:val="22"/>
          </w:rPr>
          <w:t>0</w:t>
        </w:r>
      </w:hyperlink>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16" w:history="1">
        <w:r w:rsidR="00606714" w:rsidRPr="006632BB">
          <w:rPr>
            <w:rFonts w:ascii="Arial" w:hAnsi="Arial" w:cs="Arial"/>
            <w:sz w:val="22"/>
            <w:szCs w:val="22"/>
          </w:rPr>
          <w:t xml:space="preserve">Public governors </w:t>
        </w:r>
        <w:r w:rsidR="00606714" w:rsidRPr="006632BB">
          <w:rPr>
            <w:rFonts w:ascii="Arial" w:hAnsi="Arial" w:cs="Arial"/>
            <w:sz w:val="22"/>
            <w:szCs w:val="22"/>
          </w:rPr>
          <w:tab/>
          <w:t>1</w:t>
        </w:r>
      </w:hyperlink>
      <w:r w:rsidR="00F85B86">
        <w:rPr>
          <w:rFonts w:ascii="Arial" w:hAnsi="Arial" w:cs="Arial"/>
          <w:sz w:val="22"/>
          <w:szCs w:val="22"/>
        </w:rPr>
        <w:t>1</w:t>
      </w:r>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17" w:history="1">
        <w:r w:rsidR="00606714" w:rsidRPr="006632BB">
          <w:rPr>
            <w:rFonts w:ascii="Arial" w:hAnsi="Arial" w:cs="Arial"/>
            <w:sz w:val="22"/>
            <w:szCs w:val="22"/>
          </w:rPr>
          <w:t xml:space="preserve">Patient Governors </w:t>
        </w:r>
        <w:r w:rsidR="00606714" w:rsidRPr="006632BB">
          <w:rPr>
            <w:rFonts w:ascii="Arial" w:hAnsi="Arial" w:cs="Arial"/>
            <w:sz w:val="22"/>
            <w:szCs w:val="22"/>
          </w:rPr>
          <w:tab/>
          <w:t>1</w:t>
        </w:r>
      </w:hyperlink>
      <w:r w:rsidR="00F85B86">
        <w:rPr>
          <w:rFonts w:ascii="Arial" w:hAnsi="Arial" w:cs="Arial"/>
          <w:sz w:val="22"/>
          <w:szCs w:val="22"/>
        </w:rPr>
        <w:t>1</w:t>
      </w:r>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18" w:history="1">
        <w:r w:rsidR="00606714" w:rsidRPr="006632BB">
          <w:rPr>
            <w:rFonts w:ascii="Arial" w:hAnsi="Arial" w:cs="Arial"/>
            <w:sz w:val="22"/>
            <w:szCs w:val="22"/>
          </w:rPr>
          <w:t xml:space="preserve">Staff Governors </w:t>
        </w:r>
        <w:r w:rsidR="00606714" w:rsidRPr="006632BB">
          <w:rPr>
            <w:rFonts w:ascii="Arial" w:hAnsi="Arial" w:cs="Arial"/>
            <w:sz w:val="22"/>
            <w:szCs w:val="22"/>
          </w:rPr>
          <w:tab/>
          <w:t>1</w:t>
        </w:r>
      </w:hyperlink>
      <w:r w:rsidR="00F85B86">
        <w:rPr>
          <w:rFonts w:ascii="Arial" w:hAnsi="Arial" w:cs="Arial"/>
          <w:sz w:val="22"/>
          <w:szCs w:val="22"/>
        </w:rPr>
        <w:t>1</w:t>
      </w:r>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19" w:history="1">
        <w:r w:rsidR="00606714" w:rsidRPr="006632BB">
          <w:rPr>
            <w:rFonts w:ascii="Arial" w:hAnsi="Arial" w:cs="Arial"/>
            <w:sz w:val="22"/>
            <w:szCs w:val="22"/>
          </w:rPr>
          <w:t xml:space="preserve">Role of Partnership Governors </w:t>
        </w:r>
        <w:r w:rsidR="00606714" w:rsidRPr="006632BB">
          <w:rPr>
            <w:rFonts w:ascii="Arial" w:hAnsi="Arial" w:cs="Arial"/>
            <w:sz w:val="22"/>
            <w:szCs w:val="22"/>
          </w:rPr>
          <w:tab/>
          <w:t>1</w:t>
        </w:r>
        <w:r w:rsidR="00F85B86">
          <w:rPr>
            <w:rFonts w:ascii="Arial" w:hAnsi="Arial" w:cs="Arial"/>
            <w:sz w:val="22"/>
            <w:szCs w:val="22"/>
          </w:rPr>
          <w:t>2</w:t>
        </w:r>
      </w:hyperlink>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20" w:history="1">
        <w:r w:rsidR="00606714" w:rsidRPr="006632BB">
          <w:rPr>
            <w:rFonts w:ascii="Arial" w:hAnsi="Arial" w:cs="Arial"/>
            <w:sz w:val="22"/>
            <w:szCs w:val="22"/>
          </w:rPr>
          <w:t xml:space="preserve">University Governors </w:t>
        </w:r>
        <w:r w:rsidR="00606714" w:rsidRPr="006632BB">
          <w:rPr>
            <w:rFonts w:ascii="Arial" w:hAnsi="Arial" w:cs="Arial"/>
            <w:sz w:val="22"/>
            <w:szCs w:val="22"/>
          </w:rPr>
          <w:tab/>
          <w:t>1</w:t>
        </w:r>
        <w:r w:rsidR="00F85B86">
          <w:rPr>
            <w:rFonts w:ascii="Arial" w:hAnsi="Arial" w:cs="Arial"/>
            <w:sz w:val="22"/>
            <w:szCs w:val="22"/>
          </w:rPr>
          <w:t>2</w:t>
        </w:r>
      </w:hyperlink>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21" w:history="1">
        <w:r w:rsidR="00606714" w:rsidRPr="006632BB">
          <w:rPr>
            <w:rFonts w:ascii="Arial" w:hAnsi="Arial" w:cs="Arial"/>
            <w:sz w:val="22"/>
            <w:szCs w:val="22"/>
          </w:rPr>
          <w:t xml:space="preserve">Local Authority Governors </w:t>
        </w:r>
        <w:r w:rsidR="00606714" w:rsidRPr="006632BB">
          <w:rPr>
            <w:rFonts w:ascii="Arial" w:hAnsi="Arial" w:cs="Arial"/>
            <w:sz w:val="22"/>
            <w:szCs w:val="22"/>
          </w:rPr>
          <w:tab/>
          <w:t>1</w:t>
        </w:r>
        <w:r w:rsidR="00F85B86">
          <w:rPr>
            <w:rFonts w:ascii="Arial" w:hAnsi="Arial" w:cs="Arial"/>
            <w:sz w:val="22"/>
            <w:szCs w:val="22"/>
          </w:rPr>
          <w:t>2</w:t>
        </w:r>
      </w:hyperlink>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22" w:history="1">
        <w:r w:rsidR="00606714" w:rsidRPr="006632BB">
          <w:rPr>
            <w:rFonts w:ascii="Arial" w:hAnsi="Arial" w:cs="Arial"/>
            <w:sz w:val="22"/>
            <w:szCs w:val="22"/>
          </w:rPr>
          <w:t xml:space="preserve">Terms of Office </w:t>
        </w:r>
        <w:r w:rsidR="00606714" w:rsidRPr="006632BB">
          <w:rPr>
            <w:rFonts w:ascii="Arial" w:hAnsi="Arial" w:cs="Arial"/>
            <w:sz w:val="22"/>
            <w:szCs w:val="22"/>
          </w:rPr>
          <w:tab/>
          <w:t>1</w:t>
        </w:r>
      </w:hyperlink>
      <w:r w:rsidR="00F85B86">
        <w:rPr>
          <w:rFonts w:ascii="Arial" w:hAnsi="Arial" w:cs="Arial"/>
          <w:sz w:val="22"/>
          <w:szCs w:val="22"/>
        </w:rPr>
        <w:t>2</w:t>
      </w:r>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23" w:history="1">
        <w:r w:rsidR="00606714" w:rsidRPr="006632BB">
          <w:rPr>
            <w:rFonts w:ascii="Arial" w:hAnsi="Arial" w:cs="Arial"/>
            <w:sz w:val="22"/>
            <w:szCs w:val="22"/>
          </w:rPr>
          <w:t xml:space="preserve">Termination of tenure </w:t>
        </w:r>
        <w:r w:rsidR="00606714" w:rsidRPr="006632BB">
          <w:rPr>
            <w:rFonts w:ascii="Arial" w:hAnsi="Arial" w:cs="Arial"/>
            <w:sz w:val="22"/>
            <w:szCs w:val="22"/>
          </w:rPr>
          <w:tab/>
          <w:t>1</w:t>
        </w:r>
        <w:r w:rsidR="00F85B86">
          <w:rPr>
            <w:rFonts w:ascii="Arial" w:hAnsi="Arial" w:cs="Arial"/>
            <w:sz w:val="22"/>
            <w:szCs w:val="22"/>
          </w:rPr>
          <w:t>3</w:t>
        </w:r>
      </w:hyperlink>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24" w:history="1">
        <w:r w:rsidR="00606714" w:rsidRPr="006632BB">
          <w:rPr>
            <w:rFonts w:ascii="Arial" w:hAnsi="Arial" w:cs="Arial"/>
            <w:sz w:val="22"/>
            <w:szCs w:val="22"/>
          </w:rPr>
          <w:t xml:space="preserve">Disqualification </w:t>
        </w:r>
        <w:r w:rsidR="00606714" w:rsidRPr="006632BB">
          <w:rPr>
            <w:rFonts w:ascii="Arial" w:hAnsi="Arial" w:cs="Arial"/>
            <w:sz w:val="22"/>
            <w:szCs w:val="22"/>
          </w:rPr>
          <w:tab/>
          <w:t>1</w:t>
        </w:r>
        <w:r w:rsidR="00F85B86">
          <w:rPr>
            <w:rFonts w:ascii="Arial" w:hAnsi="Arial" w:cs="Arial"/>
            <w:sz w:val="22"/>
            <w:szCs w:val="22"/>
          </w:rPr>
          <w:t>4</w:t>
        </w:r>
      </w:hyperlink>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25" w:history="1">
        <w:r w:rsidR="00606714" w:rsidRPr="006632BB">
          <w:rPr>
            <w:rFonts w:ascii="Arial" w:hAnsi="Arial" w:cs="Arial"/>
            <w:sz w:val="22"/>
            <w:szCs w:val="22"/>
          </w:rPr>
          <w:t xml:space="preserve">Vacancies </w:t>
        </w:r>
        <w:r w:rsidR="00606714" w:rsidRPr="006632BB">
          <w:rPr>
            <w:rFonts w:ascii="Arial" w:hAnsi="Arial" w:cs="Arial"/>
            <w:sz w:val="22"/>
            <w:szCs w:val="22"/>
          </w:rPr>
          <w:tab/>
          <w:t>1</w:t>
        </w:r>
      </w:hyperlink>
      <w:r w:rsidR="00F85B86">
        <w:rPr>
          <w:rFonts w:ascii="Arial" w:hAnsi="Arial" w:cs="Arial"/>
          <w:sz w:val="22"/>
          <w:szCs w:val="22"/>
        </w:rPr>
        <w:t>5</w:t>
      </w:r>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26" w:history="1">
        <w:r w:rsidR="00606714" w:rsidRPr="006632BB">
          <w:rPr>
            <w:rFonts w:ascii="Arial" w:hAnsi="Arial" w:cs="Arial"/>
            <w:sz w:val="22"/>
            <w:szCs w:val="22"/>
          </w:rPr>
          <w:t xml:space="preserve">Duties and Responsibilities of Governors </w:t>
        </w:r>
        <w:r w:rsidR="00606714" w:rsidRPr="006632BB">
          <w:rPr>
            <w:rFonts w:ascii="Arial" w:hAnsi="Arial" w:cs="Arial"/>
            <w:sz w:val="22"/>
            <w:szCs w:val="22"/>
          </w:rPr>
          <w:tab/>
          <w:t>1</w:t>
        </w:r>
      </w:hyperlink>
      <w:r w:rsidR="00F85B86">
        <w:rPr>
          <w:rFonts w:ascii="Arial" w:hAnsi="Arial" w:cs="Arial"/>
          <w:sz w:val="22"/>
          <w:szCs w:val="22"/>
        </w:rPr>
        <w:t>6</w:t>
      </w:r>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27" w:history="1">
        <w:r w:rsidR="00606714" w:rsidRPr="006632BB">
          <w:rPr>
            <w:rFonts w:ascii="Arial" w:hAnsi="Arial" w:cs="Arial"/>
            <w:sz w:val="22"/>
            <w:szCs w:val="22"/>
          </w:rPr>
          <w:t xml:space="preserve">Declaration of Interests </w:t>
        </w:r>
        <w:r w:rsidR="00606714" w:rsidRPr="006632BB">
          <w:rPr>
            <w:rFonts w:ascii="Arial" w:hAnsi="Arial" w:cs="Arial"/>
            <w:sz w:val="22"/>
            <w:szCs w:val="22"/>
          </w:rPr>
          <w:tab/>
          <w:t>1</w:t>
        </w:r>
      </w:hyperlink>
      <w:r w:rsidR="00F85B86">
        <w:rPr>
          <w:rFonts w:ascii="Arial" w:hAnsi="Arial" w:cs="Arial"/>
          <w:sz w:val="22"/>
          <w:szCs w:val="22"/>
        </w:rPr>
        <w:t>7</w:t>
      </w:r>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28" w:history="1">
        <w:r w:rsidR="00F85B86">
          <w:rPr>
            <w:rFonts w:ascii="Arial" w:hAnsi="Arial" w:cs="Arial"/>
            <w:sz w:val="22"/>
            <w:szCs w:val="22"/>
          </w:rPr>
          <w:t xml:space="preserve">Expenses </w:t>
        </w:r>
        <w:r w:rsidR="00F85B86">
          <w:rPr>
            <w:rFonts w:ascii="Arial" w:hAnsi="Arial" w:cs="Arial"/>
            <w:sz w:val="22"/>
            <w:szCs w:val="22"/>
          </w:rPr>
          <w:tab/>
        </w:r>
        <w:r w:rsidR="00606714" w:rsidRPr="006632BB">
          <w:rPr>
            <w:rFonts w:ascii="Arial" w:hAnsi="Arial" w:cs="Arial"/>
            <w:sz w:val="22"/>
            <w:szCs w:val="22"/>
          </w:rPr>
          <w:t>1</w:t>
        </w:r>
      </w:hyperlink>
      <w:r w:rsidR="00F85B86">
        <w:rPr>
          <w:rFonts w:ascii="Arial" w:hAnsi="Arial" w:cs="Arial"/>
          <w:sz w:val="22"/>
          <w:szCs w:val="22"/>
        </w:rPr>
        <w:t>9</w:t>
      </w:r>
    </w:p>
    <w:p w:rsidR="00606714" w:rsidRPr="006632BB" w:rsidRDefault="00D2781B"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29" w:history="1">
        <w:r w:rsidR="00606714" w:rsidRPr="006632BB">
          <w:rPr>
            <w:rFonts w:ascii="Arial" w:hAnsi="Arial" w:cs="Arial"/>
            <w:sz w:val="22"/>
            <w:szCs w:val="22"/>
          </w:rPr>
          <w:t xml:space="preserve">Remuneration </w:t>
        </w:r>
        <w:r w:rsidR="00606714" w:rsidRPr="006632BB">
          <w:rPr>
            <w:rFonts w:ascii="Arial" w:hAnsi="Arial" w:cs="Arial"/>
            <w:sz w:val="22"/>
            <w:szCs w:val="22"/>
          </w:rPr>
          <w:tab/>
          <w:t>2</w:t>
        </w:r>
      </w:hyperlink>
      <w:r w:rsidR="00F85B86">
        <w:rPr>
          <w:rFonts w:ascii="Arial" w:hAnsi="Arial" w:cs="Arial"/>
          <w:sz w:val="22"/>
          <w:szCs w:val="22"/>
        </w:rPr>
        <w:t>0</w:t>
      </w:r>
    </w:p>
    <w:p w:rsidR="003A265E" w:rsidRPr="006632BB" w:rsidRDefault="00114AC5" w:rsidP="006632BB">
      <w:pPr>
        <w:numPr>
          <w:ilvl w:val="1"/>
          <w:numId w:val="98"/>
        </w:numPr>
        <w:tabs>
          <w:tab w:val="left" w:pos="567"/>
          <w:tab w:val="left" w:pos="1418"/>
          <w:tab w:val="right" w:leader="dot" w:pos="8931"/>
        </w:tabs>
        <w:kinsoku w:val="0"/>
        <w:overflowPunct w:val="0"/>
        <w:ind w:firstLine="0"/>
        <w:jc w:val="both"/>
        <w:rPr>
          <w:rFonts w:ascii="Arial" w:hAnsi="Arial" w:cs="Arial"/>
          <w:sz w:val="22"/>
          <w:szCs w:val="22"/>
        </w:rPr>
      </w:pPr>
      <w:r w:rsidRPr="006632BB">
        <w:rPr>
          <w:rFonts w:ascii="Arial" w:hAnsi="Arial" w:cs="Arial"/>
          <w:sz w:val="22"/>
          <w:szCs w:val="22"/>
        </w:rPr>
        <w:t>Meetings</w:t>
      </w:r>
      <w:r w:rsidR="006D599B" w:rsidRPr="006632BB">
        <w:rPr>
          <w:rFonts w:ascii="Arial" w:hAnsi="Arial" w:cs="Arial"/>
          <w:sz w:val="22"/>
          <w:szCs w:val="22"/>
        </w:rPr>
        <w:tab/>
      </w:r>
      <w:r w:rsidRPr="006632BB">
        <w:rPr>
          <w:rFonts w:ascii="Arial" w:hAnsi="Arial" w:cs="Arial"/>
          <w:sz w:val="22"/>
          <w:szCs w:val="22"/>
        </w:rPr>
        <w:t>2</w:t>
      </w:r>
      <w:r w:rsidR="00F85B86">
        <w:rPr>
          <w:rFonts w:ascii="Arial" w:hAnsi="Arial" w:cs="Arial"/>
          <w:sz w:val="22"/>
          <w:szCs w:val="22"/>
        </w:rPr>
        <w:t>0</w:t>
      </w:r>
    </w:p>
    <w:p w:rsidR="00606714" w:rsidRPr="006632BB" w:rsidRDefault="00D2781B" w:rsidP="006632BB">
      <w:pPr>
        <w:numPr>
          <w:ilvl w:val="0"/>
          <w:numId w:val="98"/>
        </w:numPr>
        <w:tabs>
          <w:tab w:val="left" w:pos="567"/>
          <w:tab w:val="left" w:pos="1418"/>
          <w:tab w:val="right" w:leader="dot" w:pos="8931"/>
        </w:tabs>
        <w:kinsoku w:val="0"/>
        <w:overflowPunct w:val="0"/>
        <w:ind w:firstLine="0"/>
        <w:jc w:val="both"/>
        <w:rPr>
          <w:rFonts w:ascii="Arial" w:hAnsi="Arial" w:cs="Arial"/>
          <w:sz w:val="22"/>
          <w:szCs w:val="22"/>
        </w:rPr>
      </w:pPr>
      <w:hyperlink w:anchor="bookmark31" w:history="1">
        <w:r w:rsidR="00606714" w:rsidRPr="006632BB">
          <w:rPr>
            <w:rFonts w:ascii="Arial" w:hAnsi="Arial" w:cs="Arial"/>
            <w:sz w:val="22"/>
            <w:szCs w:val="22"/>
          </w:rPr>
          <w:t>BOARD OF DIRECTORS</w:t>
        </w:r>
        <w:r w:rsidR="00606714" w:rsidRPr="006632BB">
          <w:rPr>
            <w:rFonts w:ascii="Arial" w:hAnsi="Arial" w:cs="Arial"/>
            <w:sz w:val="22"/>
            <w:szCs w:val="22"/>
          </w:rPr>
          <w:tab/>
          <w:t>2</w:t>
        </w:r>
      </w:hyperlink>
      <w:r w:rsidR="00F85B86">
        <w:rPr>
          <w:rFonts w:ascii="Arial" w:hAnsi="Arial" w:cs="Arial"/>
          <w:sz w:val="22"/>
          <w:szCs w:val="22"/>
        </w:rPr>
        <w:t>1</w:t>
      </w:r>
    </w:p>
    <w:p w:rsidR="00302A0A" w:rsidRPr="006632BB" w:rsidRDefault="00114AC5" w:rsidP="006632BB">
      <w:pPr>
        <w:tabs>
          <w:tab w:val="left" w:pos="567"/>
          <w:tab w:val="left" w:pos="1418"/>
          <w:tab w:val="right" w:leader="dot" w:pos="8931"/>
        </w:tabs>
        <w:kinsoku w:val="0"/>
        <w:overflowPunct w:val="0"/>
        <w:jc w:val="both"/>
        <w:rPr>
          <w:rFonts w:ascii="Arial" w:hAnsi="Arial" w:cs="Arial"/>
          <w:sz w:val="22"/>
          <w:szCs w:val="22"/>
        </w:rPr>
      </w:pPr>
      <w:r w:rsidRPr="006632BB">
        <w:rPr>
          <w:rFonts w:ascii="Arial" w:hAnsi="Arial" w:cs="Arial"/>
          <w:sz w:val="22"/>
          <w:szCs w:val="22"/>
        </w:rPr>
        <w:t>8</w:t>
      </w:r>
      <w:r w:rsidR="00F33DB6" w:rsidRPr="006632BB">
        <w:rPr>
          <w:rFonts w:ascii="Arial" w:hAnsi="Arial" w:cs="Arial"/>
          <w:sz w:val="22"/>
          <w:szCs w:val="22"/>
        </w:rPr>
        <w:t>.1</w:t>
      </w:r>
      <w:r w:rsidR="00E357AA" w:rsidRPr="006632BB">
        <w:rPr>
          <w:rFonts w:ascii="Arial" w:hAnsi="Arial" w:cs="Arial"/>
          <w:sz w:val="22"/>
          <w:szCs w:val="22"/>
        </w:rPr>
        <w:tab/>
      </w:r>
      <w:r w:rsidR="003A265E" w:rsidRPr="006632BB">
        <w:rPr>
          <w:rFonts w:ascii="Arial" w:hAnsi="Arial" w:cs="Arial"/>
          <w:sz w:val="22"/>
          <w:szCs w:val="22"/>
        </w:rPr>
        <w:t>Composition</w:t>
      </w:r>
      <w:r w:rsidR="00F33DB6" w:rsidRPr="006632BB">
        <w:rPr>
          <w:rFonts w:ascii="Arial" w:hAnsi="Arial" w:cs="Arial"/>
          <w:sz w:val="22"/>
          <w:szCs w:val="22"/>
        </w:rPr>
        <w:t xml:space="preserve"> </w:t>
      </w:r>
      <w:r w:rsidR="003A265E" w:rsidRPr="006632BB">
        <w:rPr>
          <w:rFonts w:ascii="Arial" w:hAnsi="Arial" w:cs="Arial"/>
          <w:sz w:val="22"/>
          <w:szCs w:val="22"/>
        </w:rPr>
        <w:t>of the Board of Directors</w:t>
      </w:r>
      <w:r w:rsidRPr="006632BB">
        <w:rPr>
          <w:rFonts w:ascii="Arial" w:hAnsi="Arial" w:cs="Arial"/>
          <w:sz w:val="22"/>
          <w:szCs w:val="22"/>
        </w:rPr>
        <w:tab/>
      </w:r>
      <w:r w:rsidR="00F85B86">
        <w:rPr>
          <w:rFonts w:ascii="Arial" w:hAnsi="Arial" w:cs="Arial"/>
          <w:sz w:val="22"/>
          <w:szCs w:val="22"/>
        </w:rPr>
        <w:t>21</w:t>
      </w:r>
    </w:p>
    <w:p w:rsidR="00606714" w:rsidRPr="006632BB" w:rsidRDefault="00D2781B" w:rsidP="006632BB">
      <w:pPr>
        <w:numPr>
          <w:ilvl w:val="1"/>
          <w:numId w:val="97"/>
        </w:numPr>
        <w:tabs>
          <w:tab w:val="left" w:pos="567"/>
          <w:tab w:val="left" w:pos="1418"/>
          <w:tab w:val="right" w:leader="dot" w:pos="8931"/>
        </w:tabs>
        <w:kinsoku w:val="0"/>
        <w:overflowPunct w:val="0"/>
        <w:ind w:firstLine="0"/>
        <w:jc w:val="both"/>
        <w:rPr>
          <w:rFonts w:ascii="Arial" w:hAnsi="Arial" w:cs="Arial"/>
          <w:sz w:val="22"/>
          <w:szCs w:val="22"/>
        </w:rPr>
      </w:pPr>
      <w:hyperlink w:anchor="bookmark32" w:history="1">
        <w:r w:rsidR="00606714" w:rsidRPr="006632BB">
          <w:rPr>
            <w:rFonts w:ascii="Arial" w:hAnsi="Arial" w:cs="Arial"/>
            <w:sz w:val="22"/>
            <w:szCs w:val="22"/>
          </w:rPr>
          <w:t xml:space="preserve">Terms of office </w:t>
        </w:r>
        <w:r w:rsidR="00606714" w:rsidRPr="006632BB">
          <w:rPr>
            <w:rFonts w:ascii="Arial" w:hAnsi="Arial" w:cs="Arial"/>
            <w:sz w:val="22"/>
            <w:szCs w:val="22"/>
          </w:rPr>
          <w:tab/>
          <w:t>2</w:t>
        </w:r>
        <w:r w:rsidR="00F85B86">
          <w:rPr>
            <w:rFonts w:ascii="Arial" w:hAnsi="Arial" w:cs="Arial"/>
            <w:sz w:val="22"/>
            <w:szCs w:val="22"/>
          </w:rPr>
          <w:t>3</w:t>
        </w:r>
      </w:hyperlink>
    </w:p>
    <w:p w:rsidR="00606714" w:rsidRPr="006632BB" w:rsidRDefault="00D2781B" w:rsidP="006632BB">
      <w:pPr>
        <w:numPr>
          <w:ilvl w:val="1"/>
          <w:numId w:val="97"/>
        </w:numPr>
        <w:tabs>
          <w:tab w:val="left" w:pos="567"/>
          <w:tab w:val="left" w:pos="1418"/>
          <w:tab w:val="right" w:leader="dot" w:pos="8931"/>
        </w:tabs>
        <w:kinsoku w:val="0"/>
        <w:overflowPunct w:val="0"/>
        <w:ind w:firstLine="0"/>
        <w:jc w:val="both"/>
        <w:rPr>
          <w:rFonts w:ascii="Arial" w:hAnsi="Arial" w:cs="Arial"/>
          <w:sz w:val="22"/>
          <w:szCs w:val="22"/>
        </w:rPr>
      </w:pPr>
      <w:hyperlink w:anchor="bookmark33" w:history="1">
        <w:r w:rsidR="00606714" w:rsidRPr="006632BB">
          <w:rPr>
            <w:rFonts w:ascii="Arial" w:hAnsi="Arial" w:cs="Arial"/>
            <w:sz w:val="22"/>
            <w:szCs w:val="22"/>
          </w:rPr>
          <w:t xml:space="preserve">Disqualification </w:t>
        </w:r>
        <w:r w:rsidR="00606714" w:rsidRPr="006632BB">
          <w:rPr>
            <w:rFonts w:ascii="Arial" w:hAnsi="Arial" w:cs="Arial"/>
            <w:sz w:val="22"/>
            <w:szCs w:val="22"/>
          </w:rPr>
          <w:tab/>
          <w:t>2</w:t>
        </w:r>
      </w:hyperlink>
      <w:r w:rsidR="00F85B86">
        <w:rPr>
          <w:rFonts w:ascii="Arial" w:hAnsi="Arial" w:cs="Arial"/>
          <w:sz w:val="22"/>
          <w:szCs w:val="22"/>
        </w:rPr>
        <w:t>3</w:t>
      </w:r>
    </w:p>
    <w:p w:rsidR="00606714" w:rsidRPr="006632BB" w:rsidRDefault="00D2781B" w:rsidP="006632BB">
      <w:pPr>
        <w:numPr>
          <w:ilvl w:val="1"/>
          <w:numId w:val="97"/>
        </w:numPr>
        <w:tabs>
          <w:tab w:val="left" w:pos="567"/>
          <w:tab w:val="left" w:pos="1418"/>
          <w:tab w:val="right" w:leader="dot" w:pos="8931"/>
        </w:tabs>
        <w:kinsoku w:val="0"/>
        <w:overflowPunct w:val="0"/>
        <w:ind w:firstLine="0"/>
        <w:jc w:val="both"/>
        <w:rPr>
          <w:rFonts w:ascii="Arial" w:hAnsi="Arial" w:cs="Arial"/>
          <w:sz w:val="22"/>
          <w:szCs w:val="22"/>
        </w:rPr>
      </w:pPr>
      <w:hyperlink w:anchor="bookmark34" w:history="1">
        <w:r w:rsidR="00606714" w:rsidRPr="006632BB">
          <w:rPr>
            <w:rFonts w:ascii="Arial" w:hAnsi="Arial" w:cs="Arial"/>
            <w:sz w:val="22"/>
            <w:szCs w:val="22"/>
          </w:rPr>
          <w:t xml:space="preserve">Duties, Roles and Responsibilities </w:t>
        </w:r>
        <w:r w:rsidR="00606714" w:rsidRPr="006632BB">
          <w:rPr>
            <w:rFonts w:ascii="Arial" w:hAnsi="Arial" w:cs="Arial"/>
            <w:sz w:val="22"/>
            <w:szCs w:val="22"/>
          </w:rPr>
          <w:tab/>
          <w:t>2</w:t>
        </w:r>
      </w:hyperlink>
      <w:r w:rsidR="00F85B86">
        <w:rPr>
          <w:rFonts w:ascii="Arial" w:hAnsi="Arial" w:cs="Arial"/>
          <w:sz w:val="22"/>
          <w:szCs w:val="22"/>
        </w:rPr>
        <w:t>4</w:t>
      </w:r>
    </w:p>
    <w:p w:rsidR="00606714" w:rsidRPr="006632BB" w:rsidRDefault="00D2781B" w:rsidP="006632BB">
      <w:pPr>
        <w:tabs>
          <w:tab w:val="left" w:pos="567"/>
          <w:tab w:val="left" w:pos="1418"/>
          <w:tab w:val="right" w:leader="dot" w:pos="8931"/>
        </w:tabs>
        <w:kinsoku w:val="0"/>
        <w:overflowPunct w:val="0"/>
        <w:jc w:val="both"/>
        <w:rPr>
          <w:rFonts w:ascii="Arial" w:hAnsi="Arial" w:cs="Arial"/>
          <w:sz w:val="22"/>
          <w:szCs w:val="22"/>
        </w:rPr>
      </w:pPr>
      <w:hyperlink w:anchor="bookmark35" w:history="1">
        <w:r w:rsidR="00606714" w:rsidRPr="006632BB">
          <w:rPr>
            <w:rFonts w:ascii="Arial" w:hAnsi="Arial" w:cs="Arial"/>
            <w:sz w:val="22"/>
            <w:szCs w:val="22"/>
          </w:rPr>
          <w:t>9</w:t>
        </w:r>
        <w:r w:rsidR="00606714" w:rsidRPr="006632BB">
          <w:rPr>
            <w:rFonts w:ascii="Arial" w:hAnsi="Arial" w:cs="Arial"/>
            <w:sz w:val="22"/>
            <w:szCs w:val="22"/>
          </w:rPr>
          <w:tab/>
          <w:t xml:space="preserve">MEETINGS OF THE BOARD OF DIRECTORS </w:t>
        </w:r>
        <w:r w:rsidR="00606714" w:rsidRPr="006632BB">
          <w:rPr>
            <w:rFonts w:ascii="Arial" w:hAnsi="Arial" w:cs="Arial"/>
            <w:sz w:val="22"/>
            <w:szCs w:val="22"/>
          </w:rPr>
          <w:tab/>
          <w:t>2</w:t>
        </w:r>
      </w:hyperlink>
      <w:r w:rsidR="00F85B86">
        <w:rPr>
          <w:rFonts w:ascii="Arial" w:hAnsi="Arial" w:cs="Arial"/>
          <w:sz w:val="22"/>
          <w:szCs w:val="22"/>
        </w:rPr>
        <w:t>5</w:t>
      </w:r>
    </w:p>
    <w:p w:rsidR="00606714" w:rsidRPr="006632BB" w:rsidRDefault="00D2781B" w:rsidP="006632BB">
      <w:pPr>
        <w:tabs>
          <w:tab w:val="left" w:pos="567"/>
          <w:tab w:val="left" w:pos="1418"/>
          <w:tab w:val="right" w:leader="dot" w:pos="8931"/>
        </w:tabs>
        <w:kinsoku w:val="0"/>
        <w:overflowPunct w:val="0"/>
        <w:jc w:val="both"/>
        <w:rPr>
          <w:rFonts w:ascii="Arial" w:hAnsi="Arial" w:cs="Arial"/>
          <w:sz w:val="22"/>
          <w:szCs w:val="22"/>
        </w:rPr>
      </w:pPr>
      <w:hyperlink w:anchor="bookmark36" w:history="1">
        <w:r w:rsidR="00606714" w:rsidRPr="006632BB">
          <w:rPr>
            <w:rFonts w:ascii="Arial" w:hAnsi="Arial" w:cs="Arial"/>
            <w:sz w:val="22"/>
            <w:szCs w:val="22"/>
          </w:rPr>
          <w:t>10</w:t>
        </w:r>
        <w:r w:rsidR="00606714" w:rsidRPr="006632BB">
          <w:rPr>
            <w:rFonts w:ascii="Arial" w:hAnsi="Arial" w:cs="Arial"/>
            <w:sz w:val="22"/>
            <w:szCs w:val="22"/>
          </w:rPr>
          <w:tab/>
          <w:t xml:space="preserve">CONFLICTS OF INTERESTS DIRECTORS </w:t>
        </w:r>
        <w:r w:rsidR="00606714" w:rsidRPr="006632BB">
          <w:rPr>
            <w:rFonts w:ascii="Arial" w:hAnsi="Arial" w:cs="Arial"/>
            <w:sz w:val="22"/>
            <w:szCs w:val="22"/>
          </w:rPr>
          <w:tab/>
          <w:t>2</w:t>
        </w:r>
      </w:hyperlink>
      <w:r w:rsidR="00F85B86">
        <w:rPr>
          <w:rFonts w:ascii="Arial" w:hAnsi="Arial" w:cs="Arial"/>
          <w:sz w:val="22"/>
          <w:szCs w:val="22"/>
        </w:rPr>
        <w:t>6</w:t>
      </w:r>
    </w:p>
    <w:p w:rsidR="00606714" w:rsidRPr="006632BB" w:rsidRDefault="00D2781B" w:rsidP="006632BB">
      <w:pPr>
        <w:numPr>
          <w:ilvl w:val="0"/>
          <w:numId w:val="96"/>
        </w:numPr>
        <w:tabs>
          <w:tab w:val="left" w:pos="567"/>
          <w:tab w:val="left" w:pos="1418"/>
          <w:tab w:val="right" w:leader="dot" w:pos="8931"/>
        </w:tabs>
        <w:kinsoku w:val="0"/>
        <w:overflowPunct w:val="0"/>
        <w:ind w:firstLine="0"/>
        <w:jc w:val="both"/>
        <w:rPr>
          <w:rFonts w:ascii="Arial" w:hAnsi="Arial" w:cs="Arial"/>
          <w:sz w:val="22"/>
          <w:szCs w:val="22"/>
        </w:rPr>
      </w:pPr>
      <w:hyperlink w:anchor="bookmark37" w:history="1">
        <w:r w:rsidR="00606714" w:rsidRPr="006632BB">
          <w:rPr>
            <w:rFonts w:ascii="Arial" w:hAnsi="Arial" w:cs="Arial"/>
            <w:sz w:val="22"/>
            <w:szCs w:val="22"/>
          </w:rPr>
          <w:t>REGISTERS</w:t>
        </w:r>
        <w:r w:rsidR="00606714" w:rsidRPr="006632BB">
          <w:rPr>
            <w:rFonts w:ascii="Arial" w:hAnsi="Arial" w:cs="Arial"/>
            <w:sz w:val="22"/>
            <w:szCs w:val="22"/>
          </w:rPr>
          <w:tab/>
        </w:r>
        <w:r w:rsidR="00F85B86">
          <w:rPr>
            <w:rFonts w:ascii="Arial" w:hAnsi="Arial" w:cs="Arial"/>
            <w:sz w:val="22"/>
            <w:szCs w:val="22"/>
          </w:rPr>
          <w:t>28</w:t>
        </w:r>
      </w:hyperlink>
    </w:p>
    <w:p w:rsidR="00606714" w:rsidRPr="006632BB" w:rsidRDefault="00D2781B" w:rsidP="006632BB">
      <w:pPr>
        <w:numPr>
          <w:ilvl w:val="0"/>
          <w:numId w:val="96"/>
        </w:numPr>
        <w:tabs>
          <w:tab w:val="left" w:pos="567"/>
          <w:tab w:val="left" w:pos="1418"/>
          <w:tab w:val="right" w:leader="dot" w:pos="8931"/>
        </w:tabs>
        <w:kinsoku w:val="0"/>
        <w:overflowPunct w:val="0"/>
        <w:ind w:firstLine="0"/>
        <w:jc w:val="both"/>
        <w:rPr>
          <w:rFonts w:ascii="Arial" w:hAnsi="Arial" w:cs="Arial"/>
          <w:sz w:val="22"/>
          <w:szCs w:val="22"/>
        </w:rPr>
      </w:pPr>
      <w:hyperlink w:anchor="bookmark38" w:history="1">
        <w:r w:rsidR="00606714" w:rsidRPr="006632BB">
          <w:rPr>
            <w:rFonts w:ascii="Arial" w:hAnsi="Arial" w:cs="Arial"/>
            <w:sz w:val="22"/>
            <w:szCs w:val="22"/>
          </w:rPr>
          <w:t>PUBLIC DOCUMENTS</w:t>
        </w:r>
        <w:r w:rsidR="00606714" w:rsidRPr="006632BB">
          <w:rPr>
            <w:rFonts w:ascii="Arial" w:hAnsi="Arial" w:cs="Arial"/>
            <w:sz w:val="22"/>
            <w:szCs w:val="22"/>
          </w:rPr>
          <w:tab/>
        </w:r>
        <w:r w:rsidR="00F85B86">
          <w:rPr>
            <w:rFonts w:ascii="Arial" w:hAnsi="Arial" w:cs="Arial"/>
            <w:sz w:val="22"/>
            <w:szCs w:val="22"/>
          </w:rPr>
          <w:t>29</w:t>
        </w:r>
      </w:hyperlink>
    </w:p>
    <w:p w:rsidR="00606714" w:rsidRPr="006632BB" w:rsidRDefault="00F85B86" w:rsidP="006632BB">
      <w:pPr>
        <w:numPr>
          <w:ilvl w:val="0"/>
          <w:numId w:val="96"/>
        </w:numPr>
        <w:tabs>
          <w:tab w:val="left" w:pos="567"/>
          <w:tab w:val="left" w:pos="1418"/>
          <w:tab w:val="right" w:leader="dot" w:pos="8931"/>
        </w:tabs>
        <w:kinsoku w:val="0"/>
        <w:overflowPunct w:val="0"/>
        <w:ind w:firstLine="0"/>
        <w:jc w:val="both"/>
        <w:rPr>
          <w:rFonts w:ascii="Arial" w:hAnsi="Arial" w:cs="Arial"/>
          <w:sz w:val="22"/>
          <w:szCs w:val="22"/>
        </w:rPr>
      </w:pPr>
      <w:r w:rsidRPr="00F85B86">
        <w:rPr>
          <w:rFonts w:ascii="Arial" w:hAnsi="Arial" w:cs="Arial"/>
          <w:sz w:val="22"/>
          <w:szCs w:val="22"/>
        </w:rPr>
        <w:t>EXTERNAL</w:t>
      </w:r>
      <w:r w:rsidRPr="00F85B86">
        <w:rPr>
          <w:rFonts w:ascii="Arial" w:hAnsi="Arial" w:cs="Arial"/>
        </w:rPr>
        <w:t xml:space="preserve"> </w:t>
      </w:r>
      <w:hyperlink w:anchor="bookmark39" w:history="1">
        <w:r w:rsidR="00606714" w:rsidRPr="006632BB">
          <w:rPr>
            <w:rFonts w:ascii="Arial" w:hAnsi="Arial" w:cs="Arial"/>
            <w:sz w:val="22"/>
            <w:szCs w:val="22"/>
          </w:rPr>
          <w:t>AUDITOR</w:t>
        </w:r>
        <w:r w:rsidR="00606714" w:rsidRPr="006632BB">
          <w:rPr>
            <w:rFonts w:ascii="Arial" w:hAnsi="Arial" w:cs="Arial"/>
            <w:sz w:val="22"/>
            <w:szCs w:val="22"/>
          </w:rPr>
          <w:tab/>
          <w:t>3</w:t>
        </w:r>
      </w:hyperlink>
      <w:r>
        <w:rPr>
          <w:rFonts w:ascii="Arial" w:hAnsi="Arial" w:cs="Arial"/>
          <w:sz w:val="22"/>
          <w:szCs w:val="22"/>
        </w:rPr>
        <w:t>0</w:t>
      </w:r>
    </w:p>
    <w:p w:rsidR="00606714" w:rsidRPr="006632BB" w:rsidRDefault="00D2781B" w:rsidP="006632BB">
      <w:pPr>
        <w:numPr>
          <w:ilvl w:val="0"/>
          <w:numId w:val="96"/>
        </w:numPr>
        <w:tabs>
          <w:tab w:val="left" w:pos="567"/>
          <w:tab w:val="left" w:pos="1418"/>
          <w:tab w:val="right" w:leader="dot" w:pos="8931"/>
        </w:tabs>
        <w:kinsoku w:val="0"/>
        <w:overflowPunct w:val="0"/>
        <w:ind w:firstLine="0"/>
        <w:jc w:val="both"/>
        <w:rPr>
          <w:rFonts w:ascii="Arial" w:hAnsi="Arial" w:cs="Arial"/>
          <w:sz w:val="22"/>
          <w:szCs w:val="22"/>
        </w:rPr>
      </w:pPr>
      <w:hyperlink w:anchor="bookmark40" w:history="1">
        <w:r w:rsidR="00606714" w:rsidRPr="006632BB">
          <w:rPr>
            <w:rFonts w:ascii="Arial" w:hAnsi="Arial" w:cs="Arial"/>
            <w:sz w:val="22"/>
            <w:szCs w:val="22"/>
          </w:rPr>
          <w:t>ACCOUNTS</w:t>
        </w:r>
        <w:r w:rsidR="00606714" w:rsidRPr="006632BB">
          <w:rPr>
            <w:rFonts w:ascii="Arial" w:hAnsi="Arial" w:cs="Arial"/>
            <w:sz w:val="22"/>
            <w:szCs w:val="22"/>
          </w:rPr>
          <w:tab/>
          <w:t>3</w:t>
        </w:r>
      </w:hyperlink>
      <w:r w:rsidR="00F85B86">
        <w:rPr>
          <w:rFonts w:ascii="Arial" w:hAnsi="Arial" w:cs="Arial"/>
          <w:sz w:val="22"/>
          <w:szCs w:val="22"/>
        </w:rPr>
        <w:t>0</w:t>
      </w:r>
    </w:p>
    <w:p w:rsidR="00606714" w:rsidRPr="006632BB" w:rsidRDefault="00D2781B" w:rsidP="006632BB">
      <w:pPr>
        <w:numPr>
          <w:ilvl w:val="0"/>
          <w:numId w:val="96"/>
        </w:numPr>
        <w:tabs>
          <w:tab w:val="left" w:pos="567"/>
          <w:tab w:val="left" w:pos="1418"/>
          <w:tab w:val="right" w:leader="dot" w:pos="8931"/>
        </w:tabs>
        <w:kinsoku w:val="0"/>
        <w:overflowPunct w:val="0"/>
        <w:ind w:firstLine="0"/>
        <w:jc w:val="both"/>
        <w:rPr>
          <w:rFonts w:ascii="Arial" w:hAnsi="Arial" w:cs="Arial"/>
          <w:sz w:val="22"/>
          <w:szCs w:val="22"/>
        </w:rPr>
      </w:pPr>
      <w:hyperlink w:anchor="bookmark41" w:history="1">
        <w:r w:rsidR="00606714" w:rsidRPr="006632BB">
          <w:rPr>
            <w:rFonts w:ascii="Arial" w:hAnsi="Arial" w:cs="Arial"/>
            <w:sz w:val="22"/>
            <w:szCs w:val="22"/>
          </w:rPr>
          <w:t>ANNUAL REPORTS, FORWARD PLANS AND NON-NHS WORK</w:t>
        </w:r>
        <w:r w:rsidR="00606714" w:rsidRPr="006632BB">
          <w:rPr>
            <w:rFonts w:ascii="Arial" w:hAnsi="Arial" w:cs="Arial"/>
            <w:sz w:val="22"/>
            <w:szCs w:val="22"/>
          </w:rPr>
          <w:tab/>
          <w:t>3</w:t>
        </w:r>
      </w:hyperlink>
      <w:r w:rsidR="00F85B86">
        <w:rPr>
          <w:rFonts w:ascii="Arial" w:hAnsi="Arial" w:cs="Arial"/>
          <w:sz w:val="22"/>
          <w:szCs w:val="22"/>
        </w:rPr>
        <w:t>1</w:t>
      </w:r>
    </w:p>
    <w:p w:rsidR="00606714" w:rsidRPr="006632BB" w:rsidRDefault="00D2781B" w:rsidP="006632BB">
      <w:pPr>
        <w:numPr>
          <w:ilvl w:val="0"/>
          <w:numId w:val="96"/>
        </w:numPr>
        <w:tabs>
          <w:tab w:val="left" w:pos="567"/>
          <w:tab w:val="left" w:pos="1418"/>
          <w:tab w:val="right" w:leader="dot" w:pos="8931"/>
        </w:tabs>
        <w:kinsoku w:val="0"/>
        <w:overflowPunct w:val="0"/>
        <w:ind w:firstLine="0"/>
        <w:jc w:val="both"/>
        <w:rPr>
          <w:rFonts w:ascii="Arial" w:hAnsi="Arial" w:cs="Arial"/>
          <w:sz w:val="22"/>
          <w:szCs w:val="22"/>
        </w:rPr>
      </w:pPr>
      <w:hyperlink w:anchor="bookmark42" w:history="1">
        <w:r w:rsidR="00606714" w:rsidRPr="006632BB">
          <w:rPr>
            <w:rFonts w:ascii="Arial" w:hAnsi="Arial" w:cs="Arial"/>
            <w:sz w:val="22"/>
            <w:szCs w:val="22"/>
          </w:rPr>
          <w:t>INDEMNITY</w:t>
        </w:r>
        <w:r w:rsidR="00606714" w:rsidRPr="006632BB">
          <w:rPr>
            <w:rFonts w:ascii="Arial" w:hAnsi="Arial" w:cs="Arial"/>
            <w:sz w:val="22"/>
            <w:szCs w:val="22"/>
          </w:rPr>
          <w:tab/>
          <w:t>3</w:t>
        </w:r>
      </w:hyperlink>
      <w:r w:rsidR="00F85B86">
        <w:rPr>
          <w:rFonts w:ascii="Arial" w:hAnsi="Arial" w:cs="Arial"/>
          <w:sz w:val="22"/>
          <w:szCs w:val="22"/>
        </w:rPr>
        <w:t>3</w:t>
      </w:r>
    </w:p>
    <w:p w:rsidR="00606714" w:rsidRPr="006632BB" w:rsidRDefault="00D2781B" w:rsidP="006632BB">
      <w:pPr>
        <w:numPr>
          <w:ilvl w:val="0"/>
          <w:numId w:val="96"/>
        </w:numPr>
        <w:tabs>
          <w:tab w:val="left" w:pos="567"/>
          <w:tab w:val="left" w:pos="1418"/>
          <w:tab w:val="right" w:leader="dot" w:pos="8931"/>
        </w:tabs>
        <w:kinsoku w:val="0"/>
        <w:overflowPunct w:val="0"/>
        <w:ind w:firstLine="0"/>
        <w:jc w:val="both"/>
        <w:rPr>
          <w:rFonts w:ascii="Arial" w:hAnsi="Arial" w:cs="Arial"/>
          <w:sz w:val="22"/>
          <w:szCs w:val="22"/>
        </w:rPr>
      </w:pPr>
      <w:hyperlink w:anchor="bookmark43" w:history="1">
        <w:r w:rsidR="00606714" w:rsidRPr="006632BB">
          <w:rPr>
            <w:rFonts w:ascii="Arial" w:hAnsi="Arial" w:cs="Arial"/>
            <w:sz w:val="22"/>
            <w:szCs w:val="22"/>
          </w:rPr>
          <w:t>INSTRUMENTS</w:t>
        </w:r>
        <w:r w:rsidR="00606714" w:rsidRPr="006632BB">
          <w:rPr>
            <w:rFonts w:ascii="Arial" w:hAnsi="Arial" w:cs="Arial"/>
            <w:sz w:val="22"/>
            <w:szCs w:val="22"/>
          </w:rPr>
          <w:tab/>
          <w:t>3</w:t>
        </w:r>
      </w:hyperlink>
      <w:r w:rsidR="00F85B86">
        <w:rPr>
          <w:rFonts w:ascii="Arial" w:hAnsi="Arial" w:cs="Arial"/>
          <w:sz w:val="22"/>
          <w:szCs w:val="22"/>
        </w:rPr>
        <w:t>3</w:t>
      </w:r>
    </w:p>
    <w:p w:rsidR="00606714" w:rsidRPr="006632BB" w:rsidRDefault="00D2781B" w:rsidP="006632BB">
      <w:pPr>
        <w:numPr>
          <w:ilvl w:val="0"/>
          <w:numId w:val="96"/>
        </w:numPr>
        <w:tabs>
          <w:tab w:val="left" w:pos="567"/>
          <w:tab w:val="left" w:pos="1418"/>
          <w:tab w:val="right" w:leader="dot" w:pos="8931"/>
        </w:tabs>
        <w:kinsoku w:val="0"/>
        <w:overflowPunct w:val="0"/>
        <w:ind w:firstLine="0"/>
        <w:jc w:val="both"/>
        <w:rPr>
          <w:rFonts w:ascii="Arial" w:hAnsi="Arial" w:cs="Arial"/>
          <w:sz w:val="22"/>
          <w:szCs w:val="22"/>
        </w:rPr>
      </w:pPr>
      <w:hyperlink w:anchor="bookmark44" w:history="1">
        <w:r w:rsidR="00606714" w:rsidRPr="006632BB">
          <w:rPr>
            <w:rFonts w:ascii="Arial" w:hAnsi="Arial" w:cs="Arial"/>
            <w:sz w:val="22"/>
            <w:szCs w:val="22"/>
          </w:rPr>
          <w:t>DISPUTE RESOLUTIONS PROCEDURES</w:t>
        </w:r>
        <w:r w:rsidR="00606714" w:rsidRPr="006632BB">
          <w:rPr>
            <w:rFonts w:ascii="Arial" w:hAnsi="Arial" w:cs="Arial"/>
            <w:sz w:val="22"/>
            <w:szCs w:val="22"/>
          </w:rPr>
          <w:tab/>
          <w:t>3</w:t>
        </w:r>
      </w:hyperlink>
      <w:r w:rsidR="00F85B86">
        <w:rPr>
          <w:rFonts w:ascii="Arial" w:hAnsi="Arial" w:cs="Arial"/>
          <w:sz w:val="22"/>
          <w:szCs w:val="22"/>
        </w:rPr>
        <w:t>3</w:t>
      </w:r>
    </w:p>
    <w:p w:rsidR="00606714" w:rsidRPr="006632BB" w:rsidRDefault="00D2781B" w:rsidP="006632BB">
      <w:pPr>
        <w:numPr>
          <w:ilvl w:val="0"/>
          <w:numId w:val="96"/>
        </w:numPr>
        <w:tabs>
          <w:tab w:val="left" w:pos="567"/>
          <w:tab w:val="left" w:pos="1418"/>
          <w:tab w:val="right" w:leader="dot" w:pos="8931"/>
        </w:tabs>
        <w:kinsoku w:val="0"/>
        <w:overflowPunct w:val="0"/>
        <w:ind w:firstLine="0"/>
        <w:jc w:val="both"/>
        <w:rPr>
          <w:rFonts w:ascii="Arial" w:hAnsi="Arial" w:cs="Arial"/>
          <w:sz w:val="22"/>
          <w:szCs w:val="22"/>
        </w:rPr>
      </w:pPr>
      <w:hyperlink w:anchor="bookmark45" w:history="1">
        <w:r w:rsidR="00606714" w:rsidRPr="006632BB">
          <w:rPr>
            <w:rFonts w:ascii="Arial" w:hAnsi="Arial" w:cs="Arial"/>
            <w:sz w:val="22"/>
            <w:szCs w:val="22"/>
          </w:rPr>
          <w:t>AMENDMENT OF THE CONSTITUTION</w:t>
        </w:r>
        <w:r w:rsidR="00606714" w:rsidRPr="006632BB">
          <w:rPr>
            <w:rFonts w:ascii="Arial" w:hAnsi="Arial" w:cs="Arial"/>
            <w:sz w:val="22"/>
            <w:szCs w:val="22"/>
          </w:rPr>
          <w:tab/>
          <w:t>3</w:t>
        </w:r>
        <w:r w:rsidR="00F85B86">
          <w:rPr>
            <w:rFonts w:ascii="Arial" w:hAnsi="Arial" w:cs="Arial"/>
            <w:sz w:val="22"/>
            <w:szCs w:val="22"/>
          </w:rPr>
          <w:t>3</w:t>
        </w:r>
      </w:hyperlink>
    </w:p>
    <w:p w:rsidR="00606714" w:rsidRPr="006632BB" w:rsidRDefault="00D2781B" w:rsidP="006632BB">
      <w:pPr>
        <w:tabs>
          <w:tab w:val="left" w:pos="567"/>
          <w:tab w:val="left" w:pos="1418"/>
          <w:tab w:val="right" w:leader="dot" w:pos="8931"/>
        </w:tabs>
        <w:kinsoku w:val="0"/>
        <w:overflowPunct w:val="0"/>
        <w:jc w:val="both"/>
        <w:rPr>
          <w:rFonts w:ascii="Arial" w:hAnsi="Arial" w:cs="Arial"/>
          <w:sz w:val="22"/>
          <w:szCs w:val="22"/>
        </w:rPr>
      </w:pPr>
      <w:hyperlink w:anchor="bookmark46" w:history="1">
        <w:r w:rsidR="00606714" w:rsidRPr="006632BB">
          <w:rPr>
            <w:rFonts w:ascii="Arial" w:hAnsi="Arial" w:cs="Arial"/>
            <w:sz w:val="22"/>
            <w:szCs w:val="22"/>
          </w:rPr>
          <w:t>20</w:t>
        </w:r>
        <w:r w:rsidR="00606714" w:rsidRPr="006632BB">
          <w:rPr>
            <w:rFonts w:ascii="Arial" w:hAnsi="Arial" w:cs="Arial"/>
            <w:sz w:val="22"/>
            <w:szCs w:val="22"/>
          </w:rPr>
          <w:tab/>
          <w:t xml:space="preserve">MERGERS ETC. AND SIGNIFICANT TRANSACTIONS </w:t>
        </w:r>
        <w:r w:rsidR="00606714" w:rsidRPr="006632BB">
          <w:rPr>
            <w:rFonts w:ascii="Arial" w:hAnsi="Arial" w:cs="Arial"/>
            <w:sz w:val="22"/>
            <w:szCs w:val="22"/>
          </w:rPr>
          <w:tab/>
          <w:t>3</w:t>
        </w:r>
      </w:hyperlink>
      <w:r w:rsidR="00F85B86">
        <w:rPr>
          <w:rFonts w:ascii="Arial" w:hAnsi="Arial" w:cs="Arial"/>
          <w:sz w:val="22"/>
          <w:szCs w:val="22"/>
        </w:rPr>
        <w:t>4</w:t>
      </w:r>
    </w:p>
    <w:p w:rsidR="006D599B" w:rsidRPr="006632BB" w:rsidRDefault="006D599B" w:rsidP="006632BB">
      <w:pPr>
        <w:tabs>
          <w:tab w:val="left" w:pos="567"/>
          <w:tab w:val="left" w:pos="1418"/>
          <w:tab w:val="right" w:leader="dot" w:pos="8931"/>
        </w:tabs>
        <w:kinsoku w:val="0"/>
        <w:overflowPunct w:val="0"/>
        <w:jc w:val="both"/>
        <w:rPr>
          <w:rFonts w:ascii="Arial" w:hAnsi="Arial" w:cs="Arial"/>
        </w:rPr>
      </w:pPr>
    </w:p>
    <w:p w:rsidR="00606714" w:rsidRPr="006632BB" w:rsidRDefault="00D2781B" w:rsidP="006632BB">
      <w:pPr>
        <w:tabs>
          <w:tab w:val="left" w:pos="567"/>
          <w:tab w:val="left" w:pos="1418"/>
          <w:tab w:val="right" w:leader="dot" w:pos="8931"/>
        </w:tabs>
        <w:kinsoku w:val="0"/>
        <w:overflowPunct w:val="0"/>
        <w:jc w:val="both"/>
        <w:rPr>
          <w:rFonts w:ascii="Arial" w:hAnsi="Arial" w:cs="Arial"/>
          <w:sz w:val="22"/>
          <w:szCs w:val="22"/>
        </w:rPr>
      </w:pPr>
      <w:hyperlink w:anchor="bookmark47" w:history="1">
        <w:r w:rsidR="00606714" w:rsidRPr="006632BB">
          <w:rPr>
            <w:rFonts w:ascii="Arial" w:hAnsi="Arial" w:cs="Arial"/>
            <w:sz w:val="22"/>
            <w:szCs w:val="22"/>
          </w:rPr>
          <w:t xml:space="preserve">ANNEX 1: PUBLIC CONSTITUENCIES OF THE TRUST </w:t>
        </w:r>
        <w:r w:rsidR="00606714" w:rsidRPr="006632BB">
          <w:rPr>
            <w:rFonts w:ascii="Arial" w:hAnsi="Arial" w:cs="Arial"/>
            <w:sz w:val="22"/>
            <w:szCs w:val="22"/>
          </w:rPr>
          <w:tab/>
        </w:r>
      </w:hyperlink>
      <w:r w:rsidR="00F85B86">
        <w:rPr>
          <w:rFonts w:ascii="Arial" w:hAnsi="Arial" w:cs="Arial"/>
          <w:sz w:val="22"/>
          <w:szCs w:val="22"/>
        </w:rPr>
        <w:t>36</w:t>
      </w:r>
    </w:p>
    <w:p w:rsidR="00606714" w:rsidRPr="006632BB" w:rsidRDefault="00D2781B" w:rsidP="006632BB">
      <w:pPr>
        <w:tabs>
          <w:tab w:val="left" w:pos="567"/>
          <w:tab w:val="left" w:pos="1418"/>
          <w:tab w:val="right" w:leader="dot" w:pos="8931"/>
        </w:tabs>
        <w:kinsoku w:val="0"/>
        <w:overflowPunct w:val="0"/>
        <w:jc w:val="both"/>
        <w:rPr>
          <w:rFonts w:ascii="Arial" w:hAnsi="Arial" w:cs="Arial"/>
          <w:sz w:val="22"/>
          <w:szCs w:val="22"/>
        </w:rPr>
      </w:pPr>
      <w:hyperlink w:anchor="bookmark48" w:history="1">
        <w:r w:rsidR="009748A8" w:rsidRPr="006632BB">
          <w:rPr>
            <w:rFonts w:ascii="Arial" w:hAnsi="Arial" w:cs="Arial"/>
            <w:sz w:val="22"/>
            <w:szCs w:val="22"/>
          </w:rPr>
          <w:t>ANNEX 2</w:t>
        </w:r>
        <w:r w:rsidR="00606714" w:rsidRPr="006632BB">
          <w:rPr>
            <w:rFonts w:ascii="Arial" w:hAnsi="Arial" w:cs="Arial"/>
            <w:sz w:val="22"/>
            <w:szCs w:val="22"/>
          </w:rPr>
          <w:t xml:space="preserve">: MODEL ELECTION RULES 2014 </w:t>
        </w:r>
        <w:r w:rsidR="00606714" w:rsidRPr="006632BB">
          <w:rPr>
            <w:rFonts w:ascii="Arial" w:hAnsi="Arial" w:cs="Arial"/>
            <w:sz w:val="22"/>
            <w:szCs w:val="22"/>
          </w:rPr>
          <w:tab/>
        </w:r>
        <w:r w:rsidR="00F85B86">
          <w:rPr>
            <w:rFonts w:ascii="Arial" w:hAnsi="Arial" w:cs="Arial"/>
            <w:sz w:val="22"/>
            <w:szCs w:val="22"/>
          </w:rPr>
          <w:t>37</w:t>
        </w:r>
      </w:hyperlink>
    </w:p>
    <w:p w:rsidR="00606714" w:rsidRPr="006632BB" w:rsidRDefault="00606714" w:rsidP="006632BB">
      <w:pPr>
        <w:tabs>
          <w:tab w:val="left" w:pos="851"/>
          <w:tab w:val="left" w:pos="1701"/>
          <w:tab w:val="left" w:pos="2268"/>
        </w:tabs>
        <w:kinsoku w:val="0"/>
        <w:overflowPunct w:val="0"/>
        <w:jc w:val="both"/>
        <w:rPr>
          <w:rFonts w:ascii="Arial" w:hAnsi="Arial" w:cs="Arial"/>
          <w:sz w:val="22"/>
          <w:szCs w:val="22"/>
        </w:rPr>
      </w:pPr>
    </w:p>
    <w:p w:rsidR="006D599B" w:rsidRPr="006632BB" w:rsidRDefault="006D599B" w:rsidP="006632BB">
      <w:pPr>
        <w:tabs>
          <w:tab w:val="left" w:pos="851"/>
          <w:tab w:val="left" w:pos="1701"/>
          <w:tab w:val="left" w:pos="2268"/>
        </w:tabs>
        <w:kinsoku w:val="0"/>
        <w:overflowPunct w:val="0"/>
        <w:jc w:val="both"/>
        <w:rPr>
          <w:rFonts w:ascii="Arial" w:hAnsi="Arial" w:cs="Arial"/>
          <w:sz w:val="22"/>
          <w:szCs w:val="22"/>
        </w:rPr>
        <w:sectPr w:rsidR="006D599B" w:rsidRPr="006632BB" w:rsidSect="006632BB">
          <w:footerReference w:type="default" r:id="rId10"/>
          <w:pgSz w:w="11907" w:h="16840"/>
          <w:pgMar w:top="1440" w:right="1440" w:bottom="1440" w:left="1440" w:header="0" w:footer="987" w:gutter="0"/>
          <w:pgNumType w:start="1"/>
          <w:cols w:space="720"/>
          <w:noEndnote/>
          <w:docGrid w:linePitch="326"/>
        </w:sectPr>
      </w:pPr>
    </w:p>
    <w:p w:rsidR="00066FBC" w:rsidRDefault="00606714" w:rsidP="00066FBC">
      <w:pPr>
        <w:pStyle w:val="Heading1"/>
        <w:tabs>
          <w:tab w:val="left" w:pos="851"/>
          <w:tab w:val="left" w:pos="1701"/>
          <w:tab w:val="left" w:pos="2268"/>
        </w:tabs>
        <w:kinsoku w:val="0"/>
        <w:overflowPunct w:val="0"/>
        <w:ind w:left="0" w:firstLine="0"/>
        <w:jc w:val="center"/>
      </w:pPr>
      <w:r w:rsidRPr="006632BB">
        <w:lastRenderedPageBreak/>
        <w:t>BRADFORD TEACHING HOSPITALS NHS FOUNDATION TRUST</w:t>
      </w:r>
    </w:p>
    <w:p w:rsidR="00066FBC" w:rsidRDefault="00066FBC" w:rsidP="00066FBC">
      <w:pPr>
        <w:pStyle w:val="Heading1"/>
        <w:tabs>
          <w:tab w:val="left" w:pos="851"/>
          <w:tab w:val="left" w:pos="1701"/>
          <w:tab w:val="left" w:pos="2268"/>
        </w:tabs>
        <w:kinsoku w:val="0"/>
        <w:overflowPunct w:val="0"/>
        <w:ind w:left="0" w:firstLine="0"/>
        <w:jc w:val="center"/>
      </w:pPr>
    </w:p>
    <w:p w:rsidR="00606714" w:rsidRPr="006632BB" w:rsidRDefault="00606714" w:rsidP="00066FBC">
      <w:pPr>
        <w:pStyle w:val="Heading1"/>
        <w:tabs>
          <w:tab w:val="left" w:pos="851"/>
          <w:tab w:val="left" w:pos="1701"/>
          <w:tab w:val="left" w:pos="2268"/>
        </w:tabs>
        <w:kinsoku w:val="0"/>
        <w:overflowPunct w:val="0"/>
        <w:ind w:left="0" w:firstLine="0"/>
        <w:jc w:val="center"/>
        <w:rPr>
          <w:b w:val="0"/>
          <w:bCs w:val="0"/>
        </w:rPr>
      </w:pPr>
      <w:r w:rsidRPr="006632BB">
        <w:t>(A PUBLIC BENEFIT CORPORATION)</w:t>
      </w:r>
    </w:p>
    <w:p w:rsidR="00066FBC" w:rsidRPr="006632BB" w:rsidRDefault="00066FBC" w:rsidP="00066FBC">
      <w:pPr>
        <w:tabs>
          <w:tab w:val="left" w:pos="851"/>
          <w:tab w:val="left" w:pos="1701"/>
          <w:tab w:val="left" w:pos="2268"/>
        </w:tabs>
        <w:kinsoku w:val="0"/>
        <w:overflowPunct w:val="0"/>
        <w:jc w:val="center"/>
        <w:rPr>
          <w:rFonts w:ascii="Arial" w:hAnsi="Arial" w:cs="Arial"/>
        </w:rPr>
      </w:pPr>
    </w:p>
    <w:p w:rsidR="00606714" w:rsidRPr="006632BB" w:rsidRDefault="00606714" w:rsidP="00066FBC">
      <w:pPr>
        <w:tabs>
          <w:tab w:val="left" w:pos="851"/>
          <w:tab w:val="left" w:pos="1701"/>
          <w:tab w:val="left" w:pos="2268"/>
        </w:tabs>
        <w:kinsoku w:val="0"/>
        <w:overflowPunct w:val="0"/>
        <w:jc w:val="center"/>
        <w:rPr>
          <w:rFonts w:ascii="Arial" w:hAnsi="Arial" w:cs="Arial"/>
        </w:rPr>
      </w:pPr>
      <w:r w:rsidRPr="006632BB">
        <w:rPr>
          <w:rFonts w:ascii="Arial" w:hAnsi="Arial" w:cs="Arial"/>
          <w:b/>
          <w:bCs/>
        </w:rPr>
        <w:t>CONSTITUTION</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BodyText"/>
        <w:tabs>
          <w:tab w:val="left" w:pos="851"/>
          <w:tab w:val="left" w:pos="1701"/>
          <w:tab w:val="left" w:pos="2268"/>
        </w:tabs>
        <w:kinsoku w:val="0"/>
        <w:overflowPunct w:val="0"/>
        <w:ind w:left="0" w:firstLine="0"/>
        <w:jc w:val="both"/>
      </w:pPr>
      <w:r w:rsidRPr="006632BB">
        <w:t xml:space="preserve">Unless the context otherwise requires, words or expressions contained in this </w:t>
      </w:r>
      <w:r w:rsidR="00F33DB6" w:rsidRPr="006632BB">
        <w:t>C</w:t>
      </w:r>
      <w:r w:rsidRPr="006632BB">
        <w:t xml:space="preserve">onstitution bear the same meaning as in the National Health Service Act 2006 as amended by the Health and Social Care </w:t>
      </w:r>
      <w:r w:rsidR="003A265E" w:rsidRPr="006632BB">
        <w:t xml:space="preserve">Act </w:t>
      </w:r>
      <w:r w:rsidRPr="006632BB">
        <w:t>2012.</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BodyText"/>
        <w:tabs>
          <w:tab w:val="left" w:pos="851"/>
          <w:tab w:val="left" w:pos="1701"/>
          <w:tab w:val="left" w:pos="2268"/>
        </w:tabs>
        <w:kinsoku w:val="0"/>
        <w:overflowPunct w:val="0"/>
        <w:ind w:left="0" w:firstLine="0"/>
        <w:jc w:val="both"/>
      </w:pPr>
      <w:r w:rsidRPr="006632BB">
        <w:t xml:space="preserve">References in this </w:t>
      </w:r>
      <w:r w:rsidR="00F33DB6" w:rsidRPr="006632BB">
        <w:t>C</w:t>
      </w:r>
      <w:r w:rsidRPr="006632BB">
        <w:t>onstitution to legislation include all amendments, replacements, or re-enactments made.</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BodyText"/>
        <w:tabs>
          <w:tab w:val="left" w:pos="851"/>
          <w:tab w:val="left" w:pos="1701"/>
          <w:tab w:val="left" w:pos="2268"/>
        </w:tabs>
        <w:kinsoku w:val="0"/>
        <w:overflowPunct w:val="0"/>
        <w:ind w:left="0" w:firstLine="0"/>
        <w:jc w:val="both"/>
      </w:pPr>
      <w:r w:rsidRPr="006632BB">
        <w:t>References to legislation include all regulations, statutory guidance or directions</w:t>
      </w:r>
      <w:r w:rsidR="004E6A30">
        <w:t xml:space="preserve">.  </w:t>
      </w:r>
      <w:r w:rsidRPr="006632BB">
        <w:t>Headings are for ease of reference only and are not to affect interpretation.</w:t>
      </w:r>
    </w:p>
    <w:p w:rsidR="006D599B" w:rsidRPr="006632BB" w:rsidRDefault="006D599B" w:rsidP="006632BB">
      <w:pPr>
        <w:pStyle w:val="BodyText"/>
        <w:tabs>
          <w:tab w:val="left" w:pos="851"/>
          <w:tab w:val="left" w:pos="1701"/>
          <w:tab w:val="left" w:pos="2268"/>
        </w:tabs>
        <w:kinsoku w:val="0"/>
        <w:overflowPunct w:val="0"/>
        <w:ind w:left="0" w:firstLine="0"/>
        <w:jc w:val="both"/>
      </w:pPr>
    </w:p>
    <w:p w:rsidR="00606714" w:rsidRPr="006632BB" w:rsidRDefault="00606714" w:rsidP="006632BB">
      <w:pPr>
        <w:pStyle w:val="BodyText"/>
        <w:tabs>
          <w:tab w:val="left" w:pos="851"/>
          <w:tab w:val="left" w:pos="1701"/>
          <w:tab w:val="left" w:pos="2268"/>
        </w:tabs>
        <w:kinsoku w:val="0"/>
        <w:overflowPunct w:val="0"/>
        <w:ind w:left="0" w:firstLine="0"/>
        <w:jc w:val="both"/>
      </w:pPr>
      <w:r w:rsidRPr="006632BB">
        <w:t>Words importing the masculine gender only shall include the feminine gender; words importing the singular shall include the plural and vice-versa.</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Heading1"/>
        <w:numPr>
          <w:ilvl w:val="0"/>
          <w:numId w:val="95"/>
        </w:numPr>
        <w:tabs>
          <w:tab w:val="left" w:pos="851"/>
          <w:tab w:val="left" w:pos="1701"/>
          <w:tab w:val="left" w:pos="2268"/>
        </w:tabs>
        <w:kinsoku w:val="0"/>
        <w:overflowPunct w:val="0"/>
        <w:ind w:left="0" w:firstLine="0"/>
        <w:jc w:val="both"/>
        <w:rPr>
          <w:b w:val="0"/>
          <w:bCs w:val="0"/>
        </w:rPr>
      </w:pPr>
      <w:bookmarkStart w:id="1" w:name="bookmark0"/>
      <w:bookmarkEnd w:id="1"/>
      <w:r w:rsidRPr="006632BB">
        <w:t>DEFINITIONS</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BodyText"/>
        <w:tabs>
          <w:tab w:val="left" w:pos="851"/>
          <w:tab w:val="left" w:pos="1701"/>
          <w:tab w:val="left" w:pos="2268"/>
        </w:tabs>
        <w:kinsoku w:val="0"/>
        <w:overflowPunct w:val="0"/>
        <w:ind w:left="0" w:firstLine="0"/>
        <w:jc w:val="both"/>
      </w:pPr>
      <w:r w:rsidRPr="006632BB">
        <w:t>In this Constitution:-</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BodyText"/>
        <w:tabs>
          <w:tab w:val="left" w:pos="3686"/>
        </w:tabs>
        <w:kinsoku w:val="0"/>
        <w:overflowPunct w:val="0"/>
        <w:ind w:left="3686" w:hanging="3686"/>
        <w:jc w:val="both"/>
      </w:pPr>
      <w:r w:rsidRPr="006632BB">
        <w:t>"the 2006 Act"</w:t>
      </w:r>
      <w:r w:rsidRPr="006632BB">
        <w:tab/>
        <w:t>means the NHS Act 2006 as amended by the 2012 Act;</w:t>
      </w:r>
    </w:p>
    <w:p w:rsidR="0007553D" w:rsidRPr="006632BB" w:rsidRDefault="0007553D" w:rsidP="006632BB">
      <w:pPr>
        <w:pStyle w:val="BodyText"/>
        <w:tabs>
          <w:tab w:val="left" w:pos="3686"/>
        </w:tabs>
        <w:kinsoku w:val="0"/>
        <w:overflowPunct w:val="0"/>
        <w:ind w:left="3686" w:hanging="3686"/>
        <w:jc w:val="both"/>
      </w:pPr>
    </w:p>
    <w:p w:rsidR="00606714" w:rsidRPr="006632BB" w:rsidRDefault="00606714" w:rsidP="006632BB">
      <w:pPr>
        <w:pStyle w:val="BodyText"/>
        <w:tabs>
          <w:tab w:val="left" w:pos="3686"/>
        </w:tabs>
        <w:kinsoku w:val="0"/>
        <w:overflowPunct w:val="0"/>
        <w:ind w:left="3686" w:hanging="3686"/>
        <w:jc w:val="both"/>
      </w:pPr>
      <w:r w:rsidRPr="006632BB">
        <w:t>“the 2012 Act”</w:t>
      </w:r>
      <w:r w:rsidRPr="006632BB">
        <w:tab/>
        <w:t>means the Health and Social Care Act 2012;</w:t>
      </w:r>
      <w:r w:rsidR="004E6A30">
        <w:t xml:space="preserve"> </w:t>
      </w:r>
      <w:r w:rsidRPr="006632BB">
        <w:t>“Annual Members Meeting”</w:t>
      </w:r>
      <w:r w:rsidR="00B96757" w:rsidRPr="006632BB">
        <w:t xml:space="preserve"> </w:t>
      </w:r>
      <w:r w:rsidRPr="006632BB">
        <w:t>means</w:t>
      </w:r>
      <w:r w:rsidR="006D599B" w:rsidRPr="006632BB">
        <w:t xml:space="preserve"> the </w:t>
      </w:r>
      <w:r w:rsidR="00974CD4" w:rsidRPr="006632BB">
        <w:t>A</w:t>
      </w:r>
      <w:r w:rsidR="006D599B" w:rsidRPr="006632BB">
        <w:t xml:space="preserve">nnual </w:t>
      </w:r>
      <w:r w:rsidR="00974CD4" w:rsidRPr="006632BB">
        <w:t>M</w:t>
      </w:r>
      <w:r w:rsidR="006D599B" w:rsidRPr="006632BB">
        <w:t xml:space="preserve">eeting of </w:t>
      </w:r>
      <w:r w:rsidR="00974CD4" w:rsidRPr="006632BB">
        <w:t>M</w:t>
      </w:r>
      <w:r w:rsidRPr="006632BB">
        <w:t xml:space="preserve">embers </w:t>
      </w:r>
      <w:r w:rsidR="0016140F" w:rsidRPr="006632BB">
        <w:t>o</w:t>
      </w:r>
      <w:r w:rsidRPr="006632BB">
        <w:t>pen to</w:t>
      </w:r>
      <w:r w:rsidR="0016140F" w:rsidRPr="006632BB">
        <w:t xml:space="preserve"> </w:t>
      </w:r>
      <w:r w:rsidRPr="006632BB">
        <w:t>members of the public;</w:t>
      </w:r>
    </w:p>
    <w:p w:rsidR="00606714" w:rsidRPr="006632BB" w:rsidRDefault="00606714" w:rsidP="006632BB">
      <w:pPr>
        <w:tabs>
          <w:tab w:val="left" w:pos="3686"/>
        </w:tabs>
        <w:kinsoku w:val="0"/>
        <w:overflowPunct w:val="0"/>
        <w:ind w:left="3686" w:hanging="3686"/>
        <w:jc w:val="both"/>
        <w:rPr>
          <w:rFonts w:ascii="Arial" w:hAnsi="Arial" w:cs="Arial"/>
        </w:rPr>
      </w:pPr>
    </w:p>
    <w:p w:rsidR="00606714" w:rsidRPr="006632BB" w:rsidRDefault="00606714" w:rsidP="006632BB">
      <w:pPr>
        <w:pStyle w:val="BodyText"/>
        <w:tabs>
          <w:tab w:val="left" w:pos="3686"/>
        </w:tabs>
        <w:kinsoku w:val="0"/>
        <w:overflowPunct w:val="0"/>
        <w:ind w:left="3686" w:hanging="3686"/>
        <w:jc w:val="both"/>
      </w:pPr>
      <w:r w:rsidRPr="006632BB">
        <w:t xml:space="preserve">“Area of the </w:t>
      </w:r>
      <w:r w:rsidR="00F33DB6" w:rsidRPr="006632BB">
        <w:t xml:space="preserve">Foundation </w:t>
      </w:r>
      <w:r w:rsidR="00B96757" w:rsidRPr="006632BB">
        <w:t>Trust”</w:t>
      </w:r>
      <w:r w:rsidR="00B96757" w:rsidRPr="006632BB">
        <w:tab/>
      </w:r>
      <w:r w:rsidRPr="006632BB">
        <w:t xml:space="preserve">means the area, consisting of all the areas, </w:t>
      </w:r>
      <w:r w:rsidR="0007553D" w:rsidRPr="006632BB">
        <w:t>s</w:t>
      </w:r>
      <w:r w:rsidRPr="006632BB">
        <w:t>pecified</w:t>
      </w:r>
      <w:r w:rsidR="0007553D" w:rsidRPr="006632BB">
        <w:t xml:space="preserve"> </w:t>
      </w:r>
      <w:r w:rsidRPr="006632BB">
        <w:t>in Annex 1, as an area for a public constituency;</w:t>
      </w:r>
    </w:p>
    <w:p w:rsidR="00606714" w:rsidRPr="006632BB" w:rsidRDefault="00606714" w:rsidP="006632BB">
      <w:pPr>
        <w:tabs>
          <w:tab w:val="left" w:pos="3686"/>
        </w:tabs>
        <w:kinsoku w:val="0"/>
        <w:overflowPunct w:val="0"/>
        <w:ind w:left="3686" w:hanging="3686"/>
        <w:jc w:val="both"/>
        <w:rPr>
          <w:rFonts w:ascii="Arial" w:hAnsi="Arial" w:cs="Arial"/>
        </w:rPr>
      </w:pPr>
    </w:p>
    <w:p w:rsidR="00606714" w:rsidRPr="006632BB" w:rsidRDefault="00606714" w:rsidP="006632BB">
      <w:pPr>
        <w:pStyle w:val="BodyText"/>
        <w:tabs>
          <w:tab w:val="left" w:pos="3686"/>
        </w:tabs>
        <w:kinsoku w:val="0"/>
        <w:overflowPunct w:val="0"/>
        <w:ind w:left="3686" w:hanging="3686"/>
        <w:jc w:val="both"/>
      </w:pPr>
      <w:r w:rsidRPr="006632BB">
        <w:t>“Board of Directors”</w:t>
      </w:r>
      <w:r w:rsidR="00B96757" w:rsidRPr="006632BB">
        <w:tab/>
      </w:r>
      <w:r w:rsidRPr="006632BB">
        <w:t>means the Board</w:t>
      </w:r>
      <w:r w:rsidR="0007553D" w:rsidRPr="006632BB">
        <w:t xml:space="preserve"> of Directors as constituted i</w:t>
      </w:r>
      <w:r w:rsidRPr="006632BB">
        <w:t>n</w:t>
      </w:r>
      <w:r w:rsidR="0007553D" w:rsidRPr="006632BB">
        <w:t xml:space="preserve"> </w:t>
      </w:r>
      <w:r w:rsidRPr="006632BB">
        <w:t>accordance with this Constitution;</w:t>
      </w:r>
    </w:p>
    <w:p w:rsidR="00606714" w:rsidRPr="006632BB" w:rsidRDefault="00606714" w:rsidP="006632BB">
      <w:pPr>
        <w:tabs>
          <w:tab w:val="left" w:pos="3686"/>
        </w:tabs>
        <w:kinsoku w:val="0"/>
        <w:overflowPunct w:val="0"/>
        <w:ind w:left="3686" w:hanging="3686"/>
        <w:jc w:val="both"/>
        <w:rPr>
          <w:rFonts w:ascii="Arial" w:hAnsi="Arial" w:cs="Arial"/>
        </w:rPr>
      </w:pPr>
    </w:p>
    <w:p w:rsidR="00606714" w:rsidRPr="006632BB" w:rsidRDefault="00606714" w:rsidP="006632BB">
      <w:pPr>
        <w:pStyle w:val="BodyText"/>
        <w:tabs>
          <w:tab w:val="left" w:pos="3686"/>
        </w:tabs>
        <w:kinsoku w:val="0"/>
        <w:overflowPunct w:val="0"/>
        <w:ind w:left="3686" w:hanging="3686"/>
        <w:jc w:val="both"/>
      </w:pPr>
      <w:r w:rsidRPr="006632BB">
        <w:t>“Council of Governors”</w:t>
      </w:r>
      <w:r w:rsidR="00B96757" w:rsidRPr="006632BB">
        <w:tab/>
      </w:r>
      <w:r w:rsidRPr="006632BB">
        <w:t>means the Council of Governors as constituted in</w:t>
      </w:r>
      <w:r w:rsidR="00B96757" w:rsidRPr="006632BB">
        <w:t xml:space="preserve"> </w:t>
      </w:r>
      <w:r w:rsidRPr="006632BB">
        <w:t>accordance with this Constitution;</w:t>
      </w:r>
    </w:p>
    <w:p w:rsidR="00606714" w:rsidRPr="006632BB" w:rsidRDefault="00606714" w:rsidP="006632BB">
      <w:pPr>
        <w:tabs>
          <w:tab w:val="left" w:pos="3686"/>
        </w:tabs>
        <w:kinsoku w:val="0"/>
        <w:overflowPunct w:val="0"/>
        <w:ind w:left="3686" w:hanging="3686"/>
        <w:jc w:val="both"/>
        <w:rPr>
          <w:rFonts w:ascii="Arial" w:hAnsi="Arial" w:cs="Arial"/>
        </w:rPr>
      </w:pPr>
    </w:p>
    <w:p w:rsidR="00606714" w:rsidRPr="006632BB" w:rsidRDefault="00606714" w:rsidP="006632BB">
      <w:pPr>
        <w:pStyle w:val="BodyText"/>
        <w:tabs>
          <w:tab w:val="left" w:pos="3686"/>
        </w:tabs>
        <w:kinsoku w:val="0"/>
        <w:overflowPunct w:val="0"/>
        <w:ind w:left="3686" w:hanging="3686"/>
        <w:jc w:val="both"/>
      </w:pPr>
      <w:r w:rsidRPr="006632BB">
        <w:t>"Director"</w:t>
      </w:r>
      <w:r w:rsidR="00B96757" w:rsidRPr="006632BB">
        <w:tab/>
      </w:r>
      <w:r w:rsidRPr="006632BB">
        <w:t>means a member of the Board of Directors;</w:t>
      </w:r>
    </w:p>
    <w:p w:rsidR="006B2203" w:rsidRPr="006632BB" w:rsidRDefault="006B2203" w:rsidP="006632BB">
      <w:pPr>
        <w:pStyle w:val="BodyText"/>
        <w:tabs>
          <w:tab w:val="left" w:pos="3686"/>
        </w:tabs>
        <w:kinsoku w:val="0"/>
        <w:overflowPunct w:val="0"/>
        <w:ind w:left="3686" w:hanging="3686"/>
        <w:jc w:val="both"/>
      </w:pPr>
    </w:p>
    <w:p w:rsidR="00606714" w:rsidRPr="006632BB" w:rsidRDefault="00606714" w:rsidP="006632BB">
      <w:pPr>
        <w:pStyle w:val="BodyText"/>
        <w:tabs>
          <w:tab w:val="left" w:pos="3686"/>
        </w:tabs>
        <w:kinsoku w:val="0"/>
        <w:overflowPunct w:val="0"/>
        <w:ind w:left="3686" w:hanging="3686"/>
        <w:jc w:val="both"/>
      </w:pPr>
      <w:r w:rsidRPr="006632BB">
        <w:t>“Financial year”</w:t>
      </w:r>
      <w:r w:rsidRPr="006632BB">
        <w:tab/>
        <w:t>means-</w:t>
      </w:r>
    </w:p>
    <w:p w:rsidR="00606714" w:rsidRPr="006632BB" w:rsidRDefault="00606714" w:rsidP="006632BB">
      <w:pPr>
        <w:pStyle w:val="BodyText"/>
        <w:numPr>
          <w:ilvl w:val="1"/>
          <w:numId w:val="95"/>
        </w:numPr>
        <w:tabs>
          <w:tab w:val="left" w:pos="3686"/>
          <w:tab w:val="left" w:pos="4253"/>
        </w:tabs>
        <w:kinsoku w:val="0"/>
        <w:overflowPunct w:val="0"/>
        <w:ind w:left="4253" w:hanging="567"/>
        <w:jc w:val="both"/>
      </w:pPr>
      <w:r w:rsidRPr="006632BB">
        <w:t xml:space="preserve">the period beginning with the date on which the </w:t>
      </w:r>
      <w:r w:rsidR="00F33DB6" w:rsidRPr="006632BB">
        <w:t xml:space="preserve">Foundation </w:t>
      </w:r>
      <w:r w:rsidRPr="006632BB">
        <w:t>Trust is authorised and ending with the next 31st March; and</w:t>
      </w:r>
    </w:p>
    <w:p w:rsidR="00606714" w:rsidRPr="006632BB" w:rsidRDefault="00606714" w:rsidP="006632BB">
      <w:pPr>
        <w:pStyle w:val="BodyText"/>
        <w:numPr>
          <w:ilvl w:val="1"/>
          <w:numId w:val="95"/>
        </w:numPr>
        <w:tabs>
          <w:tab w:val="left" w:pos="3686"/>
          <w:tab w:val="left" w:pos="4253"/>
        </w:tabs>
        <w:kinsoku w:val="0"/>
        <w:overflowPunct w:val="0"/>
        <w:ind w:left="4253" w:hanging="567"/>
        <w:jc w:val="both"/>
      </w:pPr>
      <w:r w:rsidRPr="006632BB">
        <w:t>each</w:t>
      </w:r>
      <w:r w:rsidR="00B96757" w:rsidRPr="006632BB">
        <w:t xml:space="preserve"> </w:t>
      </w:r>
      <w:r w:rsidRPr="006632BB">
        <w:t>successive</w:t>
      </w:r>
      <w:r w:rsidR="00B96757" w:rsidRPr="006632BB">
        <w:t xml:space="preserve"> </w:t>
      </w:r>
      <w:r w:rsidRPr="006632BB">
        <w:t>period</w:t>
      </w:r>
      <w:r w:rsidR="00B96757" w:rsidRPr="006632BB">
        <w:t xml:space="preserve"> </w:t>
      </w:r>
      <w:r w:rsidRPr="006632BB">
        <w:t>of</w:t>
      </w:r>
      <w:r w:rsidR="00B96757" w:rsidRPr="006632BB">
        <w:t xml:space="preserve"> </w:t>
      </w:r>
      <w:r w:rsidRPr="006632BB">
        <w:t>twelve</w:t>
      </w:r>
      <w:r w:rsidRPr="006632BB">
        <w:tab/>
        <w:t>months beginning with 1st April;</w:t>
      </w:r>
    </w:p>
    <w:p w:rsidR="00B96757" w:rsidRPr="006632BB" w:rsidRDefault="00B96757" w:rsidP="006632BB">
      <w:pPr>
        <w:pStyle w:val="BodyText"/>
        <w:tabs>
          <w:tab w:val="left" w:pos="3686"/>
        </w:tabs>
        <w:kinsoku w:val="0"/>
        <w:overflowPunct w:val="0"/>
        <w:ind w:left="3686" w:hanging="3686"/>
        <w:jc w:val="both"/>
      </w:pPr>
    </w:p>
    <w:p w:rsidR="00B96757" w:rsidRPr="006632BB" w:rsidRDefault="00606714" w:rsidP="006632BB">
      <w:pPr>
        <w:pStyle w:val="BodyText"/>
        <w:tabs>
          <w:tab w:val="left" w:pos="3686"/>
        </w:tabs>
        <w:kinsoku w:val="0"/>
        <w:overflowPunct w:val="0"/>
        <w:ind w:left="3686" w:hanging="3686"/>
        <w:jc w:val="both"/>
      </w:pPr>
      <w:r w:rsidRPr="006632BB">
        <w:t>“Governor”</w:t>
      </w:r>
      <w:r w:rsidRPr="006632BB">
        <w:tab/>
        <w:t>means a memb</w:t>
      </w:r>
      <w:r w:rsidR="00B96757" w:rsidRPr="006632BB">
        <w:t>er of the Council of Governors;</w:t>
      </w:r>
    </w:p>
    <w:p w:rsidR="00066FBC" w:rsidRDefault="00066FBC" w:rsidP="006632BB">
      <w:pPr>
        <w:pStyle w:val="BodyText"/>
        <w:tabs>
          <w:tab w:val="left" w:pos="3686"/>
        </w:tabs>
        <w:kinsoku w:val="0"/>
        <w:overflowPunct w:val="0"/>
        <w:ind w:left="3686" w:hanging="3686"/>
        <w:jc w:val="both"/>
      </w:pPr>
    </w:p>
    <w:p w:rsidR="00606714" w:rsidRPr="006632BB" w:rsidRDefault="00606714" w:rsidP="006632BB">
      <w:pPr>
        <w:pStyle w:val="BodyText"/>
        <w:tabs>
          <w:tab w:val="left" w:pos="3686"/>
        </w:tabs>
        <w:kinsoku w:val="0"/>
        <w:overflowPunct w:val="0"/>
        <w:ind w:left="3686" w:hanging="3686"/>
        <w:jc w:val="both"/>
      </w:pPr>
      <w:r w:rsidRPr="006632BB">
        <w:t>“Local Authority Governor”</w:t>
      </w:r>
      <w:r w:rsidRPr="006632BB">
        <w:tab/>
        <w:t>means a member of the Council of Governors</w:t>
      </w:r>
      <w:r w:rsidR="007A7883" w:rsidRPr="006632BB">
        <w:t xml:space="preserve"> </w:t>
      </w:r>
      <w:r w:rsidRPr="006632BB">
        <w:t>appointed by one or more local authorities whose</w:t>
      </w:r>
      <w:r w:rsidR="00223AF8" w:rsidRPr="006632BB">
        <w:t xml:space="preserve"> </w:t>
      </w:r>
      <w:r w:rsidRPr="006632BB">
        <w:t xml:space="preserve">area includes the whole or part of the area of the </w:t>
      </w:r>
      <w:r w:rsidR="00F33DB6" w:rsidRPr="006632BB">
        <w:t xml:space="preserve">Foundation </w:t>
      </w:r>
      <w:r w:rsidRPr="006632BB">
        <w:t>Trust.</w:t>
      </w:r>
    </w:p>
    <w:p w:rsidR="00606714" w:rsidRPr="006632BB" w:rsidRDefault="00606714" w:rsidP="006632BB">
      <w:pPr>
        <w:tabs>
          <w:tab w:val="left" w:pos="3686"/>
        </w:tabs>
        <w:kinsoku w:val="0"/>
        <w:overflowPunct w:val="0"/>
        <w:ind w:left="3686" w:hanging="3686"/>
        <w:jc w:val="both"/>
        <w:rPr>
          <w:rFonts w:ascii="Arial" w:hAnsi="Arial" w:cs="Arial"/>
        </w:rPr>
      </w:pPr>
    </w:p>
    <w:p w:rsidR="00606714" w:rsidRPr="006632BB" w:rsidRDefault="00606714" w:rsidP="006632BB">
      <w:pPr>
        <w:pStyle w:val="BodyText"/>
        <w:tabs>
          <w:tab w:val="left" w:pos="3686"/>
        </w:tabs>
        <w:kinsoku w:val="0"/>
        <w:overflowPunct w:val="0"/>
        <w:ind w:left="3686" w:hanging="3686"/>
        <w:jc w:val="both"/>
      </w:pPr>
      <w:r w:rsidRPr="006632BB">
        <w:t>"Member"</w:t>
      </w:r>
      <w:r w:rsidRPr="006632BB">
        <w:tab/>
        <w:t xml:space="preserve">means a member of the </w:t>
      </w:r>
      <w:r w:rsidR="0011459A" w:rsidRPr="006632BB">
        <w:t xml:space="preserve">Foundation </w:t>
      </w:r>
      <w:r w:rsidRPr="006632BB">
        <w:t>Trust;</w:t>
      </w:r>
    </w:p>
    <w:p w:rsidR="00606714" w:rsidRPr="006632BB" w:rsidRDefault="00606714" w:rsidP="006632BB">
      <w:pPr>
        <w:tabs>
          <w:tab w:val="left" w:pos="3686"/>
        </w:tabs>
        <w:kinsoku w:val="0"/>
        <w:overflowPunct w:val="0"/>
        <w:ind w:left="3686" w:hanging="3686"/>
        <w:jc w:val="both"/>
        <w:rPr>
          <w:rFonts w:ascii="Arial" w:hAnsi="Arial" w:cs="Arial"/>
        </w:rPr>
      </w:pPr>
    </w:p>
    <w:p w:rsidR="00606714" w:rsidRPr="006632BB" w:rsidRDefault="00606714" w:rsidP="006632BB">
      <w:pPr>
        <w:pStyle w:val="BodyText"/>
        <w:tabs>
          <w:tab w:val="left" w:pos="3686"/>
        </w:tabs>
        <w:kinsoku w:val="0"/>
        <w:overflowPunct w:val="0"/>
        <w:ind w:left="3686" w:hanging="3686"/>
        <w:jc w:val="both"/>
      </w:pPr>
      <w:r w:rsidRPr="006632BB">
        <w:t>“Monitor”</w:t>
      </w:r>
      <w:r w:rsidR="00B96757" w:rsidRPr="006632BB">
        <w:tab/>
      </w:r>
      <w:r w:rsidRPr="006632BB">
        <w:t>means the body corporate known as Monitor, as provided by section 61 of the 2012 Act;</w:t>
      </w:r>
    </w:p>
    <w:p w:rsidR="00606714" w:rsidRPr="006632BB" w:rsidRDefault="00606714" w:rsidP="006632BB">
      <w:pPr>
        <w:tabs>
          <w:tab w:val="left" w:pos="3686"/>
        </w:tabs>
        <w:kinsoku w:val="0"/>
        <w:overflowPunct w:val="0"/>
        <w:ind w:left="3686" w:hanging="3686"/>
        <w:jc w:val="both"/>
        <w:rPr>
          <w:rFonts w:ascii="Arial" w:hAnsi="Arial" w:cs="Arial"/>
        </w:rPr>
      </w:pPr>
    </w:p>
    <w:p w:rsidR="00606714" w:rsidRPr="006632BB" w:rsidRDefault="00606714" w:rsidP="006632BB">
      <w:pPr>
        <w:pStyle w:val="BodyText"/>
        <w:tabs>
          <w:tab w:val="left" w:pos="3686"/>
        </w:tabs>
        <w:kinsoku w:val="0"/>
        <w:overflowPunct w:val="0"/>
        <w:ind w:left="3686" w:hanging="3686"/>
        <w:jc w:val="both"/>
      </w:pPr>
      <w:r w:rsidRPr="006632BB">
        <w:t>“Non-Executive Director”</w:t>
      </w:r>
      <w:r w:rsidRPr="006632BB">
        <w:tab/>
        <w:t xml:space="preserve">means the </w:t>
      </w:r>
      <w:r w:rsidR="00974CD4" w:rsidRPr="006632BB">
        <w:t>N</w:t>
      </w:r>
      <w:r w:rsidRPr="006632BB">
        <w:t>on-</w:t>
      </w:r>
      <w:r w:rsidR="00974CD4" w:rsidRPr="006632BB">
        <w:t>E</w:t>
      </w:r>
      <w:r w:rsidRPr="006632BB">
        <w:t xml:space="preserve">xecutive </w:t>
      </w:r>
      <w:r w:rsidR="00974CD4" w:rsidRPr="006632BB">
        <w:t>D</w:t>
      </w:r>
      <w:r w:rsidRPr="006632BB">
        <w:t>irectors of the Board of</w:t>
      </w:r>
      <w:r w:rsidR="00AE52A2" w:rsidRPr="006632BB">
        <w:t xml:space="preserve"> </w:t>
      </w:r>
      <w:r w:rsidRPr="006632BB">
        <w:t>Directors including the Chair;</w:t>
      </w:r>
    </w:p>
    <w:p w:rsidR="00606714" w:rsidRPr="006632BB" w:rsidRDefault="00606714" w:rsidP="006632BB">
      <w:pPr>
        <w:tabs>
          <w:tab w:val="left" w:pos="3686"/>
        </w:tabs>
        <w:kinsoku w:val="0"/>
        <w:overflowPunct w:val="0"/>
        <w:ind w:left="3686" w:hanging="3686"/>
        <w:jc w:val="both"/>
        <w:rPr>
          <w:rFonts w:ascii="Arial" w:hAnsi="Arial" w:cs="Arial"/>
        </w:rPr>
      </w:pPr>
    </w:p>
    <w:p w:rsidR="00606714" w:rsidRPr="006632BB" w:rsidRDefault="00606714" w:rsidP="006632BB">
      <w:pPr>
        <w:pStyle w:val="BodyText"/>
        <w:tabs>
          <w:tab w:val="left" w:pos="3686"/>
        </w:tabs>
        <w:kinsoku w:val="0"/>
        <w:overflowPunct w:val="0"/>
        <w:ind w:left="3686" w:hanging="3686"/>
        <w:jc w:val="both"/>
      </w:pPr>
      <w:r w:rsidRPr="006632BB">
        <w:t>“Other Partnership Governor”</w:t>
      </w:r>
      <w:r w:rsidRPr="006632BB">
        <w:tab/>
        <w:t>means a member</w:t>
      </w:r>
      <w:r w:rsidR="0016140F" w:rsidRPr="006632BB">
        <w:t xml:space="preserve"> of </w:t>
      </w:r>
      <w:r w:rsidRPr="006632BB">
        <w:t>the Council of Governors</w:t>
      </w:r>
      <w:r w:rsidR="00223AF8" w:rsidRPr="006632BB">
        <w:t xml:space="preserve"> </w:t>
      </w:r>
      <w:r w:rsidRPr="006632BB">
        <w:t xml:space="preserve">appointed by a partnership organisation other than a local authority or university providing a medical or dental school to the </w:t>
      </w:r>
      <w:r w:rsidR="0011459A" w:rsidRPr="006632BB">
        <w:t xml:space="preserve">Foundation </w:t>
      </w:r>
      <w:r w:rsidR="005042D2" w:rsidRPr="006632BB">
        <w:t>T</w:t>
      </w:r>
      <w:r w:rsidRPr="006632BB">
        <w:t>rust;</w:t>
      </w:r>
    </w:p>
    <w:p w:rsidR="00606714" w:rsidRPr="006632BB" w:rsidRDefault="00606714" w:rsidP="006632BB">
      <w:pPr>
        <w:tabs>
          <w:tab w:val="left" w:pos="3686"/>
        </w:tabs>
        <w:kinsoku w:val="0"/>
        <w:overflowPunct w:val="0"/>
        <w:ind w:left="3686" w:hanging="3686"/>
        <w:jc w:val="both"/>
        <w:rPr>
          <w:rFonts w:ascii="Arial" w:hAnsi="Arial" w:cs="Arial"/>
        </w:rPr>
      </w:pPr>
    </w:p>
    <w:p w:rsidR="00606714" w:rsidRPr="006632BB" w:rsidRDefault="00114AC5" w:rsidP="006632BB">
      <w:pPr>
        <w:pStyle w:val="BodyText"/>
        <w:tabs>
          <w:tab w:val="left" w:pos="3686"/>
        </w:tabs>
        <w:kinsoku w:val="0"/>
        <w:overflowPunct w:val="0"/>
        <w:ind w:left="3686" w:hanging="3686"/>
        <w:jc w:val="both"/>
      </w:pPr>
      <w:r w:rsidRPr="006632BB">
        <w:t>“Pa</w:t>
      </w:r>
      <w:r w:rsidR="00A4744E" w:rsidRPr="006632BB">
        <w:t>tient</w:t>
      </w:r>
      <w:r w:rsidR="00223AF8" w:rsidRPr="006632BB">
        <w:t>”</w:t>
      </w:r>
      <w:r w:rsidR="00223AF8" w:rsidRPr="006632BB">
        <w:tab/>
      </w:r>
      <w:r w:rsidRPr="006632BB">
        <w:t xml:space="preserve">means an individual who has attended any of the </w:t>
      </w:r>
      <w:r w:rsidR="0011459A" w:rsidRPr="006632BB">
        <w:t xml:space="preserve">Foundation </w:t>
      </w:r>
      <w:r w:rsidRPr="006632BB">
        <w:t>Trust’s hospitals or clinics, whether NHS or private, at any time</w:t>
      </w:r>
      <w:r w:rsidR="0011459A" w:rsidRPr="006632BB">
        <w:t>;</w:t>
      </w:r>
    </w:p>
    <w:p w:rsidR="00606714" w:rsidRPr="006632BB" w:rsidRDefault="00606714" w:rsidP="006632BB">
      <w:pPr>
        <w:tabs>
          <w:tab w:val="left" w:pos="3686"/>
        </w:tabs>
        <w:kinsoku w:val="0"/>
        <w:overflowPunct w:val="0"/>
        <w:ind w:left="3686" w:hanging="3686"/>
        <w:jc w:val="both"/>
        <w:rPr>
          <w:rFonts w:ascii="Arial" w:hAnsi="Arial" w:cs="Arial"/>
        </w:rPr>
      </w:pPr>
    </w:p>
    <w:p w:rsidR="00606714" w:rsidRPr="006632BB" w:rsidRDefault="00114AC5" w:rsidP="006632BB">
      <w:pPr>
        <w:pStyle w:val="BodyText"/>
        <w:tabs>
          <w:tab w:val="left" w:pos="3686"/>
        </w:tabs>
        <w:kinsoku w:val="0"/>
        <w:overflowPunct w:val="0"/>
        <w:ind w:left="3686" w:hanging="3686"/>
        <w:jc w:val="both"/>
      </w:pPr>
      <w:r w:rsidRPr="006632BB">
        <w:t>“Ca</w:t>
      </w:r>
      <w:r w:rsidR="00223AF8" w:rsidRPr="006632BB">
        <w:t>rer”</w:t>
      </w:r>
      <w:r w:rsidR="00A4744E" w:rsidRPr="006632BB">
        <w:tab/>
      </w:r>
      <w:r w:rsidRPr="006632BB">
        <w:t xml:space="preserve">means an individual who has attended any of the </w:t>
      </w:r>
      <w:r w:rsidR="0011459A" w:rsidRPr="006632BB">
        <w:t xml:space="preserve">Foundation </w:t>
      </w:r>
      <w:r w:rsidRPr="006632BB">
        <w:t>Trust’s hospitals or clinics as a carer of a patient other than an individual providing care in pursuance of a contract (including a contract of employment), or as a volunteer for a voluntary organization</w:t>
      </w:r>
    </w:p>
    <w:p w:rsidR="00606714" w:rsidRPr="006632BB" w:rsidRDefault="00606714" w:rsidP="006632BB">
      <w:pPr>
        <w:tabs>
          <w:tab w:val="left" w:pos="3686"/>
        </w:tabs>
        <w:kinsoku w:val="0"/>
        <w:overflowPunct w:val="0"/>
        <w:ind w:left="3686" w:hanging="3686"/>
        <w:jc w:val="both"/>
        <w:rPr>
          <w:rFonts w:ascii="Arial" w:hAnsi="Arial" w:cs="Arial"/>
        </w:rPr>
      </w:pPr>
    </w:p>
    <w:p w:rsidR="00606714" w:rsidRPr="006632BB" w:rsidRDefault="00114AC5" w:rsidP="006632BB">
      <w:pPr>
        <w:pStyle w:val="BodyText"/>
        <w:tabs>
          <w:tab w:val="left" w:pos="3686"/>
        </w:tabs>
        <w:kinsoku w:val="0"/>
        <w:overflowPunct w:val="0"/>
        <w:ind w:left="3686" w:hanging="3686"/>
        <w:jc w:val="both"/>
      </w:pPr>
      <w:r w:rsidRPr="006632BB">
        <w:t>“Patient Governor”</w:t>
      </w:r>
      <w:r w:rsidRPr="006632BB">
        <w:tab/>
        <w:t>means a member of the Council of Governors</w:t>
      </w:r>
      <w:r w:rsidR="00223AF8" w:rsidRPr="006632BB">
        <w:t xml:space="preserve"> </w:t>
      </w:r>
      <w:r w:rsidRPr="006632BB">
        <w:t xml:space="preserve">elected by the members of the </w:t>
      </w:r>
      <w:r w:rsidR="0011459A" w:rsidRPr="006632BB">
        <w:t>P</w:t>
      </w:r>
      <w:r w:rsidRPr="006632BB">
        <w:t xml:space="preserve">atient </w:t>
      </w:r>
      <w:r w:rsidR="0011459A" w:rsidRPr="006632BB">
        <w:t>C</w:t>
      </w:r>
      <w:r w:rsidRPr="006632BB">
        <w:t>onstituency</w:t>
      </w:r>
    </w:p>
    <w:p w:rsidR="00606714" w:rsidRPr="006632BB" w:rsidRDefault="00606714" w:rsidP="006632BB">
      <w:pPr>
        <w:tabs>
          <w:tab w:val="left" w:pos="3686"/>
        </w:tabs>
        <w:kinsoku w:val="0"/>
        <w:overflowPunct w:val="0"/>
        <w:ind w:left="3686" w:hanging="3686"/>
        <w:jc w:val="both"/>
        <w:rPr>
          <w:rFonts w:ascii="Arial" w:hAnsi="Arial" w:cs="Arial"/>
        </w:rPr>
      </w:pPr>
    </w:p>
    <w:p w:rsidR="00606714" w:rsidRPr="006632BB" w:rsidRDefault="00606714" w:rsidP="006632BB">
      <w:pPr>
        <w:pStyle w:val="BodyText"/>
        <w:tabs>
          <w:tab w:val="left" w:pos="3686"/>
        </w:tabs>
        <w:kinsoku w:val="0"/>
        <w:overflowPunct w:val="0"/>
        <w:ind w:left="3686" w:hanging="3686"/>
        <w:jc w:val="both"/>
      </w:pPr>
      <w:r w:rsidRPr="006632BB">
        <w:t>“Public Governor”</w:t>
      </w:r>
      <w:r w:rsidRPr="006632BB">
        <w:tab/>
        <w:t>means a member of the Council of Governors</w:t>
      </w:r>
      <w:r w:rsidR="00223AF8" w:rsidRPr="006632BB">
        <w:t xml:space="preserve"> </w:t>
      </w:r>
      <w:r w:rsidRPr="006632BB">
        <w:t xml:space="preserve">elected by the members of the </w:t>
      </w:r>
      <w:r w:rsidR="00E86AED" w:rsidRPr="006632BB">
        <w:t>Public C</w:t>
      </w:r>
      <w:r w:rsidRPr="006632BB">
        <w:t>onstituency;</w:t>
      </w:r>
    </w:p>
    <w:p w:rsidR="006B2203" w:rsidRPr="006632BB" w:rsidRDefault="006B2203" w:rsidP="006632BB">
      <w:pPr>
        <w:pStyle w:val="BodyText"/>
        <w:tabs>
          <w:tab w:val="left" w:pos="3686"/>
        </w:tabs>
        <w:kinsoku w:val="0"/>
        <w:overflowPunct w:val="0"/>
        <w:ind w:left="3686" w:hanging="3686"/>
        <w:jc w:val="both"/>
      </w:pPr>
    </w:p>
    <w:p w:rsidR="00606714" w:rsidRPr="006632BB" w:rsidRDefault="00606714" w:rsidP="006632BB">
      <w:pPr>
        <w:pStyle w:val="BodyText"/>
        <w:tabs>
          <w:tab w:val="left" w:pos="3686"/>
        </w:tabs>
        <w:kinsoku w:val="0"/>
        <w:overflowPunct w:val="0"/>
        <w:ind w:left="3686" w:hanging="3686"/>
        <w:jc w:val="both"/>
      </w:pPr>
      <w:r w:rsidRPr="006632BB">
        <w:t>"Secretary"</w:t>
      </w:r>
      <w:r w:rsidR="00F9506E" w:rsidRPr="006632BB">
        <w:tab/>
      </w:r>
      <w:r w:rsidRPr="006632BB">
        <w:t xml:space="preserve">means the </w:t>
      </w:r>
      <w:r w:rsidR="00E86AED" w:rsidRPr="006632BB">
        <w:t>S</w:t>
      </w:r>
      <w:r w:rsidRPr="006632BB">
        <w:t xml:space="preserve">ecretary of the </w:t>
      </w:r>
      <w:r w:rsidR="0011459A" w:rsidRPr="006632BB">
        <w:t xml:space="preserve">Foundation </w:t>
      </w:r>
      <w:r w:rsidRPr="006632BB">
        <w:t xml:space="preserve">Trust or any other person appointed to perform the duties of the </w:t>
      </w:r>
      <w:r w:rsidR="0011459A" w:rsidRPr="006632BB">
        <w:t>S</w:t>
      </w:r>
      <w:r w:rsidRPr="006632BB">
        <w:t xml:space="preserve">ecretary of the </w:t>
      </w:r>
      <w:r w:rsidR="0011459A" w:rsidRPr="006632BB">
        <w:t xml:space="preserve">Foundation </w:t>
      </w:r>
      <w:r w:rsidRPr="006632BB">
        <w:t>Trust;</w:t>
      </w:r>
    </w:p>
    <w:p w:rsidR="00606714" w:rsidRPr="006632BB" w:rsidRDefault="00606714" w:rsidP="006632BB">
      <w:pPr>
        <w:tabs>
          <w:tab w:val="left" w:pos="3686"/>
        </w:tabs>
        <w:kinsoku w:val="0"/>
        <w:overflowPunct w:val="0"/>
        <w:ind w:left="3686" w:hanging="3686"/>
        <w:jc w:val="both"/>
        <w:rPr>
          <w:rFonts w:ascii="Arial" w:hAnsi="Arial" w:cs="Arial"/>
        </w:rPr>
      </w:pPr>
    </w:p>
    <w:p w:rsidR="00606714" w:rsidRPr="006632BB" w:rsidRDefault="00606714" w:rsidP="006632BB">
      <w:pPr>
        <w:pStyle w:val="BodyText"/>
        <w:tabs>
          <w:tab w:val="left" w:pos="3686"/>
        </w:tabs>
        <w:kinsoku w:val="0"/>
        <w:overflowPunct w:val="0"/>
        <w:ind w:left="3686" w:hanging="3686"/>
        <w:jc w:val="both"/>
      </w:pPr>
      <w:r w:rsidRPr="006632BB">
        <w:t>“Staff Governor”</w:t>
      </w:r>
      <w:r w:rsidRPr="006632BB">
        <w:tab/>
        <w:t>means a member of the Council of Governors</w:t>
      </w:r>
      <w:r w:rsidR="00223AF8" w:rsidRPr="006632BB">
        <w:t xml:space="preserve"> </w:t>
      </w:r>
      <w:r w:rsidRPr="006632BB">
        <w:t xml:space="preserve">elected by the members of a </w:t>
      </w:r>
      <w:r w:rsidR="0011459A" w:rsidRPr="006632BB">
        <w:t>S</w:t>
      </w:r>
      <w:r w:rsidRPr="006632BB">
        <w:t xml:space="preserve">taff </w:t>
      </w:r>
      <w:r w:rsidR="0011459A" w:rsidRPr="006632BB">
        <w:t>C</w:t>
      </w:r>
      <w:r w:rsidRPr="006632BB">
        <w:t>lass;</w:t>
      </w:r>
    </w:p>
    <w:p w:rsidR="00606714" w:rsidRPr="006632BB" w:rsidRDefault="00606714" w:rsidP="006632BB">
      <w:pPr>
        <w:tabs>
          <w:tab w:val="left" w:pos="3686"/>
        </w:tabs>
        <w:kinsoku w:val="0"/>
        <w:overflowPunct w:val="0"/>
        <w:ind w:left="3686" w:hanging="3686"/>
        <w:jc w:val="both"/>
        <w:rPr>
          <w:rFonts w:ascii="Arial" w:hAnsi="Arial" w:cs="Arial"/>
        </w:rPr>
      </w:pPr>
    </w:p>
    <w:p w:rsidR="00F9506E" w:rsidRPr="006632BB" w:rsidRDefault="00606714" w:rsidP="006632BB">
      <w:pPr>
        <w:pStyle w:val="BodyText"/>
        <w:tabs>
          <w:tab w:val="left" w:pos="3686"/>
        </w:tabs>
        <w:kinsoku w:val="0"/>
        <w:overflowPunct w:val="0"/>
        <w:ind w:left="3686" w:hanging="3686"/>
        <w:jc w:val="both"/>
      </w:pPr>
      <w:r w:rsidRPr="006632BB">
        <w:t>“Standing Orders”</w:t>
      </w:r>
      <w:r w:rsidRPr="006632BB">
        <w:tab/>
        <w:t xml:space="preserve">means the Standing Orders of the </w:t>
      </w:r>
      <w:r w:rsidR="0011459A" w:rsidRPr="006632BB">
        <w:t xml:space="preserve">Foundation </w:t>
      </w:r>
      <w:r w:rsidRPr="006632BB">
        <w:t>Trust</w:t>
      </w:r>
    </w:p>
    <w:p w:rsidR="00F9506E" w:rsidRPr="006632BB" w:rsidRDefault="00F9506E" w:rsidP="006632BB">
      <w:pPr>
        <w:pStyle w:val="BodyText"/>
        <w:tabs>
          <w:tab w:val="left" w:pos="3686"/>
        </w:tabs>
        <w:kinsoku w:val="0"/>
        <w:overflowPunct w:val="0"/>
        <w:ind w:left="3686" w:hanging="3686"/>
        <w:jc w:val="both"/>
      </w:pPr>
    </w:p>
    <w:p w:rsidR="00606714" w:rsidRPr="006632BB" w:rsidRDefault="00606714" w:rsidP="006632BB">
      <w:pPr>
        <w:pStyle w:val="BodyText"/>
        <w:tabs>
          <w:tab w:val="left" w:pos="3686"/>
        </w:tabs>
        <w:kinsoku w:val="0"/>
        <w:overflowPunct w:val="0"/>
        <w:ind w:left="3686" w:hanging="3686"/>
        <w:jc w:val="both"/>
      </w:pPr>
      <w:r w:rsidRPr="006632BB">
        <w:t xml:space="preserve">“the </w:t>
      </w:r>
      <w:r w:rsidR="0011459A" w:rsidRPr="006632BB">
        <w:t xml:space="preserve">Foundation </w:t>
      </w:r>
      <w:r w:rsidRPr="006632BB">
        <w:t>Trust”</w:t>
      </w:r>
      <w:r w:rsidR="00F9506E" w:rsidRPr="006632BB">
        <w:tab/>
      </w:r>
      <w:r w:rsidRPr="006632BB">
        <w:t>means</w:t>
      </w:r>
      <w:r w:rsidR="00223AF8" w:rsidRPr="006632BB">
        <w:t xml:space="preserve"> </w:t>
      </w:r>
      <w:r w:rsidRPr="006632BB">
        <w:t>Bradford</w:t>
      </w:r>
      <w:r w:rsidR="00F9506E" w:rsidRPr="006632BB">
        <w:t xml:space="preserve"> </w:t>
      </w:r>
      <w:r w:rsidRPr="006632BB">
        <w:t>Teaching</w:t>
      </w:r>
      <w:r w:rsidR="00F9506E" w:rsidRPr="006632BB">
        <w:t xml:space="preserve"> </w:t>
      </w:r>
      <w:r w:rsidRPr="006632BB">
        <w:t>Hosp</w:t>
      </w:r>
      <w:r w:rsidR="00F9506E" w:rsidRPr="006632BB">
        <w:t xml:space="preserve">itals </w:t>
      </w:r>
      <w:r w:rsidRPr="006632BB">
        <w:t xml:space="preserve">NHS </w:t>
      </w:r>
      <w:r w:rsidR="00F9506E" w:rsidRPr="006632BB">
        <w:t>F</w:t>
      </w:r>
      <w:r w:rsidRPr="006632BB">
        <w:t>oundation Trust;</w:t>
      </w:r>
    </w:p>
    <w:p w:rsidR="00223AF8" w:rsidRPr="006632BB" w:rsidRDefault="00223AF8" w:rsidP="006632BB">
      <w:pPr>
        <w:tabs>
          <w:tab w:val="left" w:pos="3686"/>
        </w:tabs>
        <w:kinsoku w:val="0"/>
        <w:overflowPunct w:val="0"/>
        <w:ind w:left="3686" w:hanging="3686"/>
        <w:jc w:val="both"/>
        <w:rPr>
          <w:rFonts w:ascii="Arial" w:hAnsi="Arial" w:cs="Arial"/>
        </w:rPr>
      </w:pPr>
    </w:p>
    <w:p w:rsidR="00606714" w:rsidRPr="006632BB" w:rsidRDefault="00606714" w:rsidP="006632BB">
      <w:pPr>
        <w:pStyle w:val="BodyText"/>
        <w:tabs>
          <w:tab w:val="left" w:pos="3686"/>
        </w:tabs>
        <w:kinsoku w:val="0"/>
        <w:overflowPunct w:val="0"/>
        <w:ind w:left="3686" w:hanging="3686"/>
        <w:jc w:val="both"/>
      </w:pPr>
      <w:r w:rsidRPr="006632BB">
        <w:t>“University Governor”</w:t>
      </w:r>
      <w:r w:rsidRPr="006632BB">
        <w:tab/>
        <w:t xml:space="preserve">means a </w:t>
      </w:r>
      <w:r w:rsidR="00223AF8" w:rsidRPr="006632BB">
        <w:t xml:space="preserve">member of the Council of </w:t>
      </w:r>
      <w:r w:rsidRPr="006632BB">
        <w:t>Governors</w:t>
      </w:r>
      <w:r w:rsidR="00223AF8" w:rsidRPr="006632BB">
        <w:t xml:space="preserve"> </w:t>
      </w:r>
      <w:r w:rsidRPr="006632BB">
        <w:t xml:space="preserve">appointed by a </w:t>
      </w:r>
      <w:r w:rsidR="004F5902" w:rsidRPr="006632BB">
        <w:t>U</w:t>
      </w:r>
      <w:r w:rsidRPr="006632BB">
        <w:t xml:space="preserve">niversity providing medical or dental hospital or professional training to the </w:t>
      </w:r>
      <w:r w:rsidR="004F5902" w:rsidRPr="006632BB">
        <w:t xml:space="preserve">Foundation </w:t>
      </w:r>
      <w:r w:rsidRPr="006632BB">
        <w:t>Trust.</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Heading1"/>
        <w:numPr>
          <w:ilvl w:val="0"/>
          <w:numId w:val="94"/>
        </w:numPr>
        <w:tabs>
          <w:tab w:val="left" w:pos="851"/>
          <w:tab w:val="left" w:pos="1701"/>
          <w:tab w:val="left" w:pos="2268"/>
        </w:tabs>
        <w:kinsoku w:val="0"/>
        <w:overflowPunct w:val="0"/>
        <w:ind w:left="0" w:firstLine="0"/>
        <w:jc w:val="both"/>
        <w:rPr>
          <w:b w:val="0"/>
          <w:bCs w:val="0"/>
        </w:rPr>
      </w:pPr>
      <w:bookmarkStart w:id="2" w:name="bookmark1"/>
      <w:bookmarkEnd w:id="2"/>
      <w:r w:rsidRPr="006632BB">
        <w:t>NAME</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BA3F2C">
      <w:pPr>
        <w:pStyle w:val="BodyText"/>
        <w:numPr>
          <w:ilvl w:val="1"/>
          <w:numId w:val="94"/>
        </w:numPr>
        <w:tabs>
          <w:tab w:val="left" w:pos="851"/>
          <w:tab w:val="left" w:pos="1701"/>
          <w:tab w:val="left" w:pos="2268"/>
        </w:tabs>
        <w:kinsoku w:val="0"/>
        <w:overflowPunct w:val="0"/>
        <w:ind w:left="851" w:hanging="851"/>
        <w:jc w:val="both"/>
      </w:pPr>
      <w:r w:rsidRPr="006632BB">
        <w:t xml:space="preserve">The name of the </w:t>
      </w:r>
      <w:r w:rsidR="0011459A" w:rsidRPr="006632BB">
        <w:t xml:space="preserve">Foundation </w:t>
      </w:r>
      <w:r w:rsidRPr="006632BB">
        <w:t>Trust is "Bradford Teaching Hospitals NHS Foundation Trust”.</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Heading1"/>
        <w:numPr>
          <w:ilvl w:val="0"/>
          <w:numId w:val="94"/>
        </w:numPr>
        <w:tabs>
          <w:tab w:val="left" w:pos="851"/>
          <w:tab w:val="left" w:pos="1701"/>
          <w:tab w:val="left" w:pos="2268"/>
        </w:tabs>
        <w:kinsoku w:val="0"/>
        <w:overflowPunct w:val="0"/>
        <w:ind w:left="0" w:firstLine="0"/>
        <w:jc w:val="both"/>
        <w:rPr>
          <w:b w:val="0"/>
          <w:bCs w:val="0"/>
        </w:rPr>
      </w:pPr>
      <w:bookmarkStart w:id="3" w:name="bookmark2"/>
      <w:bookmarkEnd w:id="3"/>
      <w:r w:rsidRPr="006632BB">
        <w:t>PRINCIPAL PURPOSE</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BA3F2C">
      <w:pPr>
        <w:pStyle w:val="BodyText"/>
        <w:numPr>
          <w:ilvl w:val="1"/>
          <w:numId w:val="94"/>
        </w:numPr>
        <w:tabs>
          <w:tab w:val="left" w:pos="851"/>
          <w:tab w:val="left" w:pos="1701"/>
          <w:tab w:val="left" w:pos="2268"/>
        </w:tabs>
        <w:kinsoku w:val="0"/>
        <w:overflowPunct w:val="0"/>
        <w:ind w:left="851" w:hanging="851"/>
        <w:jc w:val="both"/>
      </w:pPr>
      <w:r w:rsidRPr="006632BB">
        <w:t>The principal purpose of the</w:t>
      </w:r>
      <w:r w:rsidR="0011459A" w:rsidRPr="006632BB">
        <w:t xml:space="preserve"> Foundation</w:t>
      </w:r>
      <w:r w:rsidRPr="006632BB">
        <w:t xml:space="preserve"> Trust is the provision of goods and services for the purposes of the health service in England</w:t>
      </w:r>
      <w:r w:rsidR="00B83CD4" w:rsidRPr="006632BB">
        <w:t>.</w:t>
      </w:r>
    </w:p>
    <w:p w:rsidR="00606714" w:rsidRPr="006632BB" w:rsidRDefault="00606714" w:rsidP="00BA3F2C">
      <w:pPr>
        <w:tabs>
          <w:tab w:val="left" w:pos="851"/>
          <w:tab w:val="left" w:pos="1701"/>
          <w:tab w:val="left" w:pos="2268"/>
        </w:tabs>
        <w:kinsoku w:val="0"/>
        <w:overflowPunct w:val="0"/>
        <w:ind w:left="851" w:hanging="851"/>
        <w:jc w:val="both"/>
        <w:rPr>
          <w:rFonts w:ascii="Arial" w:hAnsi="Arial" w:cs="Arial"/>
        </w:rPr>
      </w:pPr>
    </w:p>
    <w:p w:rsidR="00606714" w:rsidRPr="006632BB" w:rsidRDefault="00606714" w:rsidP="00BA3F2C">
      <w:pPr>
        <w:pStyle w:val="BodyText"/>
        <w:numPr>
          <w:ilvl w:val="1"/>
          <w:numId w:val="94"/>
        </w:numPr>
        <w:tabs>
          <w:tab w:val="left" w:pos="851"/>
          <w:tab w:val="left" w:pos="1701"/>
          <w:tab w:val="left" w:pos="2268"/>
        </w:tabs>
        <w:kinsoku w:val="0"/>
        <w:overflowPunct w:val="0"/>
        <w:ind w:left="851" w:hanging="851"/>
        <w:jc w:val="both"/>
      </w:pPr>
      <w:r w:rsidRPr="006632BB">
        <w:t xml:space="preserve">The </w:t>
      </w:r>
      <w:r w:rsidR="0011459A" w:rsidRPr="006632BB">
        <w:t xml:space="preserve">Foundation </w:t>
      </w:r>
      <w:r w:rsidRPr="006632BB">
        <w:t>Trust does not fulfil its principal purpose unless, in each financial year, its total income from the provision of goods and services for the purposes of the health service in England is greater than its total income from the provision of goods and services for any other purposes.</w:t>
      </w:r>
    </w:p>
    <w:p w:rsidR="00606714" w:rsidRPr="006632BB" w:rsidRDefault="00606714" w:rsidP="00BA3F2C">
      <w:pPr>
        <w:tabs>
          <w:tab w:val="left" w:pos="851"/>
          <w:tab w:val="left" w:pos="1701"/>
          <w:tab w:val="left" w:pos="2268"/>
        </w:tabs>
        <w:kinsoku w:val="0"/>
        <w:overflowPunct w:val="0"/>
        <w:ind w:left="851" w:hanging="851"/>
        <w:jc w:val="both"/>
        <w:rPr>
          <w:rFonts w:ascii="Arial" w:hAnsi="Arial" w:cs="Arial"/>
        </w:rPr>
      </w:pPr>
    </w:p>
    <w:p w:rsidR="00606714" w:rsidRPr="006632BB" w:rsidRDefault="00606714" w:rsidP="00BA3F2C">
      <w:pPr>
        <w:pStyle w:val="BodyText"/>
        <w:numPr>
          <w:ilvl w:val="1"/>
          <w:numId w:val="94"/>
        </w:numPr>
        <w:tabs>
          <w:tab w:val="left" w:pos="851"/>
          <w:tab w:val="left" w:pos="1701"/>
          <w:tab w:val="left" w:pos="2268"/>
        </w:tabs>
        <w:kinsoku w:val="0"/>
        <w:overflowPunct w:val="0"/>
        <w:ind w:left="851" w:hanging="851"/>
        <w:jc w:val="both"/>
      </w:pPr>
      <w:r w:rsidRPr="006632BB">
        <w:t xml:space="preserve">The </w:t>
      </w:r>
      <w:r w:rsidR="0011459A" w:rsidRPr="006632BB">
        <w:t xml:space="preserve">Foundation </w:t>
      </w:r>
      <w:r w:rsidRPr="006632BB">
        <w:t>Trust may provide goods and services for any purposes related to –</w:t>
      </w:r>
    </w:p>
    <w:p w:rsidR="00606714" w:rsidRPr="006632BB" w:rsidRDefault="00606714" w:rsidP="00BA3F2C">
      <w:pPr>
        <w:tabs>
          <w:tab w:val="left" w:pos="851"/>
          <w:tab w:val="left" w:pos="1701"/>
          <w:tab w:val="left" w:pos="2268"/>
        </w:tabs>
        <w:kinsoku w:val="0"/>
        <w:overflowPunct w:val="0"/>
        <w:ind w:left="851" w:hanging="851"/>
        <w:jc w:val="both"/>
        <w:rPr>
          <w:rFonts w:ascii="Arial" w:hAnsi="Arial" w:cs="Arial"/>
        </w:rPr>
      </w:pPr>
    </w:p>
    <w:p w:rsidR="00606714" w:rsidRPr="006632BB" w:rsidRDefault="00606714" w:rsidP="00BA3F2C">
      <w:pPr>
        <w:pStyle w:val="BodyText"/>
        <w:numPr>
          <w:ilvl w:val="2"/>
          <w:numId w:val="94"/>
        </w:numPr>
        <w:tabs>
          <w:tab w:val="left" w:pos="851"/>
          <w:tab w:val="left" w:pos="1701"/>
          <w:tab w:val="left" w:pos="2268"/>
        </w:tabs>
        <w:kinsoku w:val="0"/>
        <w:overflowPunct w:val="0"/>
        <w:ind w:left="1701" w:hanging="850"/>
        <w:jc w:val="both"/>
      </w:pPr>
      <w:r w:rsidRPr="006632BB">
        <w:t>the provision of services provided to individuals for or in connection with the prevention, diagnosis or treatment of illness, and</w:t>
      </w:r>
    </w:p>
    <w:p w:rsidR="00606714" w:rsidRPr="006632BB" w:rsidRDefault="00606714" w:rsidP="00BA3F2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A3F2C">
      <w:pPr>
        <w:pStyle w:val="BodyText"/>
        <w:numPr>
          <w:ilvl w:val="2"/>
          <w:numId w:val="94"/>
        </w:numPr>
        <w:tabs>
          <w:tab w:val="left" w:pos="851"/>
          <w:tab w:val="left" w:pos="1701"/>
          <w:tab w:val="left" w:pos="2268"/>
        </w:tabs>
        <w:kinsoku w:val="0"/>
        <w:overflowPunct w:val="0"/>
        <w:ind w:left="1701" w:hanging="850"/>
        <w:jc w:val="both"/>
      </w:pPr>
      <w:r w:rsidRPr="006632BB">
        <w:t>the promotion and protection of public health.</w:t>
      </w:r>
    </w:p>
    <w:p w:rsidR="00606714" w:rsidRPr="006632BB" w:rsidRDefault="00606714" w:rsidP="00BA3F2C">
      <w:pPr>
        <w:tabs>
          <w:tab w:val="left" w:pos="851"/>
          <w:tab w:val="left" w:pos="1701"/>
          <w:tab w:val="left" w:pos="2268"/>
        </w:tabs>
        <w:kinsoku w:val="0"/>
        <w:overflowPunct w:val="0"/>
        <w:ind w:left="851" w:hanging="851"/>
        <w:jc w:val="both"/>
        <w:rPr>
          <w:rFonts w:ascii="Arial" w:hAnsi="Arial" w:cs="Arial"/>
        </w:rPr>
      </w:pPr>
    </w:p>
    <w:p w:rsidR="00606714" w:rsidRPr="006632BB" w:rsidRDefault="00606714" w:rsidP="00BA3F2C">
      <w:pPr>
        <w:pStyle w:val="BodyText"/>
        <w:numPr>
          <w:ilvl w:val="1"/>
          <w:numId w:val="94"/>
        </w:numPr>
        <w:tabs>
          <w:tab w:val="left" w:pos="851"/>
          <w:tab w:val="left" w:pos="1701"/>
          <w:tab w:val="left" w:pos="2268"/>
        </w:tabs>
        <w:kinsoku w:val="0"/>
        <w:overflowPunct w:val="0"/>
        <w:ind w:left="851" w:hanging="851"/>
        <w:jc w:val="both"/>
      </w:pPr>
      <w:r w:rsidRPr="006632BB">
        <w:t>Subject to paragraph 15 the</w:t>
      </w:r>
      <w:r w:rsidR="0011459A" w:rsidRPr="006632BB">
        <w:t xml:space="preserve"> </w:t>
      </w:r>
      <w:r w:rsidR="00C931A0" w:rsidRPr="006632BB">
        <w:t xml:space="preserve">Foundation </w:t>
      </w:r>
      <w:r w:rsidRPr="006632BB">
        <w:t>Trust may also carry on activities other than those mentioned in the above paragraph for the purpose of making additional income available in order to better carry on its principal purpose</w:t>
      </w:r>
      <w:r w:rsidR="007D0D7A" w:rsidRPr="006632BB">
        <w:t>.</w:t>
      </w:r>
    </w:p>
    <w:p w:rsidR="00302A0A" w:rsidRPr="006632BB" w:rsidRDefault="00302A0A" w:rsidP="006632BB">
      <w:pPr>
        <w:pStyle w:val="Heading1"/>
        <w:tabs>
          <w:tab w:val="left" w:pos="851"/>
          <w:tab w:val="left" w:pos="1701"/>
          <w:tab w:val="left" w:pos="2268"/>
        </w:tabs>
        <w:kinsoku w:val="0"/>
        <w:overflowPunct w:val="0"/>
        <w:ind w:left="0" w:firstLine="0"/>
        <w:jc w:val="both"/>
        <w:rPr>
          <w:b w:val="0"/>
          <w:bCs w:val="0"/>
        </w:rPr>
      </w:pPr>
      <w:bookmarkStart w:id="4" w:name="bookmark3"/>
      <w:bookmarkEnd w:id="4"/>
    </w:p>
    <w:p w:rsidR="00606714" w:rsidRPr="006632BB" w:rsidRDefault="00606714" w:rsidP="006632BB">
      <w:pPr>
        <w:pStyle w:val="Heading1"/>
        <w:numPr>
          <w:ilvl w:val="0"/>
          <w:numId w:val="94"/>
        </w:numPr>
        <w:tabs>
          <w:tab w:val="left" w:pos="851"/>
          <w:tab w:val="left" w:pos="1701"/>
          <w:tab w:val="left" w:pos="2268"/>
        </w:tabs>
        <w:kinsoku w:val="0"/>
        <w:overflowPunct w:val="0"/>
        <w:ind w:left="0" w:firstLine="0"/>
        <w:jc w:val="both"/>
        <w:rPr>
          <w:b w:val="0"/>
          <w:bCs w:val="0"/>
        </w:rPr>
      </w:pPr>
      <w:r w:rsidRPr="006632BB">
        <w:t>POWERS</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606714" w:rsidP="00BA3F2C">
      <w:pPr>
        <w:pStyle w:val="BodyText"/>
        <w:tabs>
          <w:tab w:val="left" w:pos="851"/>
          <w:tab w:val="left" w:pos="1701"/>
          <w:tab w:val="left" w:pos="2268"/>
        </w:tabs>
        <w:kinsoku w:val="0"/>
        <w:overflowPunct w:val="0"/>
        <w:ind w:left="851" w:firstLine="0"/>
        <w:jc w:val="both"/>
      </w:pPr>
      <w:r w:rsidRPr="006632BB">
        <w:t xml:space="preserve">The </w:t>
      </w:r>
      <w:r w:rsidR="00C931A0" w:rsidRPr="006632BB">
        <w:t xml:space="preserve">Foundation </w:t>
      </w:r>
      <w:r w:rsidRPr="006632BB">
        <w:t xml:space="preserve">Trust is to have all the powers of an NHS </w:t>
      </w:r>
      <w:r w:rsidR="007D0D7A" w:rsidRPr="006632BB">
        <w:t>F</w:t>
      </w:r>
      <w:r w:rsidRPr="006632BB">
        <w:t xml:space="preserve">oundation </w:t>
      </w:r>
      <w:r w:rsidR="00C931A0" w:rsidRPr="006632BB">
        <w:t>T</w:t>
      </w:r>
      <w:r w:rsidRPr="006632BB">
        <w:t>rust set out in Chapter 5 of the 2006 Act.</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606714" w:rsidP="006632BB">
      <w:pPr>
        <w:pStyle w:val="Heading1"/>
        <w:numPr>
          <w:ilvl w:val="0"/>
          <w:numId w:val="94"/>
        </w:numPr>
        <w:tabs>
          <w:tab w:val="left" w:pos="851"/>
          <w:tab w:val="left" w:pos="1701"/>
          <w:tab w:val="left" w:pos="2268"/>
        </w:tabs>
        <w:kinsoku w:val="0"/>
        <w:overflowPunct w:val="0"/>
        <w:ind w:left="0" w:firstLine="0"/>
        <w:jc w:val="both"/>
        <w:rPr>
          <w:b w:val="0"/>
          <w:bCs w:val="0"/>
        </w:rPr>
      </w:pPr>
      <w:bookmarkStart w:id="5" w:name="bookmark4"/>
      <w:bookmarkEnd w:id="5"/>
      <w:r w:rsidRPr="006632BB">
        <w:t>FRAMEWORK</w:t>
      </w:r>
    </w:p>
    <w:p w:rsidR="00131397" w:rsidRPr="006632BB" w:rsidRDefault="00131397" w:rsidP="00BA3F2C">
      <w:pPr>
        <w:pStyle w:val="BodyText"/>
        <w:tabs>
          <w:tab w:val="left" w:pos="851"/>
          <w:tab w:val="left" w:pos="1701"/>
          <w:tab w:val="left" w:pos="2268"/>
        </w:tabs>
        <w:kinsoku w:val="0"/>
        <w:overflowPunct w:val="0"/>
        <w:ind w:left="851" w:firstLine="0"/>
        <w:jc w:val="both"/>
      </w:pPr>
    </w:p>
    <w:p w:rsidR="00606714" w:rsidRPr="006632BB" w:rsidRDefault="00606714" w:rsidP="00BA3F2C">
      <w:pPr>
        <w:pStyle w:val="BodyText"/>
        <w:tabs>
          <w:tab w:val="left" w:pos="851"/>
          <w:tab w:val="left" w:pos="1701"/>
          <w:tab w:val="left" w:pos="2268"/>
        </w:tabs>
        <w:kinsoku w:val="0"/>
        <w:overflowPunct w:val="0"/>
        <w:ind w:left="851" w:firstLine="0"/>
        <w:jc w:val="both"/>
      </w:pPr>
      <w:r w:rsidRPr="006632BB">
        <w:t xml:space="preserve">The activities of the </w:t>
      </w:r>
      <w:r w:rsidR="00C931A0" w:rsidRPr="006632BB">
        <w:t xml:space="preserve">Foundation </w:t>
      </w:r>
      <w:r w:rsidRPr="006632BB">
        <w:t xml:space="preserve">Trust are to be conducted by the Board of Directors, Council of Governors and </w:t>
      </w:r>
      <w:r w:rsidR="00D20977" w:rsidRPr="006632BB">
        <w:t>m</w:t>
      </w:r>
      <w:r w:rsidRPr="006632BB">
        <w:t xml:space="preserve">embers of the </w:t>
      </w:r>
      <w:r w:rsidR="00C931A0" w:rsidRPr="006632BB">
        <w:t xml:space="preserve">Foundation </w:t>
      </w:r>
      <w:r w:rsidRPr="006632BB">
        <w:t>Trust</w:t>
      </w:r>
      <w:r w:rsidR="004E6A30">
        <w:t xml:space="preserve">.  </w:t>
      </w:r>
      <w:r w:rsidRPr="006632BB">
        <w:t>In particular:-</w:t>
      </w:r>
    </w:p>
    <w:p w:rsidR="00606714" w:rsidRDefault="00606714" w:rsidP="00BA3F2C">
      <w:pPr>
        <w:tabs>
          <w:tab w:val="left" w:pos="851"/>
          <w:tab w:val="left" w:pos="1701"/>
          <w:tab w:val="left" w:pos="2268"/>
        </w:tabs>
        <w:kinsoku w:val="0"/>
        <w:overflowPunct w:val="0"/>
        <w:ind w:left="851"/>
        <w:jc w:val="both"/>
        <w:rPr>
          <w:rFonts w:ascii="Arial" w:hAnsi="Arial" w:cs="Arial"/>
        </w:rPr>
      </w:pPr>
    </w:p>
    <w:p w:rsidR="0031201C" w:rsidRPr="006632BB" w:rsidRDefault="0031201C" w:rsidP="00BA3F2C">
      <w:pPr>
        <w:tabs>
          <w:tab w:val="left" w:pos="851"/>
          <w:tab w:val="left" w:pos="1701"/>
          <w:tab w:val="left" w:pos="2268"/>
        </w:tabs>
        <w:kinsoku w:val="0"/>
        <w:overflowPunct w:val="0"/>
        <w:ind w:left="851"/>
        <w:jc w:val="both"/>
        <w:rPr>
          <w:rFonts w:ascii="Arial" w:hAnsi="Arial" w:cs="Arial"/>
        </w:rPr>
      </w:pPr>
    </w:p>
    <w:p w:rsidR="00606714" w:rsidRPr="006632BB" w:rsidRDefault="00606714" w:rsidP="00BA3F2C">
      <w:pPr>
        <w:pStyle w:val="BodyText"/>
        <w:tabs>
          <w:tab w:val="left" w:pos="851"/>
          <w:tab w:val="left" w:pos="1701"/>
          <w:tab w:val="left" w:pos="2268"/>
        </w:tabs>
        <w:kinsoku w:val="0"/>
        <w:overflowPunct w:val="0"/>
        <w:ind w:left="851" w:firstLine="0"/>
        <w:jc w:val="both"/>
      </w:pPr>
      <w:r w:rsidRPr="006632BB">
        <w:lastRenderedPageBreak/>
        <w:t xml:space="preserve">The Board of Directors is to direct the day to day affairs of the </w:t>
      </w:r>
      <w:r w:rsidR="00C931A0" w:rsidRPr="006632BB">
        <w:t xml:space="preserve">Foundation </w:t>
      </w:r>
      <w:r w:rsidRPr="006632BB">
        <w:t>Trust;</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606714" w:rsidP="00BA3F2C">
      <w:pPr>
        <w:pStyle w:val="BodyText"/>
        <w:tabs>
          <w:tab w:val="left" w:pos="851"/>
          <w:tab w:val="left" w:pos="1701"/>
          <w:tab w:val="left" w:pos="2268"/>
        </w:tabs>
        <w:kinsoku w:val="0"/>
        <w:overflowPunct w:val="0"/>
        <w:ind w:left="851" w:firstLine="0"/>
        <w:jc w:val="both"/>
      </w:pPr>
      <w:r w:rsidRPr="006632BB">
        <w:t xml:space="preserve">The Board of Directors, in co-operation with the Council of Governors, is to set the strategic direction of the </w:t>
      </w:r>
      <w:r w:rsidR="00C931A0" w:rsidRPr="006632BB">
        <w:t xml:space="preserve">Foundation </w:t>
      </w:r>
      <w:r w:rsidRPr="006632BB">
        <w:t xml:space="preserve">Trust and targets for the </w:t>
      </w:r>
      <w:r w:rsidR="00C931A0" w:rsidRPr="006632BB">
        <w:t xml:space="preserve">Foundation </w:t>
      </w:r>
      <w:r w:rsidRPr="006632BB">
        <w:t>Trust’s performance;</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606714" w:rsidP="00BA3F2C">
      <w:pPr>
        <w:pStyle w:val="BodyText"/>
        <w:tabs>
          <w:tab w:val="left" w:pos="851"/>
          <w:tab w:val="left" w:pos="1701"/>
          <w:tab w:val="left" w:pos="2268"/>
        </w:tabs>
        <w:kinsoku w:val="0"/>
        <w:overflowPunct w:val="0"/>
        <w:ind w:left="851" w:firstLine="0"/>
        <w:jc w:val="both"/>
      </w:pPr>
      <w:r w:rsidRPr="006632BB">
        <w:t xml:space="preserve">The Council of Governors is to monitor the activities of the </w:t>
      </w:r>
      <w:r w:rsidR="00C931A0" w:rsidRPr="006632BB">
        <w:t xml:space="preserve">Foundation </w:t>
      </w:r>
      <w:r w:rsidRPr="006632BB">
        <w:t xml:space="preserve">Trust with a view to securing that they are being conducted in a manner consistent with the </w:t>
      </w:r>
      <w:r w:rsidR="00C931A0" w:rsidRPr="006632BB">
        <w:t xml:space="preserve">Foundation </w:t>
      </w:r>
      <w:r w:rsidRPr="006632BB">
        <w:t>Trust’s statutory purposes;</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606714" w:rsidP="00BA3F2C">
      <w:pPr>
        <w:pStyle w:val="BodyText"/>
        <w:tabs>
          <w:tab w:val="left" w:pos="851"/>
          <w:tab w:val="left" w:pos="1701"/>
          <w:tab w:val="left" w:pos="2268"/>
        </w:tabs>
        <w:kinsoku w:val="0"/>
        <w:overflowPunct w:val="0"/>
        <w:ind w:left="851" w:firstLine="0"/>
        <w:jc w:val="both"/>
      </w:pPr>
      <w:r w:rsidRPr="006632BB">
        <w:t xml:space="preserve">The Council of Governors is to monitor the performance of the </w:t>
      </w:r>
      <w:r w:rsidR="00C931A0" w:rsidRPr="006632BB">
        <w:t xml:space="preserve">Foundation </w:t>
      </w:r>
      <w:r w:rsidRPr="006632BB">
        <w:t>Trust against the strategic direction and the targets with a view to satisfying itself that the Board of Directors is fulfilling its responsibilities in this regard; and</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606714" w:rsidP="00BA3F2C">
      <w:pPr>
        <w:pStyle w:val="BodyText"/>
        <w:tabs>
          <w:tab w:val="left" w:pos="851"/>
          <w:tab w:val="left" w:pos="1701"/>
          <w:tab w:val="left" w:pos="2268"/>
        </w:tabs>
        <w:kinsoku w:val="0"/>
        <w:overflowPunct w:val="0"/>
        <w:ind w:left="851" w:firstLine="0"/>
        <w:jc w:val="both"/>
      </w:pPr>
      <w:r w:rsidRPr="006632BB">
        <w:t xml:space="preserve">The </w:t>
      </w:r>
      <w:r w:rsidR="00D20977" w:rsidRPr="006632BB">
        <w:t>m</w:t>
      </w:r>
      <w:r w:rsidRPr="006632BB">
        <w:t xml:space="preserve">embers of the </w:t>
      </w:r>
      <w:r w:rsidR="00C931A0" w:rsidRPr="006632BB">
        <w:t xml:space="preserve">Foundation </w:t>
      </w:r>
      <w:r w:rsidRPr="006632BB">
        <w:t xml:space="preserve">Trust are to elect from their respective </w:t>
      </w:r>
      <w:r w:rsidR="00D20977" w:rsidRPr="006632BB">
        <w:t>C</w:t>
      </w:r>
      <w:r w:rsidRPr="006632BB">
        <w:t xml:space="preserve">onstituencies the elected </w:t>
      </w:r>
      <w:r w:rsidR="00C931A0" w:rsidRPr="006632BB">
        <w:t>G</w:t>
      </w:r>
      <w:r w:rsidRPr="006632BB">
        <w:t xml:space="preserve">overnors, and may take part in consultation and opinion testing exercises conducted by the </w:t>
      </w:r>
      <w:r w:rsidR="00C931A0" w:rsidRPr="006632BB">
        <w:t xml:space="preserve">Foundation </w:t>
      </w:r>
      <w:r w:rsidRPr="006632BB">
        <w:t>Trust, and attend open meetings of the</w:t>
      </w:r>
      <w:r w:rsidR="00C931A0" w:rsidRPr="006632BB">
        <w:t xml:space="preserve"> Foundation</w:t>
      </w:r>
      <w:r w:rsidRPr="006632BB">
        <w:t xml:space="preserve"> Trust.</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606714" w:rsidP="006632BB">
      <w:pPr>
        <w:pStyle w:val="Heading1"/>
        <w:numPr>
          <w:ilvl w:val="0"/>
          <w:numId w:val="94"/>
        </w:numPr>
        <w:tabs>
          <w:tab w:val="left" w:pos="851"/>
          <w:tab w:val="left" w:pos="1701"/>
          <w:tab w:val="left" w:pos="2268"/>
        </w:tabs>
        <w:kinsoku w:val="0"/>
        <w:overflowPunct w:val="0"/>
        <w:ind w:left="0" w:firstLine="0"/>
        <w:jc w:val="both"/>
        <w:rPr>
          <w:b w:val="0"/>
          <w:bCs w:val="0"/>
        </w:rPr>
      </w:pPr>
      <w:bookmarkStart w:id="6" w:name="bookmark5"/>
      <w:bookmarkEnd w:id="6"/>
      <w:r w:rsidRPr="006632BB">
        <w:t>MEMBERS</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numPr>
          <w:ilvl w:val="1"/>
          <w:numId w:val="94"/>
        </w:numPr>
        <w:tabs>
          <w:tab w:val="left" w:pos="851"/>
          <w:tab w:val="left" w:pos="1701"/>
          <w:tab w:val="left" w:pos="2268"/>
        </w:tabs>
        <w:kinsoku w:val="0"/>
        <w:overflowPunct w:val="0"/>
        <w:ind w:firstLine="0"/>
        <w:jc w:val="both"/>
        <w:rPr>
          <w:rFonts w:ascii="Arial" w:hAnsi="Arial" w:cs="Arial"/>
        </w:rPr>
      </w:pPr>
      <w:bookmarkStart w:id="7" w:name="bookmark6"/>
      <w:bookmarkEnd w:id="7"/>
      <w:r w:rsidRPr="006632BB">
        <w:rPr>
          <w:rFonts w:ascii="Arial" w:hAnsi="Arial" w:cs="Arial"/>
          <w:b/>
          <w:bCs/>
        </w:rPr>
        <w:t>Constituencies</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606714" w:rsidP="00BA3F2C">
      <w:pPr>
        <w:pStyle w:val="BodyText"/>
        <w:tabs>
          <w:tab w:val="left" w:pos="851"/>
          <w:tab w:val="left" w:pos="1701"/>
          <w:tab w:val="left" w:pos="2268"/>
        </w:tabs>
        <w:kinsoku w:val="0"/>
        <w:overflowPunct w:val="0"/>
        <w:ind w:left="851" w:firstLine="0"/>
        <w:jc w:val="both"/>
      </w:pPr>
      <w:r w:rsidRPr="006632BB">
        <w:t xml:space="preserve">The </w:t>
      </w:r>
      <w:r w:rsidR="004F5902" w:rsidRPr="006632BB">
        <w:t>Foundation</w:t>
      </w:r>
      <w:r w:rsidR="0016140F" w:rsidRPr="006632BB">
        <w:t xml:space="preserve"> </w:t>
      </w:r>
      <w:r w:rsidRPr="006632BB">
        <w:t xml:space="preserve">Trust is to have members, each of whom shall be a member of one of </w:t>
      </w:r>
      <w:r w:rsidR="007A7883" w:rsidRPr="006632BB">
        <w:t>the</w:t>
      </w:r>
      <w:r w:rsidRPr="006632BB">
        <w:t xml:space="preserve"> membership </w:t>
      </w:r>
      <w:r w:rsidR="00C931A0" w:rsidRPr="006632BB">
        <w:t>C</w:t>
      </w:r>
      <w:r w:rsidRPr="006632BB">
        <w:t>onstituencies, namely -</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F9506E" w:rsidP="00BA3F2C">
      <w:pPr>
        <w:pStyle w:val="BodyText"/>
        <w:numPr>
          <w:ilvl w:val="0"/>
          <w:numId w:val="93"/>
        </w:numPr>
        <w:tabs>
          <w:tab w:val="left" w:pos="851"/>
          <w:tab w:val="left" w:pos="1701"/>
          <w:tab w:val="left" w:pos="2268"/>
        </w:tabs>
        <w:kinsoku w:val="0"/>
        <w:overflowPunct w:val="0"/>
        <w:ind w:left="851" w:firstLine="0"/>
        <w:jc w:val="both"/>
      </w:pPr>
      <w:r w:rsidRPr="006632BB">
        <w:t>T</w:t>
      </w:r>
      <w:r w:rsidR="007A7883" w:rsidRPr="006632BB">
        <w:t>he</w:t>
      </w:r>
      <w:r w:rsidRPr="006632BB">
        <w:t xml:space="preserve"> “</w:t>
      </w:r>
      <w:r w:rsidR="004F5902" w:rsidRPr="006632BB">
        <w:t>P</w:t>
      </w:r>
      <w:r w:rsidR="00606714" w:rsidRPr="006632BB">
        <w:t xml:space="preserve">ublic </w:t>
      </w:r>
      <w:r w:rsidR="004F5902" w:rsidRPr="006632BB">
        <w:t>C</w:t>
      </w:r>
      <w:r w:rsidR="00606714" w:rsidRPr="006632BB">
        <w:t>onstituencies”,</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606714" w:rsidP="00BA3F2C">
      <w:pPr>
        <w:pStyle w:val="BodyText"/>
        <w:numPr>
          <w:ilvl w:val="0"/>
          <w:numId w:val="93"/>
        </w:numPr>
        <w:tabs>
          <w:tab w:val="left" w:pos="851"/>
          <w:tab w:val="left" w:pos="1701"/>
          <w:tab w:val="left" w:pos="2268"/>
        </w:tabs>
        <w:kinsoku w:val="0"/>
        <w:overflowPunct w:val="0"/>
        <w:ind w:left="851" w:firstLine="0"/>
        <w:jc w:val="both"/>
      </w:pPr>
      <w:r w:rsidRPr="006632BB">
        <w:t>a “</w:t>
      </w:r>
      <w:r w:rsidR="007D0D7A" w:rsidRPr="006632BB">
        <w:t>S</w:t>
      </w:r>
      <w:r w:rsidRPr="006632BB">
        <w:t xml:space="preserve">taff </w:t>
      </w:r>
      <w:r w:rsidR="001D3E0F" w:rsidRPr="006632BB">
        <w:t>Constituency” and</w:t>
      </w:r>
      <w:r w:rsidR="00A4744E" w:rsidRPr="006632BB">
        <w:t>,</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114AC5" w:rsidP="00BA3F2C">
      <w:pPr>
        <w:pStyle w:val="BodyText"/>
        <w:numPr>
          <w:ilvl w:val="0"/>
          <w:numId w:val="93"/>
        </w:numPr>
        <w:tabs>
          <w:tab w:val="left" w:pos="851"/>
          <w:tab w:val="left" w:pos="1701"/>
          <w:tab w:val="left" w:pos="2268"/>
        </w:tabs>
        <w:kinsoku w:val="0"/>
        <w:overflowPunct w:val="0"/>
        <w:ind w:left="851" w:firstLine="0"/>
        <w:jc w:val="both"/>
      </w:pPr>
      <w:r w:rsidRPr="006632BB">
        <w:t>a</w:t>
      </w:r>
      <w:r w:rsidR="00C931A0" w:rsidRPr="006632BB">
        <w:t xml:space="preserve"> </w:t>
      </w:r>
      <w:r w:rsidRPr="006632BB">
        <w:t>“</w:t>
      </w:r>
      <w:r w:rsidR="00C931A0" w:rsidRPr="006632BB">
        <w:t>P</w:t>
      </w:r>
      <w:r w:rsidRPr="006632BB">
        <w:t>atients’</w:t>
      </w:r>
      <w:r w:rsidR="00C931A0" w:rsidRPr="006632BB">
        <w:t xml:space="preserve"> C</w:t>
      </w:r>
      <w:r w:rsidRPr="006632BB">
        <w:t>onstituency”.</w:t>
      </w:r>
    </w:p>
    <w:p w:rsidR="00302A0A" w:rsidRPr="006632BB" w:rsidRDefault="00302A0A" w:rsidP="00BA3F2C">
      <w:pPr>
        <w:pStyle w:val="BodyText"/>
        <w:tabs>
          <w:tab w:val="left" w:pos="851"/>
          <w:tab w:val="left" w:pos="1701"/>
          <w:tab w:val="left" w:pos="2268"/>
        </w:tabs>
        <w:kinsoku w:val="0"/>
        <w:overflowPunct w:val="0"/>
        <w:ind w:left="851" w:firstLine="0"/>
        <w:jc w:val="both"/>
        <w:rPr>
          <w:highlight w:val="yellow"/>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8" w:name="bookmark7"/>
      <w:bookmarkEnd w:id="8"/>
      <w:r w:rsidRPr="006632BB">
        <w:t>Public Constituency</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606714" w:rsidP="00BA3F2C">
      <w:pPr>
        <w:pStyle w:val="BodyText"/>
        <w:numPr>
          <w:ilvl w:val="2"/>
          <w:numId w:val="94"/>
        </w:numPr>
        <w:tabs>
          <w:tab w:val="left" w:pos="851"/>
          <w:tab w:val="left" w:pos="1701"/>
          <w:tab w:val="left" w:pos="2268"/>
        </w:tabs>
        <w:kinsoku w:val="0"/>
        <w:overflowPunct w:val="0"/>
        <w:ind w:left="1701" w:hanging="850"/>
        <w:jc w:val="both"/>
      </w:pPr>
      <w:r w:rsidRPr="006632BB">
        <w:t xml:space="preserve">The </w:t>
      </w:r>
      <w:r w:rsidR="007D0D7A" w:rsidRPr="006632BB">
        <w:t>P</w:t>
      </w:r>
      <w:r w:rsidRPr="006632BB">
        <w:t xml:space="preserve">ublic </w:t>
      </w:r>
      <w:r w:rsidR="007D0D7A" w:rsidRPr="006632BB">
        <w:t>C</w:t>
      </w:r>
      <w:r w:rsidRPr="006632BB">
        <w:t>onstituencies are to be known by the names listed in column 1 of Annex 1.</w:t>
      </w:r>
    </w:p>
    <w:p w:rsidR="00606714" w:rsidRPr="006632BB" w:rsidRDefault="00606714" w:rsidP="00BA3F2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A3F2C">
      <w:pPr>
        <w:pStyle w:val="BodyText"/>
        <w:numPr>
          <w:ilvl w:val="2"/>
          <w:numId w:val="94"/>
        </w:numPr>
        <w:tabs>
          <w:tab w:val="left" w:pos="851"/>
          <w:tab w:val="left" w:pos="1701"/>
          <w:tab w:val="left" w:pos="2268"/>
        </w:tabs>
        <w:kinsoku w:val="0"/>
        <w:overflowPunct w:val="0"/>
        <w:ind w:left="1701" w:hanging="850"/>
        <w:jc w:val="both"/>
      </w:pPr>
      <w:r w:rsidRPr="006632BB">
        <w:t>Members of the</w:t>
      </w:r>
      <w:r w:rsidR="00C931A0" w:rsidRPr="006632BB">
        <w:t xml:space="preserve"> </w:t>
      </w:r>
      <w:r w:rsidR="004F5902" w:rsidRPr="006632BB">
        <w:t>Fou</w:t>
      </w:r>
      <w:r w:rsidR="00A4744E" w:rsidRPr="006632BB">
        <w:t xml:space="preserve">ndation </w:t>
      </w:r>
      <w:r w:rsidRPr="006632BB">
        <w:t xml:space="preserve">Trust who are members of the </w:t>
      </w:r>
      <w:r w:rsidR="00A4744E" w:rsidRPr="006632BB">
        <w:t>P</w:t>
      </w:r>
      <w:r w:rsidRPr="006632BB">
        <w:t xml:space="preserve">ublic </w:t>
      </w:r>
      <w:r w:rsidR="00A4744E" w:rsidRPr="006632BB">
        <w:t>C</w:t>
      </w:r>
      <w:r w:rsidRPr="006632BB">
        <w:t>onstituency listed in column 1 of Annex 1 are to be individuals:</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606714" w:rsidP="00BA3F2C">
      <w:pPr>
        <w:pStyle w:val="BodyText"/>
        <w:numPr>
          <w:ilvl w:val="3"/>
          <w:numId w:val="94"/>
        </w:numPr>
        <w:tabs>
          <w:tab w:val="left" w:pos="851"/>
          <w:tab w:val="left" w:pos="1701"/>
          <w:tab w:val="left" w:pos="2268"/>
        </w:tabs>
        <w:kinsoku w:val="0"/>
        <w:overflowPunct w:val="0"/>
        <w:ind w:left="2268" w:hanging="567"/>
        <w:jc w:val="both"/>
      </w:pPr>
      <w:r w:rsidRPr="006632BB">
        <w:t xml:space="preserve">who are at least 16 years old and live in the area specified for that </w:t>
      </w:r>
      <w:r w:rsidR="007D0D7A" w:rsidRPr="006632BB">
        <w:t>C</w:t>
      </w:r>
      <w:r w:rsidRPr="006632BB">
        <w:t>onstituency in the corresponding entry in column 2 of that Annex; and</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A3F2C">
      <w:pPr>
        <w:pStyle w:val="BodyText"/>
        <w:numPr>
          <w:ilvl w:val="3"/>
          <w:numId w:val="94"/>
        </w:numPr>
        <w:tabs>
          <w:tab w:val="left" w:pos="851"/>
          <w:tab w:val="left" w:pos="1701"/>
          <w:tab w:val="left" w:pos="2268"/>
        </w:tabs>
        <w:kinsoku w:val="0"/>
        <w:overflowPunct w:val="0"/>
        <w:ind w:left="2268" w:hanging="567"/>
        <w:jc w:val="both"/>
      </w:pPr>
      <w:r w:rsidRPr="006632BB">
        <w:t xml:space="preserve">who are not eligible to become a member of the </w:t>
      </w:r>
      <w:r w:rsidR="007D0D7A" w:rsidRPr="006632BB">
        <w:t>S</w:t>
      </w:r>
      <w:r w:rsidRPr="006632BB">
        <w:t xml:space="preserve">taff </w:t>
      </w:r>
      <w:r w:rsidR="007D0D7A" w:rsidRPr="006632BB">
        <w:t>C</w:t>
      </w:r>
      <w:r w:rsidRPr="006632BB">
        <w:t>onstituency and are not members of any other constituency or are otherwise disqualified from membership under paragraph 6.5; and</w:t>
      </w:r>
    </w:p>
    <w:p w:rsidR="00CC3495" w:rsidRPr="006632BB" w:rsidRDefault="00CC3495" w:rsidP="00BA3F2C">
      <w:pPr>
        <w:pStyle w:val="BodyText"/>
        <w:tabs>
          <w:tab w:val="left" w:pos="851"/>
          <w:tab w:val="left" w:pos="1701"/>
          <w:tab w:val="left" w:pos="2268"/>
        </w:tabs>
        <w:kinsoku w:val="0"/>
        <w:overflowPunct w:val="0"/>
        <w:ind w:left="2268"/>
        <w:jc w:val="both"/>
      </w:pPr>
    </w:p>
    <w:p w:rsidR="00606714" w:rsidRPr="006632BB" w:rsidRDefault="00606714" w:rsidP="00BA3F2C">
      <w:pPr>
        <w:pStyle w:val="BodyText"/>
        <w:numPr>
          <w:ilvl w:val="3"/>
          <w:numId w:val="94"/>
        </w:numPr>
        <w:tabs>
          <w:tab w:val="left" w:pos="851"/>
          <w:tab w:val="left" w:pos="1701"/>
          <w:tab w:val="left" w:pos="2268"/>
        </w:tabs>
        <w:kinsoku w:val="0"/>
        <w:overflowPunct w:val="0"/>
        <w:ind w:left="2268" w:hanging="567"/>
        <w:jc w:val="both"/>
      </w:pPr>
      <w:r w:rsidRPr="006632BB">
        <w:t xml:space="preserve">who have made an application for membership to the </w:t>
      </w:r>
      <w:r w:rsidR="005042D2" w:rsidRPr="006632BB">
        <w:t>Foundation Trust</w:t>
      </w:r>
      <w:r w:rsidR="004E6A30">
        <w:t xml:space="preserve">.  </w:t>
      </w:r>
      <w:r w:rsidRPr="006632BB">
        <w:t>Membership is potentially available to all these individuals, and the</w:t>
      </w:r>
      <w:r w:rsidR="007D0D7A" w:rsidRPr="006632BB">
        <w:t xml:space="preserve"> </w:t>
      </w:r>
      <w:r w:rsidR="004F5902" w:rsidRPr="006632BB">
        <w:t xml:space="preserve">Foundation </w:t>
      </w:r>
      <w:r w:rsidR="00114AC5" w:rsidRPr="006632BB">
        <w:t>T</w:t>
      </w:r>
      <w:r w:rsidR="005042D2" w:rsidRPr="006632BB">
        <w:t>rust</w:t>
      </w:r>
      <w:r w:rsidRPr="006632BB">
        <w:t xml:space="preserve"> is t</w:t>
      </w:r>
      <w:r w:rsidR="00114AC5" w:rsidRPr="006632BB">
        <w:t>o</w:t>
      </w:r>
      <w:r w:rsidRPr="006632BB">
        <w:t xml:space="preserve"> </w:t>
      </w:r>
      <w:r w:rsidR="00114AC5" w:rsidRPr="006632BB">
        <w:t>u</w:t>
      </w:r>
      <w:r w:rsidRPr="006632BB">
        <w:t>se its bes</w:t>
      </w:r>
      <w:r w:rsidR="00114AC5" w:rsidRPr="006632BB">
        <w:t>t</w:t>
      </w:r>
      <w:r w:rsidRPr="006632BB">
        <w:t xml:space="preserve"> endeavou</w:t>
      </w:r>
      <w:r w:rsidR="00114AC5" w:rsidRPr="006632BB">
        <w:t>r</w:t>
      </w:r>
      <w:r w:rsidRPr="006632BB">
        <w:t>s</w:t>
      </w:r>
      <w:r w:rsidR="00114AC5" w:rsidRPr="006632BB">
        <w:t xml:space="preserve"> </w:t>
      </w:r>
      <w:r w:rsidRPr="006632BB">
        <w:t>to ensure that, taken as a</w:t>
      </w:r>
      <w:r w:rsidR="00114AC5" w:rsidRPr="006632BB">
        <w:t xml:space="preserve"> </w:t>
      </w:r>
      <w:r w:rsidRPr="006632BB">
        <w:t>whole,</w:t>
      </w:r>
      <w:r w:rsidR="00114AC5" w:rsidRPr="006632BB">
        <w:t xml:space="preserve"> </w:t>
      </w:r>
      <w:r w:rsidRPr="006632BB">
        <w:t>th</w:t>
      </w:r>
      <w:r w:rsidR="00114AC5" w:rsidRPr="006632BB">
        <w:t>e</w:t>
      </w:r>
      <w:r w:rsidR="004F5902" w:rsidRPr="006632BB">
        <w:t xml:space="preserve"> </w:t>
      </w:r>
      <w:r w:rsidR="00114AC5" w:rsidRPr="006632BB">
        <w:t>ac</w:t>
      </w:r>
      <w:r w:rsidRPr="006632BB">
        <w:t>tu</w:t>
      </w:r>
      <w:r w:rsidR="00114AC5" w:rsidRPr="006632BB">
        <w:t xml:space="preserve">al </w:t>
      </w:r>
      <w:r w:rsidRPr="006632BB">
        <w:t>m</w:t>
      </w:r>
      <w:r w:rsidR="00114AC5" w:rsidRPr="006632BB">
        <w:t>embership of t</w:t>
      </w:r>
      <w:r w:rsidRPr="006632BB">
        <w:t>h</w:t>
      </w:r>
      <w:r w:rsidR="00114AC5" w:rsidRPr="006632BB">
        <w:t>e</w:t>
      </w:r>
      <w:r w:rsidRPr="006632BB">
        <w:t xml:space="preserve"> </w:t>
      </w:r>
      <w:r w:rsidR="004F5902" w:rsidRPr="006632BB">
        <w:t xml:space="preserve">Foundation </w:t>
      </w:r>
      <w:r w:rsidRPr="006632BB">
        <w:t>Tr</w:t>
      </w:r>
      <w:r w:rsidR="00114AC5" w:rsidRPr="006632BB">
        <w:t>u</w:t>
      </w:r>
      <w:r w:rsidRPr="006632BB">
        <w:t>st</w:t>
      </w:r>
      <w:r w:rsidR="00114AC5" w:rsidRPr="006632BB">
        <w:t>’s</w:t>
      </w:r>
      <w:r w:rsidRPr="006632BB">
        <w:t xml:space="preserve"> </w:t>
      </w:r>
      <w:r w:rsidR="007D0D7A" w:rsidRPr="006632BB">
        <w:t>P</w:t>
      </w:r>
      <w:r w:rsidR="00114AC5" w:rsidRPr="006632BB">
        <w:t>ubl</w:t>
      </w:r>
      <w:r w:rsidRPr="006632BB">
        <w:t>ic</w:t>
      </w:r>
      <w:r w:rsidR="00114AC5" w:rsidRPr="006632BB">
        <w:t xml:space="preserve"> </w:t>
      </w:r>
      <w:r w:rsidR="007D0D7A" w:rsidRPr="006632BB">
        <w:t>C</w:t>
      </w:r>
      <w:r w:rsidR="00114AC5" w:rsidRPr="006632BB">
        <w:t>onstit</w:t>
      </w:r>
      <w:r w:rsidRPr="006632BB">
        <w:t>u</w:t>
      </w:r>
      <w:r w:rsidR="00114AC5" w:rsidRPr="006632BB">
        <w:t>encies</w:t>
      </w:r>
      <w:r w:rsidR="001B4048" w:rsidRPr="006632BB">
        <w:t xml:space="preserve"> that fall within the Bradford Metropolitan District Council area</w:t>
      </w:r>
      <w:r w:rsidR="00114AC5" w:rsidRPr="006632BB">
        <w:t xml:space="preserve"> is re</w:t>
      </w:r>
      <w:r w:rsidRPr="006632BB">
        <w:t>p</w:t>
      </w:r>
      <w:r w:rsidR="00114AC5" w:rsidRPr="006632BB">
        <w:t>re</w:t>
      </w:r>
      <w:r w:rsidRPr="006632BB">
        <w:t>sent</w:t>
      </w:r>
      <w:r w:rsidR="00114AC5" w:rsidRPr="006632BB">
        <w:t>a</w:t>
      </w:r>
      <w:r w:rsidRPr="006632BB">
        <w:t>t</w:t>
      </w:r>
      <w:r w:rsidR="00114AC5" w:rsidRPr="006632BB">
        <w:t>i</w:t>
      </w:r>
      <w:r w:rsidRPr="006632BB">
        <w:t>ve</w:t>
      </w:r>
      <w:r w:rsidR="00114AC5" w:rsidRPr="006632BB">
        <w:t xml:space="preserve"> </w:t>
      </w:r>
      <w:r w:rsidRPr="006632BB">
        <w:t>o</w:t>
      </w:r>
      <w:r w:rsidR="00114AC5" w:rsidRPr="006632BB">
        <w:t>f t</w:t>
      </w:r>
      <w:r w:rsidRPr="006632BB">
        <w:t>ho</w:t>
      </w:r>
      <w:r w:rsidR="00114AC5" w:rsidRPr="006632BB">
        <w:t>se</w:t>
      </w:r>
      <w:r w:rsidRPr="006632BB">
        <w:t xml:space="preserve"> </w:t>
      </w:r>
      <w:r w:rsidR="00114AC5" w:rsidRPr="006632BB">
        <w:t>elig</w:t>
      </w:r>
      <w:r w:rsidRPr="006632BB">
        <w:t>ib</w:t>
      </w:r>
      <w:r w:rsidR="00114AC5" w:rsidRPr="006632BB">
        <w:t>l</w:t>
      </w:r>
      <w:r w:rsidRPr="006632BB">
        <w:t xml:space="preserve">e </w:t>
      </w:r>
      <w:r w:rsidR="00114AC5" w:rsidRPr="006632BB">
        <w:t>f</w:t>
      </w:r>
      <w:r w:rsidRPr="006632BB">
        <w:t>o</w:t>
      </w:r>
      <w:r w:rsidR="00114AC5" w:rsidRPr="006632BB">
        <w:t xml:space="preserve">r </w:t>
      </w:r>
      <w:r w:rsidRPr="006632BB">
        <w:t>m</w:t>
      </w:r>
      <w:r w:rsidR="00114AC5" w:rsidRPr="006632BB">
        <w:t>e</w:t>
      </w:r>
      <w:r w:rsidRPr="006632BB">
        <w:t>m</w:t>
      </w:r>
      <w:r w:rsidR="00114AC5" w:rsidRPr="006632BB">
        <w:t>b</w:t>
      </w:r>
      <w:r w:rsidRPr="006632BB">
        <w:t>e</w:t>
      </w:r>
      <w:r w:rsidR="00114AC5" w:rsidRPr="006632BB">
        <w:t>rs</w:t>
      </w:r>
      <w:r w:rsidRPr="006632BB">
        <w:t>h</w:t>
      </w:r>
      <w:r w:rsidR="00114AC5" w:rsidRPr="006632BB">
        <w:t>ip.</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114AC5" w:rsidP="00BA3F2C">
      <w:pPr>
        <w:pStyle w:val="BodyText"/>
        <w:numPr>
          <w:ilvl w:val="2"/>
          <w:numId w:val="94"/>
        </w:numPr>
        <w:tabs>
          <w:tab w:val="left" w:pos="851"/>
          <w:tab w:val="left" w:pos="1701"/>
          <w:tab w:val="left" w:pos="2268"/>
        </w:tabs>
        <w:kinsoku w:val="0"/>
        <w:overflowPunct w:val="0"/>
        <w:ind w:left="851" w:firstLine="0"/>
        <w:jc w:val="both"/>
      </w:pPr>
      <w:r w:rsidRPr="006632BB">
        <w:t>Th</w:t>
      </w:r>
      <w:r w:rsidR="00606714" w:rsidRPr="006632BB">
        <w:t>e m</w:t>
      </w:r>
      <w:r w:rsidRPr="006632BB">
        <w:t>i</w:t>
      </w:r>
      <w:r w:rsidR="00606714" w:rsidRPr="006632BB">
        <w:t>nimu</w:t>
      </w:r>
      <w:r w:rsidRPr="006632BB">
        <w:t xml:space="preserve">m </w:t>
      </w:r>
      <w:r w:rsidR="00606714" w:rsidRPr="006632BB">
        <w:t>nu</w:t>
      </w:r>
      <w:r w:rsidRPr="006632BB">
        <w:t>m</w:t>
      </w:r>
      <w:r w:rsidR="00606714" w:rsidRPr="006632BB">
        <w:t>b</w:t>
      </w:r>
      <w:r w:rsidRPr="006632BB">
        <w:t>er</w:t>
      </w:r>
      <w:r w:rsidR="00606714" w:rsidRPr="006632BB">
        <w:t xml:space="preserve"> </w:t>
      </w:r>
      <w:r w:rsidRPr="006632BB">
        <w:t>o</w:t>
      </w:r>
      <w:r w:rsidR="00606714" w:rsidRPr="006632BB">
        <w:t>f mem</w:t>
      </w:r>
      <w:r w:rsidRPr="006632BB">
        <w:t>bers required f</w:t>
      </w:r>
      <w:r w:rsidR="00606714" w:rsidRPr="006632BB">
        <w:t>or eac</w:t>
      </w:r>
      <w:r w:rsidRPr="006632BB">
        <w:t xml:space="preserve">h </w:t>
      </w:r>
      <w:r w:rsidR="007D0D7A" w:rsidRPr="006632BB">
        <w:t>P</w:t>
      </w:r>
      <w:r w:rsidR="00606714" w:rsidRPr="006632BB">
        <w:t>ubli</w:t>
      </w:r>
      <w:r w:rsidRPr="006632BB">
        <w:t>c</w:t>
      </w:r>
      <w:r w:rsidR="00606714" w:rsidRPr="006632BB">
        <w:t xml:space="preserve"> </w:t>
      </w:r>
      <w:r w:rsidR="007D0D7A" w:rsidRPr="006632BB">
        <w:t>C</w:t>
      </w:r>
      <w:r w:rsidR="00606714" w:rsidRPr="006632BB">
        <w:t>o</w:t>
      </w:r>
      <w:r w:rsidRPr="006632BB">
        <w:t>n</w:t>
      </w:r>
      <w:r w:rsidR="00606714" w:rsidRPr="006632BB">
        <w:t>s</w:t>
      </w:r>
      <w:r w:rsidRPr="006632BB">
        <w:t>t</w:t>
      </w:r>
      <w:r w:rsidR="00606714" w:rsidRPr="006632BB">
        <w:t>i</w:t>
      </w:r>
      <w:r w:rsidRPr="006632BB">
        <w:t>tu</w:t>
      </w:r>
      <w:r w:rsidR="00606714" w:rsidRPr="006632BB">
        <w:t>e</w:t>
      </w:r>
      <w:r w:rsidRPr="006632BB">
        <w:t>nc</w:t>
      </w:r>
      <w:r w:rsidR="00606714" w:rsidRPr="006632BB">
        <w:t>y is to b</w:t>
      </w:r>
      <w:r w:rsidRPr="006632BB">
        <w:t>e th</w:t>
      </w:r>
      <w:r w:rsidR="00606714" w:rsidRPr="006632BB">
        <w:t xml:space="preserve">e </w:t>
      </w:r>
      <w:r w:rsidRPr="006632BB">
        <w:t>n</w:t>
      </w:r>
      <w:r w:rsidR="00606714" w:rsidRPr="006632BB">
        <w:t>umber given in column three of Annex 1.</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9" w:name="bookmark8"/>
      <w:bookmarkEnd w:id="9"/>
      <w:r w:rsidRPr="006632BB">
        <w:t>Staff Constituency</w:t>
      </w:r>
    </w:p>
    <w:p w:rsidR="00606714" w:rsidRPr="006632BB" w:rsidRDefault="00606714" w:rsidP="00BA3F2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A3F2C">
      <w:pPr>
        <w:pStyle w:val="BodyText"/>
        <w:numPr>
          <w:ilvl w:val="2"/>
          <w:numId w:val="94"/>
        </w:numPr>
        <w:tabs>
          <w:tab w:val="left" w:pos="851"/>
          <w:tab w:val="left" w:pos="1701"/>
          <w:tab w:val="left" w:pos="2268"/>
        </w:tabs>
        <w:kinsoku w:val="0"/>
        <w:overflowPunct w:val="0"/>
        <w:ind w:left="1701" w:hanging="850"/>
        <w:jc w:val="both"/>
      </w:pPr>
      <w:r w:rsidRPr="006632BB">
        <w:t>The staff constituency shall be divided into four classes of individuals as follows:</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A3F2C">
      <w:pPr>
        <w:pStyle w:val="BodyText"/>
        <w:numPr>
          <w:ilvl w:val="0"/>
          <w:numId w:val="92"/>
        </w:numPr>
        <w:tabs>
          <w:tab w:val="left" w:pos="851"/>
          <w:tab w:val="left" w:pos="1701"/>
          <w:tab w:val="left" w:pos="2268"/>
        </w:tabs>
        <w:kinsoku w:val="0"/>
        <w:overflowPunct w:val="0"/>
        <w:ind w:left="2268" w:hanging="567"/>
        <w:jc w:val="both"/>
      </w:pPr>
      <w:r w:rsidRPr="006632BB">
        <w:t xml:space="preserve">Medical and </w:t>
      </w:r>
      <w:r w:rsidR="00EE7AC1" w:rsidRPr="006632BB">
        <w:t>D</w:t>
      </w:r>
      <w:r w:rsidRPr="006632BB">
        <w:t>ental practitioners staff class;</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A3F2C">
      <w:pPr>
        <w:pStyle w:val="BodyText"/>
        <w:numPr>
          <w:ilvl w:val="0"/>
          <w:numId w:val="92"/>
        </w:numPr>
        <w:tabs>
          <w:tab w:val="left" w:pos="851"/>
          <w:tab w:val="left" w:pos="1701"/>
          <w:tab w:val="left" w:pos="2268"/>
        </w:tabs>
        <w:kinsoku w:val="0"/>
        <w:overflowPunct w:val="0"/>
        <w:ind w:left="2268" w:hanging="567"/>
        <w:jc w:val="both"/>
      </w:pPr>
      <w:r w:rsidRPr="006632BB">
        <w:t xml:space="preserve">Nurses and </w:t>
      </w:r>
      <w:r w:rsidR="00EE7AC1" w:rsidRPr="006632BB">
        <w:t>M</w:t>
      </w:r>
      <w:r w:rsidRPr="006632BB">
        <w:t>idwives staff class</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A3F2C">
      <w:pPr>
        <w:pStyle w:val="BodyText"/>
        <w:numPr>
          <w:ilvl w:val="0"/>
          <w:numId w:val="92"/>
        </w:numPr>
        <w:tabs>
          <w:tab w:val="left" w:pos="851"/>
          <w:tab w:val="left" w:pos="1701"/>
          <w:tab w:val="left" w:pos="2268"/>
        </w:tabs>
        <w:kinsoku w:val="0"/>
        <w:overflowPunct w:val="0"/>
        <w:ind w:left="2268" w:hanging="567"/>
        <w:jc w:val="both"/>
      </w:pPr>
      <w:r w:rsidRPr="006632BB">
        <w:t xml:space="preserve">Allied </w:t>
      </w:r>
      <w:r w:rsidR="00EE7AC1" w:rsidRPr="006632BB">
        <w:t>H</w:t>
      </w:r>
      <w:r w:rsidRPr="006632BB">
        <w:t xml:space="preserve">ealth </w:t>
      </w:r>
      <w:r w:rsidR="00EE7AC1" w:rsidRPr="006632BB">
        <w:t>P</w:t>
      </w:r>
      <w:r w:rsidRPr="006632BB">
        <w:t xml:space="preserve">rofessionals and </w:t>
      </w:r>
      <w:r w:rsidR="00EE7AC1" w:rsidRPr="006632BB">
        <w:t>S</w:t>
      </w:r>
      <w:r w:rsidRPr="006632BB">
        <w:t>cientists class</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A3F2C">
      <w:pPr>
        <w:pStyle w:val="BodyText"/>
        <w:numPr>
          <w:ilvl w:val="0"/>
          <w:numId w:val="92"/>
        </w:numPr>
        <w:tabs>
          <w:tab w:val="left" w:pos="851"/>
          <w:tab w:val="left" w:pos="1701"/>
          <w:tab w:val="left" w:pos="2268"/>
        </w:tabs>
        <w:kinsoku w:val="0"/>
        <w:overflowPunct w:val="0"/>
        <w:ind w:left="2268" w:hanging="567"/>
        <w:jc w:val="both"/>
      </w:pPr>
      <w:r w:rsidRPr="006632BB">
        <w:t xml:space="preserve">All </w:t>
      </w:r>
      <w:r w:rsidR="00EE7AC1" w:rsidRPr="006632BB">
        <w:t>O</w:t>
      </w:r>
      <w:r w:rsidRPr="006632BB">
        <w:t xml:space="preserve">ther </w:t>
      </w:r>
      <w:r w:rsidR="00EE7AC1" w:rsidRPr="006632BB">
        <w:t>S</w:t>
      </w:r>
      <w:r w:rsidRPr="006632BB">
        <w:t xml:space="preserve">taff </w:t>
      </w:r>
      <w:r w:rsidR="00EE7AC1" w:rsidRPr="006632BB">
        <w:t>C</w:t>
      </w:r>
      <w:r w:rsidRPr="006632BB">
        <w:t>lass</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A3F2C">
      <w:pPr>
        <w:pStyle w:val="BodyText"/>
        <w:numPr>
          <w:ilvl w:val="2"/>
          <w:numId w:val="94"/>
        </w:numPr>
        <w:tabs>
          <w:tab w:val="left" w:pos="851"/>
          <w:tab w:val="left" w:pos="1701"/>
          <w:tab w:val="left" w:pos="2268"/>
        </w:tabs>
        <w:kinsoku w:val="0"/>
        <w:overflowPunct w:val="0"/>
        <w:ind w:left="1701" w:hanging="850"/>
        <w:jc w:val="both"/>
      </w:pPr>
      <w:r w:rsidRPr="006632BB">
        <w:t xml:space="preserve">The members of the </w:t>
      </w:r>
      <w:r w:rsidR="00514194" w:rsidRPr="006632BB">
        <w:t>M</w:t>
      </w:r>
      <w:r w:rsidRPr="006632BB">
        <w:t xml:space="preserve">edical and </w:t>
      </w:r>
      <w:r w:rsidR="00514194" w:rsidRPr="006632BB">
        <w:t>D</w:t>
      </w:r>
      <w:r w:rsidRPr="006632BB">
        <w:t xml:space="preserve">ental </w:t>
      </w:r>
      <w:r w:rsidR="00514194" w:rsidRPr="006632BB">
        <w:t>S</w:t>
      </w:r>
      <w:r w:rsidRPr="006632BB">
        <w:t xml:space="preserve">taff </w:t>
      </w:r>
      <w:r w:rsidR="00514194" w:rsidRPr="006632BB">
        <w:t>C</w:t>
      </w:r>
      <w:r w:rsidRPr="006632BB">
        <w:t xml:space="preserve">lass are individuals who are members of the </w:t>
      </w:r>
      <w:r w:rsidR="00514194" w:rsidRPr="006632BB">
        <w:t>S</w:t>
      </w:r>
      <w:r w:rsidRPr="006632BB">
        <w:t xml:space="preserve">taff </w:t>
      </w:r>
      <w:r w:rsidR="00514194" w:rsidRPr="006632BB">
        <w:t>C</w:t>
      </w:r>
      <w:r w:rsidRPr="006632BB">
        <w:t>onstituency who are fully registered within the meaning of the Medicines Act 1956.</w:t>
      </w:r>
    </w:p>
    <w:p w:rsidR="00CC3495" w:rsidRPr="006632BB" w:rsidRDefault="00CC3495" w:rsidP="00BA3F2C">
      <w:pPr>
        <w:pStyle w:val="BodyText"/>
        <w:tabs>
          <w:tab w:val="left" w:pos="851"/>
          <w:tab w:val="left" w:pos="1701"/>
          <w:tab w:val="left" w:pos="2268"/>
        </w:tabs>
        <w:kinsoku w:val="0"/>
        <w:overflowPunct w:val="0"/>
        <w:ind w:left="1701" w:hanging="850"/>
        <w:jc w:val="both"/>
      </w:pPr>
    </w:p>
    <w:p w:rsidR="00606714" w:rsidRPr="006632BB" w:rsidRDefault="00606714" w:rsidP="00BA3F2C">
      <w:pPr>
        <w:pStyle w:val="BodyText"/>
        <w:numPr>
          <w:ilvl w:val="2"/>
          <w:numId w:val="94"/>
        </w:numPr>
        <w:tabs>
          <w:tab w:val="left" w:pos="851"/>
          <w:tab w:val="left" w:pos="1701"/>
          <w:tab w:val="left" w:pos="2268"/>
        </w:tabs>
        <w:kinsoku w:val="0"/>
        <w:overflowPunct w:val="0"/>
        <w:ind w:left="1701" w:hanging="850"/>
        <w:jc w:val="both"/>
      </w:pPr>
      <w:r w:rsidRPr="006632BB">
        <w:t xml:space="preserve">The members of the </w:t>
      </w:r>
      <w:r w:rsidR="00514194" w:rsidRPr="006632BB">
        <w:t>N</w:t>
      </w:r>
      <w:r w:rsidRPr="006632BB">
        <w:t xml:space="preserve">urses and </w:t>
      </w:r>
      <w:r w:rsidR="00514194" w:rsidRPr="006632BB">
        <w:t>M</w:t>
      </w:r>
      <w:r w:rsidRPr="006632BB">
        <w:t xml:space="preserve">idwives </w:t>
      </w:r>
      <w:r w:rsidR="00514194" w:rsidRPr="006632BB">
        <w:t>S</w:t>
      </w:r>
      <w:r w:rsidRPr="006632BB">
        <w:t xml:space="preserve">taff </w:t>
      </w:r>
      <w:r w:rsidR="00514194" w:rsidRPr="006632BB">
        <w:t>C</w:t>
      </w:r>
      <w:r w:rsidRPr="006632BB">
        <w:t xml:space="preserve">lass are individuals who are members of the </w:t>
      </w:r>
      <w:r w:rsidR="00514194" w:rsidRPr="006632BB">
        <w:t>S</w:t>
      </w:r>
      <w:r w:rsidRPr="006632BB">
        <w:t xml:space="preserve">taff </w:t>
      </w:r>
      <w:r w:rsidR="00514194" w:rsidRPr="006632BB">
        <w:t>C</w:t>
      </w:r>
      <w:r w:rsidRPr="006632BB">
        <w:t xml:space="preserve">onstituency who are registered </w:t>
      </w:r>
      <w:r w:rsidR="00514194" w:rsidRPr="006632BB">
        <w:t>N</w:t>
      </w:r>
      <w:r w:rsidRPr="006632BB">
        <w:t xml:space="preserve">urses or registered </w:t>
      </w:r>
      <w:r w:rsidR="00514194" w:rsidRPr="006632BB">
        <w:t>M</w:t>
      </w:r>
      <w:r w:rsidRPr="006632BB">
        <w:t>idwives.</w:t>
      </w:r>
    </w:p>
    <w:p w:rsidR="00606714" w:rsidRPr="006632BB" w:rsidRDefault="00606714" w:rsidP="00BA3F2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A3F2C">
      <w:pPr>
        <w:pStyle w:val="BodyText"/>
        <w:numPr>
          <w:ilvl w:val="2"/>
          <w:numId w:val="94"/>
        </w:numPr>
        <w:tabs>
          <w:tab w:val="left" w:pos="851"/>
          <w:tab w:val="left" w:pos="1701"/>
          <w:tab w:val="left" w:pos="2268"/>
        </w:tabs>
        <w:kinsoku w:val="0"/>
        <w:overflowPunct w:val="0"/>
        <w:ind w:left="1701" w:hanging="850"/>
        <w:jc w:val="both"/>
      </w:pPr>
      <w:r w:rsidRPr="006632BB">
        <w:t>The members of</w:t>
      </w:r>
      <w:r w:rsidR="004E6A30">
        <w:t xml:space="preserve"> </w:t>
      </w:r>
      <w:r w:rsidRPr="006632BB">
        <w:t xml:space="preserve">the </w:t>
      </w:r>
      <w:r w:rsidR="00514194" w:rsidRPr="006632BB">
        <w:t>A</w:t>
      </w:r>
      <w:r w:rsidRPr="006632BB">
        <w:t xml:space="preserve">llied </w:t>
      </w:r>
      <w:r w:rsidR="00514194" w:rsidRPr="006632BB">
        <w:t>H</w:t>
      </w:r>
      <w:r w:rsidRPr="006632BB">
        <w:t xml:space="preserve">ealth </w:t>
      </w:r>
      <w:r w:rsidR="00514194" w:rsidRPr="006632BB">
        <w:t>P</w:t>
      </w:r>
      <w:r w:rsidRPr="006632BB">
        <w:t xml:space="preserve">rofessionals and </w:t>
      </w:r>
      <w:r w:rsidR="00514194" w:rsidRPr="006632BB">
        <w:t>S</w:t>
      </w:r>
      <w:r w:rsidRPr="006632BB">
        <w:t xml:space="preserve">cientists </w:t>
      </w:r>
      <w:r w:rsidR="00514194" w:rsidRPr="006632BB">
        <w:t>S</w:t>
      </w:r>
      <w:r w:rsidRPr="006632BB">
        <w:t xml:space="preserve">taff </w:t>
      </w:r>
      <w:r w:rsidR="00514194" w:rsidRPr="006632BB">
        <w:t>C</w:t>
      </w:r>
      <w:r w:rsidRPr="006632BB">
        <w:t xml:space="preserve">lass are members of the </w:t>
      </w:r>
      <w:r w:rsidR="00514194" w:rsidRPr="006632BB">
        <w:t>S</w:t>
      </w:r>
      <w:r w:rsidRPr="006632BB">
        <w:t xml:space="preserve">taff </w:t>
      </w:r>
      <w:r w:rsidR="00514194" w:rsidRPr="006632BB">
        <w:t>C</w:t>
      </w:r>
      <w:r w:rsidRPr="006632BB">
        <w:t xml:space="preserve">onstituency whose regulatory body falls within the remit of the Council for the Regulation of Health Care Professionals established by section 25 of the NHS Reform and Health Care Professionals Act 2002, except that they are not registered </w:t>
      </w:r>
      <w:r w:rsidR="00514194" w:rsidRPr="006632BB">
        <w:t>N</w:t>
      </w:r>
      <w:r w:rsidRPr="006632BB">
        <w:t xml:space="preserve">urses or </w:t>
      </w:r>
      <w:r w:rsidR="00514194" w:rsidRPr="006632BB">
        <w:t>M</w:t>
      </w:r>
      <w:r w:rsidRPr="006632BB">
        <w:t>idwives</w:t>
      </w:r>
    </w:p>
    <w:p w:rsidR="00606714" w:rsidRPr="006632BB" w:rsidRDefault="00606714" w:rsidP="00BA3F2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A3F2C">
      <w:pPr>
        <w:pStyle w:val="BodyText"/>
        <w:numPr>
          <w:ilvl w:val="2"/>
          <w:numId w:val="94"/>
        </w:numPr>
        <w:tabs>
          <w:tab w:val="left" w:pos="851"/>
          <w:tab w:val="left" w:pos="1701"/>
          <w:tab w:val="left" w:pos="2268"/>
        </w:tabs>
        <w:kinsoku w:val="0"/>
        <w:overflowPunct w:val="0"/>
        <w:ind w:left="1701" w:hanging="850"/>
        <w:jc w:val="both"/>
      </w:pPr>
      <w:r w:rsidRPr="006632BB">
        <w:t xml:space="preserve">The members of the </w:t>
      </w:r>
      <w:r w:rsidR="00514194" w:rsidRPr="006632BB">
        <w:t>A</w:t>
      </w:r>
      <w:r w:rsidRPr="006632BB">
        <w:t xml:space="preserve">ll </w:t>
      </w:r>
      <w:r w:rsidR="00514194" w:rsidRPr="006632BB">
        <w:t>O</w:t>
      </w:r>
      <w:r w:rsidRPr="006632BB">
        <w:t xml:space="preserve">ther </w:t>
      </w:r>
      <w:r w:rsidR="00514194" w:rsidRPr="006632BB">
        <w:t>S</w:t>
      </w:r>
      <w:r w:rsidRPr="006632BB">
        <w:t xml:space="preserve">taff </w:t>
      </w:r>
      <w:r w:rsidR="00514194" w:rsidRPr="006632BB">
        <w:t>C</w:t>
      </w:r>
      <w:r w:rsidRPr="006632BB">
        <w:t xml:space="preserve">lass are members of the </w:t>
      </w:r>
      <w:r w:rsidR="00514194" w:rsidRPr="006632BB">
        <w:t>S</w:t>
      </w:r>
      <w:r w:rsidRPr="006632BB">
        <w:t xml:space="preserve">taff </w:t>
      </w:r>
      <w:r w:rsidR="00514194" w:rsidRPr="006632BB">
        <w:t>C</w:t>
      </w:r>
      <w:r w:rsidRPr="006632BB">
        <w:t>onstituency who do not come within paragraphs 6.3.2 to 6.3.4 above.</w:t>
      </w:r>
    </w:p>
    <w:p w:rsidR="00606714" w:rsidRPr="006632BB" w:rsidRDefault="00606714" w:rsidP="00BA3F2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A3F2C">
      <w:pPr>
        <w:pStyle w:val="BodyText"/>
        <w:numPr>
          <w:ilvl w:val="2"/>
          <w:numId w:val="94"/>
        </w:numPr>
        <w:tabs>
          <w:tab w:val="left" w:pos="851"/>
          <w:tab w:val="left" w:pos="1701"/>
          <w:tab w:val="left" w:pos="2268"/>
        </w:tabs>
        <w:kinsoku w:val="0"/>
        <w:overflowPunct w:val="0"/>
        <w:ind w:left="1701" w:hanging="850"/>
        <w:jc w:val="both"/>
      </w:pPr>
      <w:r w:rsidRPr="006632BB">
        <w:t xml:space="preserve">Members of the </w:t>
      </w:r>
      <w:r w:rsidR="00A4744E" w:rsidRPr="006632BB">
        <w:t xml:space="preserve">Foundation </w:t>
      </w:r>
      <w:r w:rsidRPr="006632BB">
        <w:t xml:space="preserve">Trust who are members of the </w:t>
      </w:r>
      <w:r w:rsidR="00514194" w:rsidRPr="006632BB">
        <w:t>S</w:t>
      </w:r>
      <w:r w:rsidRPr="006632BB">
        <w:t xml:space="preserve">taff </w:t>
      </w:r>
      <w:r w:rsidR="00514194" w:rsidRPr="006632BB">
        <w:t>C</w:t>
      </w:r>
      <w:r w:rsidRPr="006632BB">
        <w:t>onstituency are to be individuals who:</w:t>
      </w:r>
    </w:p>
    <w:p w:rsidR="00606714" w:rsidRPr="006632BB" w:rsidRDefault="00606714" w:rsidP="00BA3F2C">
      <w:pPr>
        <w:tabs>
          <w:tab w:val="left" w:pos="851"/>
          <w:tab w:val="left" w:pos="1701"/>
          <w:tab w:val="left" w:pos="2268"/>
        </w:tabs>
        <w:kinsoku w:val="0"/>
        <w:overflowPunct w:val="0"/>
        <w:ind w:left="2127" w:hanging="426"/>
        <w:jc w:val="both"/>
        <w:rPr>
          <w:rFonts w:ascii="Arial" w:hAnsi="Arial" w:cs="Arial"/>
        </w:rPr>
      </w:pPr>
    </w:p>
    <w:p w:rsidR="00606714" w:rsidRPr="006632BB" w:rsidRDefault="00606714" w:rsidP="00BA3F2C">
      <w:pPr>
        <w:pStyle w:val="BodyText"/>
        <w:numPr>
          <w:ilvl w:val="0"/>
          <w:numId w:val="91"/>
        </w:numPr>
        <w:tabs>
          <w:tab w:val="left" w:pos="851"/>
          <w:tab w:val="left" w:pos="1701"/>
          <w:tab w:val="left" w:pos="2268"/>
        </w:tabs>
        <w:kinsoku w:val="0"/>
        <w:overflowPunct w:val="0"/>
        <w:ind w:left="2268" w:hanging="567"/>
        <w:jc w:val="both"/>
      </w:pPr>
      <w:r w:rsidRPr="006632BB">
        <w:t xml:space="preserve">are employed under a permanent contract of employment by the </w:t>
      </w:r>
      <w:r w:rsidR="00A4744E" w:rsidRPr="006632BB">
        <w:t xml:space="preserve">Foundation </w:t>
      </w:r>
      <w:r w:rsidRPr="006632BB">
        <w:t>Trust; or</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A3F2C">
      <w:pPr>
        <w:pStyle w:val="BodyText"/>
        <w:numPr>
          <w:ilvl w:val="0"/>
          <w:numId w:val="91"/>
        </w:numPr>
        <w:tabs>
          <w:tab w:val="left" w:pos="851"/>
          <w:tab w:val="left" w:pos="1701"/>
          <w:tab w:val="left" w:pos="2268"/>
        </w:tabs>
        <w:kinsoku w:val="0"/>
        <w:overflowPunct w:val="0"/>
        <w:ind w:left="2268" w:hanging="567"/>
        <w:jc w:val="both"/>
      </w:pPr>
      <w:r w:rsidRPr="006632BB">
        <w:lastRenderedPageBreak/>
        <w:t xml:space="preserve">are individuals who are not so employed but who nevertheless exercise functions for the purposes of the </w:t>
      </w:r>
      <w:r w:rsidR="00A4744E" w:rsidRPr="006632BB">
        <w:t xml:space="preserve">Foundation </w:t>
      </w:r>
      <w:r w:rsidRPr="006632BB">
        <w:t>Trust; and</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A3F2C">
      <w:pPr>
        <w:pStyle w:val="BodyText"/>
        <w:numPr>
          <w:ilvl w:val="0"/>
          <w:numId w:val="91"/>
        </w:numPr>
        <w:tabs>
          <w:tab w:val="left" w:pos="851"/>
          <w:tab w:val="left" w:pos="1701"/>
          <w:tab w:val="left" w:pos="2268"/>
        </w:tabs>
        <w:kinsoku w:val="0"/>
        <w:overflowPunct w:val="0"/>
        <w:ind w:left="2268" w:hanging="567"/>
        <w:jc w:val="both"/>
      </w:pPr>
      <w:r w:rsidRPr="006632BB">
        <w:t>who satisfy the minimum duration requirements set out in paragraph 3 of Schedule 7 to the 2006 Act; and</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A3F2C">
      <w:pPr>
        <w:pStyle w:val="BodyText"/>
        <w:numPr>
          <w:ilvl w:val="0"/>
          <w:numId w:val="91"/>
        </w:numPr>
        <w:tabs>
          <w:tab w:val="left" w:pos="851"/>
          <w:tab w:val="left" w:pos="1701"/>
          <w:tab w:val="left" w:pos="2268"/>
        </w:tabs>
        <w:kinsoku w:val="0"/>
        <w:overflowPunct w:val="0"/>
        <w:ind w:left="2268" w:hanging="567"/>
        <w:jc w:val="both"/>
      </w:pPr>
      <w:r w:rsidRPr="006632BB">
        <w:t xml:space="preserve">have made an application for membership of the </w:t>
      </w:r>
      <w:r w:rsidR="00A4744E" w:rsidRPr="006632BB">
        <w:t xml:space="preserve">Foundation </w:t>
      </w:r>
      <w:r w:rsidRPr="006632BB">
        <w:t>Trust; or</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A3F2C">
      <w:pPr>
        <w:pStyle w:val="BodyText"/>
        <w:numPr>
          <w:ilvl w:val="0"/>
          <w:numId w:val="91"/>
        </w:numPr>
        <w:tabs>
          <w:tab w:val="left" w:pos="851"/>
          <w:tab w:val="left" w:pos="1701"/>
          <w:tab w:val="left" w:pos="2268"/>
        </w:tabs>
        <w:kinsoku w:val="0"/>
        <w:overflowPunct w:val="0"/>
        <w:ind w:left="2268" w:hanging="567"/>
        <w:jc w:val="both"/>
      </w:pPr>
      <w:r w:rsidRPr="006632BB">
        <w:t xml:space="preserve">are invited by the </w:t>
      </w:r>
      <w:r w:rsidR="00A4744E" w:rsidRPr="006632BB">
        <w:t xml:space="preserve">Foundation </w:t>
      </w:r>
      <w:r w:rsidRPr="006632BB">
        <w:t xml:space="preserve">Trust to be a member of the </w:t>
      </w:r>
      <w:r w:rsidR="00514194" w:rsidRPr="006632BB">
        <w:t>S</w:t>
      </w:r>
      <w:r w:rsidRPr="006632BB">
        <w:t xml:space="preserve">taff </w:t>
      </w:r>
      <w:r w:rsidR="00514194" w:rsidRPr="006632BB">
        <w:t>C</w:t>
      </w:r>
      <w:r w:rsidRPr="006632BB">
        <w:t xml:space="preserve">onstituency as a member of the appropriate class within the </w:t>
      </w:r>
      <w:r w:rsidR="00514194" w:rsidRPr="006632BB">
        <w:t>S</w:t>
      </w:r>
      <w:r w:rsidRPr="006632BB">
        <w:t xml:space="preserve">taff </w:t>
      </w:r>
      <w:r w:rsidR="00514194" w:rsidRPr="006632BB">
        <w:t>C</w:t>
      </w:r>
      <w:r w:rsidRPr="006632BB">
        <w:t xml:space="preserve">onstituency shall become a member of the </w:t>
      </w:r>
      <w:r w:rsidR="00A4744E" w:rsidRPr="006632BB">
        <w:t xml:space="preserve">Foundation </w:t>
      </w:r>
      <w:r w:rsidRPr="006632BB">
        <w:t xml:space="preserve">Trust without an application being made, unless they inform the </w:t>
      </w:r>
      <w:r w:rsidR="00A4744E" w:rsidRPr="006632BB">
        <w:t xml:space="preserve">Foundation </w:t>
      </w:r>
      <w:r w:rsidRPr="006632BB">
        <w:t>Trust that they do not wish to accept the invitation</w:t>
      </w:r>
    </w:p>
    <w:p w:rsidR="00606714" w:rsidRPr="006632BB" w:rsidRDefault="00606714" w:rsidP="00BA3F2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A3F2C">
      <w:pPr>
        <w:pStyle w:val="BodyText"/>
        <w:numPr>
          <w:ilvl w:val="2"/>
          <w:numId w:val="94"/>
        </w:numPr>
        <w:tabs>
          <w:tab w:val="left" w:pos="851"/>
          <w:tab w:val="left" w:pos="1701"/>
          <w:tab w:val="left" w:pos="2268"/>
        </w:tabs>
        <w:kinsoku w:val="0"/>
        <w:overflowPunct w:val="0"/>
        <w:ind w:left="1701" w:hanging="850"/>
        <w:jc w:val="both"/>
      </w:pPr>
      <w:r w:rsidRPr="006632BB">
        <w:t xml:space="preserve">The minimum number of members of each </w:t>
      </w:r>
      <w:r w:rsidR="00514194" w:rsidRPr="006632BB">
        <w:t>S</w:t>
      </w:r>
      <w:r w:rsidRPr="006632BB">
        <w:t>taff class is to be 100.</w:t>
      </w:r>
    </w:p>
    <w:p w:rsidR="00606714" w:rsidRPr="006632BB" w:rsidRDefault="00606714" w:rsidP="00BA3F2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A3F2C">
      <w:pPr>
        <w:pStyle w:val="BodyText"/>
        <w:numPr>
          <w:ilvl w:val="2"/>
          <w:numId w:val="94"/>
        </w:numPr>
        <w:tabs>
          <w:tab w:val="left" w:pos="851"/>
          <w:tab w:val="left" w:pos="1701"/>
          <w:tab w:val="left" w:pos="2268"/>
        </w:tabs>
        <w:kinsoku w:val="0"/>
        <w:overflowPunct w:val="0"/>
        <w:ind w:left="1701" w:hanging="850"/>
        <w:jc w:val="both"/>
      </w:pPr>
      <w:r w:rsidRPr="006632BB">
        <w:t xml:space="preserve">A person who is eligible to be a member of the </w:t>
      </w:r>
      <w:r w:rsidR="00514194" w:rsidRPr="006632BB">
        <w:t>S</w:t>
      </w:r>
      <w:r w:rsidRPr="006632BB">
        <w:t xml:space="preserve">taff </w:t>
      </w:r>
      <w:r w:rsidR="00514194" w:rsidRPr="006632BB">
        <w:t>C</w:t>
      </w:r>
      <w:r w:rsidRPr="006632BB">
        <w:t xml:space="preserve">onstituency may not become or continue to be a member of any </w:t>
      </w:r>
      <w:r w:rsidR="00514194" w:rsidRPr="006632BB">
        <w:t>C</w:t>
      </w:r>
      <w:r w:rsidRPr="006632BB">
        <w:t xml:space="preserve">onstituency other than the </w:t>
      </w:r>
      <w:r w:rsidR="00514194" w:rsidRPr="006632BB">
        <w:t>S</w:t>
      </w:r>
      <w:r w:rsidRPr="006632BB">
        <w:t xml:space="preserve">taff </w:t>
      </w:r>
      <w:r w:rsidR="00514194" w:rsidRPr="006632BB">
        <w:t>C</w:t>
      </w:r>
      <w:r w:rsidRPr="006632BB">
        <w:t xml:space="preserve">onstituency and may not become or continue to be a member of more than one </w:t>
      </w:r>
      <w:r w:rsidR="00514194" w:rsidRPr="006632BB">
        <w:t>S</w:t>
      </w:r>
      <w:r w:rsidRPr="006632BB">
        <w:t>taff class.</w:t>
      </w:r>
    </w:p>
    <w:p w:rsidR="00AE52A2" w:rsidRPr="006632BB" w:rsidRDefault="00AE52A2" w:rsidP="006632BB">
      <w:pPr>
        <w:pStyle w:val="BodyText"/>
        <w:tabs>
          <w:tab w:val="left" w:pos="851"/>
          <w:tab w:val="left" w:pos="1701"/>
          <w:tab w:val="left" w:pos="2268"/>
        </w:tabs>
        <w:kinsoku w:val="0"/>
        <w:overflowPunct w:val="0"/>
        <w:ind w:left="0" w:firstLine="0"/>
        <w:jc w:val="both"/>
      </w:pPr>
    </w:p>
    <w:p w:rsidR="00606714" w:rsidRPr="006632BB" w:rsidRDefault="00114AC5"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10" w:name="bookmark9"/>
      <w:bookmarkEnd w:id="10"/>
      <w:r w:rsidRPr="006632BB">
        <w:t>Patients Constituency</w:t>
      </w:r>
    </w:p>
    <w:p w:rsidR="00606714" w:rsidRPr="006632BB" w:rsidRDefault="00606714" w:rsidP="00BA3F2C">
      <w:pPr>
        <w:tabs>
          <w:tab w:val="left" w:pos="851"/>
          <w:tab w:val="left" w:pos="1701"/>
          <w:tab w:val="left" w:pos="2268"/>
        </w:tabs>
        <w:kinsoku w:val="0"/>
        <w:overflowPunct w:val="0"/>
        <w:ind w:left="851"/>
        <w:jc w:val="both"/>
        <w:rPr>
          <w:rFonts w:ascii="Arial" w:hAnsi="Arial" w:cs="Arial"/>
        </w:rPr>
      </w:pPr>
    </w:p>
    <w:p w:rsidR="00606714" w:rsidRPr="006632BB" w:rsidRDefault="00114AC5" w:rsidP="00BA3F2C">
      <w:pPr>
        <w:pStyle w:val="BodyText"/>
        <w:numPr>
          <w:ilvl w:val="2"/>
          <w:numId w:val="94"/>
        </w:numPr>
        <w:tabs>
          <w:tab w:val="left" w:pos="851"/>
          <w:tab w:val="left" w:pos="1701"/>
          <w:tab w:val="left" w:pos="2268"/>
        </w:tabs>
        <w:kinsoku w:val="0"/>
        <w:overflowPunct w:val="0"/>
        <w:ind w:left="1701" w:hanging="850"/>
        <w:jc w:val="both"/>
      </w:pPr>
      <w:r w:rsidRPr="006632BB">
        <w:t>The members of the Foundation Trust who are members of the</w:t>
      </w:r>
      <w:r w:rsidR="004E6A30">
        <w:t xml:space="preserve"> </w:t>
      </w:r>
      <w:r w:rsidR="00013C8B" w:rsidRPr="006632BB">
        <w:t>P</w:t>
      </w:r>
      <w:r w:rsidRPr="006632BB">
        <w:t xml:space="preserve">atient </w:t>
      </w:r>
      <w:r w:rsidR="00013C8B" w:rsidRPr="006632BB">
        <w:t>C</w:t>
      </w:r>
      <w:r w:rsidRPr="006632BB">
        <w:t>onstituency are individuals:</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114AC5" w:rsidP="00BA3F2C">
      <w:pPr>
        <w:pStyle w:val="BodyText"/>
        <w:numPr>
          <w:ilvl w:val="0"/>
          <w:numId w:val="90"/>
        </w:numPr>
        <w:tabs>
          <w:tab w:val="left" w:pos="851"/>
          <w:tab w:val="left" w:pos="1701"/>
          <w:tab w:val="left" w:pos="2268"/>
        </w:tabs>
        <w:kinsoku w:val="0"/>
        <w:overflowPunct w:val="0"/>
        <w:ind w:left="2268" w:hanging="567"/>
        <w:jc w:val="both"/>
      </w:pPr>
      <w:r w:rsidRPr="006632BB">
        <w:t>who are at least 16 years old and have attended any of the Foundation Trust’s hospitals or clinics as a patient (as defined within this Constitution), or</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114AC5" w:rsidP="00BA3F2C">
      <w:pPr>
        <w:pStyle w:val="BodyText"/>
        <w:numPr>
          <w:ilvl w:val="0"/>
          <w:numId w:val="90"/>
        </w:numPr>
        <w:tabs>
          <w:tab w:val="left" w:pos="851"/>
          <w:tab w:val="left" w:pos="1701"/>
          <w:tab w:val="left" w:pos="2268"/>
        </w:tabs>
        <w:kinsoku w:val="0"/>
        <w:overflowPunct w:val="0"/>
        <w:ind w:left="2268" w:hanging="567"/>
        <w:jc w:val="both"/>
      </w:pPr>
      <w:r w:rsidRPr="006632BB">
        <w:t xml:space="preserve">the carer of a </w:t>
      </w:r>
      <w:r w:rsidR="00013C8B" w:rsidRPr="006632BB">
        <w:t>P</w:t>
      </w:r>
      <w:r w:rsidRPr="006632BB">
        <w:t>atient as identified in 6.4.1 a), and</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114AC5" w:rsidP="00BA3F2C">
      <w:pPr>
        <w:pStyle w:val="BodyText"/>
        <w:numPr>
          <w:ilvl w:val="0"/>
          <w:numId w:val="90"/>
        </w:numPr>
        <w:tabs>
          <w:tab w:val="left" w:pos="851"/>
          <w:tab w:val="left" w:pos="1701"/>
          <w:tab w:val="left" w:pos="2268"/>
        </w:tabs>
        <w:kinsoku w:val="0"/>
        <w:overflowPunct w:val="0"/>
        <w:ind w:left="2268" w:hanging="567"/>
        <w:jc w:val="both"/>
      </w:pPr>
      <w:r w:rsidRPr="006632BB">
        <w:t xml:space="preserve">is not eligible to become a member of the </w:t>
      </w:r>
      <w:r w:rsidR="001A2FF2" w:rsidRPr="006632BB">
        <w:t>S</w:t>
      </w:r>
      <w:r w:rsidRPr="006632BB">
        <w:t xml:space="preserve">taff </w:t>
      </w:r>
      <w:r w:rsidR="001A2FF2" w:rsidRPr="006632BB">
        <w:t>C</w:t>
      </w:r>
      <w:r w:rsidRPr="006632BB">
        <w:t xml:space="preserve">onstituency and are not members of any other </w:t>
      </w:r>
      <w:r w:rsidR="001A2FF2" w:rsidRPr="006632BB">
        <w:t>C</w:t>
      </w:r>
      <w:r w:rsidRPr="006632BB">
        <w:t>onstituency and are not otherwise disqualified from membership , and</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114AC5" w:rsidP="00BA3F2C">
      <w:pPr>
        <w:pStyle w:val="BodyText"/>
        <w:numPr>
          <w:ilvl w:val="0"/>
          <w:numId w:val="90"/>
        </w:numPr>
        <w:tabs>
          <w:tab w:val="left" w:pos="851"/>
          <w:tab w:val="left" w:pos="1701"/>
          <w:tab w:val="left" w:pos="2268"/>
        </w:tabs>
        <w:kinsoku w:val="0"/>
        <w:overflowPunct w:val="0"/>
        <w:ind w:left="2268" w:hanging="567"/>
        <w:jc w:val="both"/>
      </w:pPr>
      <w:r w:rsidRPr="006632BB">
        <w:t>has made an application for membership of the Foundation Trust, or</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114AC5" w:rsidP="00BA3F2C">
      <w:pPr>
        <w:pStyle w:val="BodyText"/>
        <w:numPr>
          <w:ilvl w:val="0"/>
          <w:numId w:val="90"/>
        </w:numPr>
        <w:tabs>
          <w:tab w:val="left" w:pos="851"/>
          <w:tab w:val="left" w:pos="1701"/>
          <w:tab w:val="left" w:pos="2268"/>
        </w:tabs>
        <w:kinsoku w:val="0"/>
        <w:overflowPunct w:val="0"/>
        <w:ind w:left="2268" w:hanging="567"/>
        <w:jc w:val="both"/>
      </w:pPr>
      <w:r w:rsidRPr="006632BB">
        <w:t xml:space="preserve">has been invited by the </w:t>
      </w:r>
      <w:r w:rsidR="001A2FF2" w:rsidRPr="006632BB">
        <w:t xml:space="preserve">Foundation </w:t>
      </w:r>
      <w:r w:rsidRPr="006632BB">
        <w:t xml:space="preserve">Trust to become a member of the </w:t>
      </w:r>
      <w:r w:rsidR="001A2FF2" w:rsidRPr="006632BB">
        <w:t>P</w:t>
      </w:r>
      <w:r w:rsidRPr="006632BB">
        <w:t xml:space="preserve">atients </w:t>
      </w:r>
      <w:r w:rsidR="001A2FF2" w:rsidRPr="006632BB">
        <w:t>C</w:t>
      </w:r>
      <w:r w:rsidRPr="006632BB">
        <w:t xml:space="preserve">onstituency without an application being made, unless they inform the </w:t>
      </w:r>
      <w:r w:rsidR="001A2FF2" w:rsidRPr="006632BB">
        <w:t xml:space="preserve">Foundation </w:t>
      </w:r>
      <w:r w:rsidRPr="006632BB">
        <w:t>Trust that they do not wish to accept the invitation</w:t>
      </w:r>
      <w:r w:rsidR="00CC3495" w:rsidRPr="006632BB">
        <w:t>.</w:t>
      </w:r>
    </w:p>
    <w:p w:rsidR="00606714" w:rsidRPr="006632BB" w:rsidRDefault="00606714" w:rsidP="00BA3F2C">
      <w:pPr>
        <w:tabs>
          <w:tab w:val="left" w:pos="851"/>
          <w:tab w:val="left" w:pos="1701"/>
          <w:tab w:val="left" w:pos="2268"/>
        </w:tabs>
        <w:kinsoku w:val="0"/>
        <w:overflowPunct w:val="0"/>
        <w:ind w:left="2268" w:hanging="567"/>
        <w:jc w:val="both"/>
        <w:rPr>
          <w:rFonts w:ascii="Arial" w:hAnsi="Arial" w:cs="Arial"/>
        </w:rPr>
      </w:pPr>
    </w:p>
    <w:p w:rsidR="00606714" w:rsidRPr="006632BB" w:rsidRDefault="00114AC5" w:rsidP="00BA3F2C">
      <w:pPr>
        <w:pStyle w:val="BodyText"/>
        <w:numPr>
          <w:ilvl w:val="2"/>
          <w:numId w:val="94"/>
        </w:numPr>
        <w:tabs>
          <w:tab w:val="left" w:pos="851"/>
          <w:tab w:val="left" w:pos="1701"/>
          <w:tab w:val="left" w:pos="2268"/>
        </w:tabs>
        <w:kinsoku w:val="0"/>
        <w:overflowPunct w:val="0"/>
        <w:ind w:left="1701" w:hanging="850"/>
        <w:jc w:val="both"/>
      </w:pPr>
      <w:r w:rsidRPr="006632BB">
        <w:t xml:space="preserve">The minimum number of members required for the </w:t>
      </w:r>
      <w:r w:rsidR="001A2FF2" w:rsidRPr="006632BB">
        <w:t>P</w:t>
      </w:r>
      <w:r w:rsidRPr="006632BB">
        <w:t xml:space="preserve">atients’ </w:t>
      </w:r>
      <w:r w:rsidR="001A2FF2" w:rsidRPr="006632BB">
        <w:t>C</w:t>
      </w:r>
      <w:r w:rsidRPr="006632BB">
        <w:t>onstituency is to be 100.</w:t>
      </w:r>
    </w:p>
    <w:p w:rsidR="00606714" w:rsidRDefault="00606714" w:rsidP="00BA3F2C">
      <w:pPr>
        <w:tabs>
          <w:tab w:val="left" w:pos="851"/>
          <w:tab w:val="left" w:pos="1701"/>
          <w:tab w:val="left" w:pos="2268"/>
        </w:tabs>
        <w:kinsoku w:val="0"/>
        <w:overflowPunct w:val="0"/>
        <w:ind w:left="851"/>
        <w:jc w:val="both"/>
        <w:rPr>
          <w:rFonts w:ascii="Arial" w:hAnsi="Arial" w:cs="Arial"/>
        </w:rPr>
      </w:pPr>
    </w:p>
    <w:p w:rsidR="008B0859" w:rsidRPr="006632BB" w:rsidRDefault="008B0859" w:rsidP="00BA3F2C">
      <w:pPr>
        <w:tabs>
          <w:tab w:val="left" w:pos="851"/>
          <w:tab w:val="left" w:pos="1701"/>
          <w:tab w:val="left" w:pos="2268"/>
        </w:tabs>
        <w:kinsoku w:val="0"/>
        <w:overflowPunct w:val="0"/>
        <w:ind w:left="851"/>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11" w:name="bookmark10"/>
      <w:bookmarkEnd w:id="11"/>
      <w:r w:rsidRPr="006632BB">
        <w:t>Disqualification for Membership</w:t>
      </w:r>
    </w:p>
    <w:p w:rsidR="00606714" w:rsidRPr="006632BB" w:rsidRDefault="00606714" w:rsidP="008B085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8B0859">
      <w:pPr>
        <w:pStyle w:val="BodyText"/>
        <w:numPr>
          <w:ilvl w:val="2"/>
          <w:numId w:val="94"/>
        </w:numPr>
        <w:tabs>
          <w:tab w:val="left" w:pos="851"/>
          <w:tab w:val="left" w:pos="1701"/>
          <w:tab w:val="left" w:pos="2268"/>
        </w:tabs>
        <w:kinsoku w:val="0"/>
        <w:overflowPunct w:val="0"/>
        <w:ind w:left="1701" w:hanging="850"/>
        <w:jc w:val="both"/>
      </w:pPr>
      <w:r w:rsidRPr="006632BB">
        <w:t xml:space="preserve">A person may not be a member of the </w:t>
      </w:r>
      <w:r w:rsidR="001A2FF2" w:rsidRPr="006632BB">
        <w:t xml:space="preserve">Foundation </w:t>
      </w:r>
      <w:r w:rsidRPr="006632BB">
        <w:t>Trust ;</w:t>
      </w:r>
    </w:p>
    <w:p w:rsidR="00606714" w:rsidRPr="006632BB" w:rsidRDefault="00606714" w:rsidP="008B085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8B0859">
      <w:pPr>
        <w:pStyle w:val="BodyText"/>
        <w:numPr>
          <w:ilvl w:val="0"/>
          <w:numId w:val="89"/>
        </w:numPr>
        <w:tabs>
          <w:tab w:val="left" w:pos="851"/>
          <w:tab w:val="left" w:pos="1701"/>
          <w:tab w:val="left" w:pos="2268"/>
        </w:tabs>
        <w:kinsoku w:val="0"/>
        <w:overflowPunct w:val="0"/>
        <w:ind w:left="2268" w:hanging="567"/>
        <w:jc w:val="both"/>
      </w:pPr>
      <w:r w:rsidRPr="006632BB">
        <w:t>Unless they are of 16 years of age or over.</w:t>
      </w:r>
    </w:p>
    <w:p w:rsidR="00606714" w:rsidRPr="006632BB" w:rsidRDefault="00606714" w:rsidP="008B085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8B0859">
      <w:pPr>
        <w:pStyle w:val="BodyText"/>
        <w:numPr>
          <w:ilvl w:val="0"/>
          <w:numId w:val="89"/>
        </w:numPr>
        <w:tabs>
          <w:tab w:val="left" w:pos="851"/>
          <w:tab w:val="left" w:pos="1701"/>
          <w:tab w:val="left" w:pos="2268"/>
        </w:tabs>
        <w:kinsoku w:val="0"/>
        <w:overflowPunct w:val="0"/>
        <w:ind w:left="2268" w:hanging="567"/>
        <w:jc w:val="both"/>
      </w:pPr>
      <w:r w:rsidRPr="006632BB">
        <w:t xml:space="preserve">If they have demonstrated aggressive or violent behaviour towards </w:t>
      </w:r>
      <w:r w:rsidR="001A2FF2" w:rsidRPr="006632BB">
        <w:t xml:space="preserve">Foundation </w:t>
      </w:r>
      <w:r w:rsidRPr="006632BB">
        <w:t xml:space="preserve">Trust staff, that is, if a Warning Letter has been issued to them under Stage 3 of the </w:t>
      </w:r>
      <w:r w:rsidR="001A2FF2" w:rsidRPr="006632BB">
        <w:t xml:space="preserve">Foundation </w:t>
      </w:r>
      <w:r w:rsidRPr="006632BB">
        <w:t>Trust’s Pol</w:t>
      </w:r>
      <w:r w:rsidR="00114AC5" w:rsidRPr="006632BB">
        <w:t xml:space="preserve">icy for Withholding Treatment from Violent and Abusive Patients, a final Written Warning has been issued under Stage 4, or, they have been asked to leave, have been removed or excluded from the </w:t>
      </w:r>
      <w:r w:rsidR="001A2FF2" w:rsidRPr="006632BB">
        <w:t xml:space="preserve">Foundation </w:t>
      </w:r>
      <w:r w:rsidR="00114AC5" w:rsidRPr="006632BB">
        <w:t>Trust’s premises under the Policy.</w:t>
      </w:r>
    </w:p>
    <w:p w:rsidR="00606714" w:rsidRPr="006632BB" w:rsidRDefault="00606714" w:rsidP="008B085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8B0859">
      <w:pPr>
        <w:pStyle w:val="BodyText"/>
        <w:numPr>
          <w:ilvl w:val="2"/>
          <w:numId w:val="94"/>
        </w:numPr>
        <w:tabs>
          <w:tab w:val="left" w:pos="851"/>
          <w:tab w:val="left" w:pos="1701"/>
          <w:tab w:val="left" w:pos="2268"/>
        </w:tabs>
        <w:kinsoku w:val="0"/>
        <w:overflowPunct w:val="0"/>
        <w:ind w:left="1701" w:hanging="850"/>
        <w:jc w:val="both"/>
      </w:pPr>
      <w:r w:rsidRPr="006632BB">
        <w:t xml:space="preserve">It is the responsibility of the </w:t>
      </w:r>
      <w:r w:rsidR="00013C8B" w:rsidRPr="006632BB">
        <w:t>m</w:t>
      </w:r>
      <w:r w:rsidRPr="006632BB">
        <w:t xml:space="preserve">ember to ensure their eligibility and not the </w:t>
      </w:r>
      <w:r w:rsidR="001A2FF2" w:rsidRPr="006632BB">
        <w:t xml:space="preserve">Foundation </w:t>
      </w:r>
      <w:r w:rsidRPr="006632BB">
        <w:t xml:space="preserve">Trust, but where the </w:t>
      </w:r>
      <w:r w:rsidR="001A2FF2" w:rsidRPr="006632BB">
        <w:t xml:space="preserve">Foundation </w:t>
      </w:r>
      <w:r w:rsidRPr="006632BB">
        <w:t xml:space="preserve">Trust is on notice that a </w:t>
      </w:r>
      <w:r w:rsidR="00013C8B" w:rsidRPr="006632BB">
        <w:t>m</w:t>
      </w:r>
      <w:r w:rsidRPr="006632BB">
        <w:t>ember may be disqualified from membership, the Secretary shall carry out all reasonable enquiries to establish if this is the case.</w:t>
      </w:r>
    </w:p>
    <w:p w:rsidR="00AE52A2" w:rsidRPr="006632BB" w:rsidRDefault="00AE52A2" w:rsidP="008B0859">
      <w:pPr>
        <w:pStyle w:val="BodyText"/>
        <w:tabs>
          <w:tab w:val="left" w:pos="851"/>
          <w:tab w:val="left" w:pos="1701"/>
          <w:tab w:val="left" w:pos="2268"/>
        </w:tabs>
        <w:kinsoku w:val="0"/>
        <w:overflowPunct w:val="0"/>
        <w:ind w:left="1701" w:hanging="850"/>
        <w:jc w:val="both"/>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12" w:name="bookmark11"/>
      <w:bookmarkEnd w:id="12"/>
      <w:r w:rsidRPr="006632BB">
        <w:t xml:space="preserve">Termination of </w:t>
      </w:r>
      <w:r w:rsidR="0007553D" w:rsidRPr="006632BB">
        <w:t>M</w:t>
      </w:r>
      <w:r w:rsidRPr="006632BB">
        <w:t>embership</w:t>
      </w:r>
    </w:p>
    <w:p w:rsidR="00606714" w:rsidRPr="006632BB" w:rsidRDefault="00606714" w:rsidP="008B085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8B0859">
      <w:pPr>
        <w:pStyle w:val="BodyText"/>
        <w:numPr>
          <w:ilvl w:val="2"/>
          <w:numId w:val="94"/>
        </w:numPr>
        <w:tabs>
          <w:tab w:val="left" w:pos="851"/>
          <w:tab w:val="left" w:pos="1701"/>
          <w:tab w:val="left" w:pos="2268"/>
        </w:tabs>
        <w:kinsoku w:val="0"/>
        <w:overflowPunct w:val="0"/>
        <w:ind w:left="1701" w:hanging="850"/>
        <w:jc w:val="both"/>
      </w:pPr>
      <w:r w:rsidRPr="006632BB">
        <w:t>A member shall cease to be a member if they:-</w:t>
      </w:r>
    </w:p>
    <w:p w:rsidR="00606714" w:rsidRPr="006632BB" w:rsidRDefault="00606714" w:rsidP="008B085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8B0859">
      <w:pPr>
        <w:pStyle w:val="BodyText"/>
        <w:numPr>
          <w:ilvl w:val="0"/>
          <w:numId w:val="88"/>
        </w:numPr>
        <w:tabs>
          <w:tab w:val="left" w:pos="851"/>
          <w:tab w:val="left" w:pos="1701"/>
          <w:tab w:val="left" w:pos="2268"/>
        </w:tabs>
        <w:kinsoku w:val="0"/>
        <w:overflowPunct w:val="0"/>
        <w:ind w:left="2268" w:hanging="567"/>
        <w:jc w:val="both"/>
      </w:pPr>
      <w:r w:rsidRPr="006632BB">
        <w:t>Resign by notice to the Secretary</w:t>
      </w:r>
    </w:p>
    <w:p w:rsidR="00606714" w:rsidRPr="006632BB" w:rsidRDefault="00606714" w:rsidP="008B085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8B0859">
      <w:pPr>
        <w:pStyle w:val="BodyText"/>
        <w:numPr>
          <w:ilvl w:val="0"/>
          <w:numId w:val="88"/>
        </w:numPr>
        <w:tabs>
          <w:tab w:val="left" w:pos="851"/>
          <w:tab w:val="left" w:pos="1701"/>
          <w:tab w:val="left" w:pos="2268"/>
        </w:tabs>
        <w:kinsoku w:val="0"/>
        <w:overflowPunct w:val="0"/>
        <w:ind w:left="2268" w:hanging="567"/>
        <w:jc w:val="both"/>
      </w:pPr>
      <w:r w:rsidRPr="006632BB">
        <w:t>Cease to fulfil the requirements of paragraphs 6.2, 6.3 or 6.4</w:t>
      </w:r>
    </w:p>
    <w:p w:rsidR="00606714" w:rsidRPr="006632BB" w:rsidRDefault="00606714" w:rsidP="008B085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8B0859">
      <w:pPr>
        <w:pStyle w:val="BodyText"/>
        <w:numPr>
          <w:ilvl w:val="0"/>
          <w:numId w:val="88"/>
        </w:numPr>
        <w:tabs>
          <w:tab w:val="left" w:pos="851"/>
          <w:tab w:val="left" w:pos="1701"/>
          <w:tab w:val="left" w:pos="2268"/>
        </w:tabs>
        <w:kinsoku w:val="0"/>
        <w:overflowPunct w:val="0"/>
        <w:ind w:left="2268" w:hanging="567"/>
        <w:jc w:val="both"/>
      </w:pPr>
      <w:r w:rsidRPr="006632BB">
        <w:t>Become disqualified from membership by reason of paragraph 6.5.1(b)</w:t>
      </w:r>
    </w:p>
    <w:p w:rsidR="00606714" w:rsidRPr="006632BB" w:rsidRDefault="00606714" w:rsidP="008B085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13" w:name="bookmark12"/>
      <w:bookmarkEnd w:id="13"/>
      <w:r w:rsidRPr="006632BB">
        <w:t>Voting at Governor Elections</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 xml:space="preserve">A person may not vote at an election for a </w:t>
      </w:r>
      <w:r w:rsidR="001A2FF2" w:rsidRPr="006632BB">
        <w:t>P</w:t>
      </w:r>
      <w:r w:rsidRPr="006632BB">
        <w:t xml:space="preserve">ublic or </w:t>
      </w:r>
      <w:r w:rsidR="001A2FF2" w:rsidRPr="006632BB">
        <w:t>P</w:t>
      </w:r>
      <w:r w:rsidRPr="006632BB">
        <w:t xml:space="preserve">atient </w:t>
      </w:r>
      <w:r w:rsidR="001A2FF2" w:rsidRPr="006632BB">
        <w:t>G</w:t>
      </w:r>
      <w:r w:rsidRPr="006632BB">
        <w:t xml:space="preserve">overnor unless within the specified period they have made a declaration in the specified form stating the particulars of their qualification to vote as a member of the </w:t>
      </w:r>
      <w:r w:rsidR="001A2FF2" w:rsidRPr="006632BB">
        <w:t>C</w:t>
      </w:r>
      <w:r w:rsidRPr="006632BB">
        <w:t>onstituency for which an election is being held</w:t>
      </w:r>
      <w:r w:rsidR="004E6A30">
        <w:t xml:space="preserve">.  </w:t>
      </w:r>
      <w:r w:rsidRPr="006632BB">
        <w:t>It is an offence knowingly or recklessly to make such a declaration which is false in any material particular</w:t>
      </w:r>
      <w:r w:rsidR="001A2FF2" w:rsidRPr="006632BB">
        <w:t>.</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14" w:name="bookmark13"/>
      <w:bookmarkEnd w:id="14"/>
      <w:r w:rsidRPr="006632BB">
        <w:t>Annual Members’ Meeting</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 xml:space="preserve">The </w:t>
      </w:r>
      <w:r w:rsidR="001A2FF2" w:rsidRPr="006632BB">
        <w:t xml:space="preserve">Foundation </w:t>
      </w:r>
      <w:r w:rsidRPr="006632BB">
        <w:t>Trust shall hold an annual meeting of its members (‘Annual Members’ Meeting’)</w:t>
      </w:r>
      <w:r w:rsidR="004E6A30">
        <w:t xml:space="preserve">.  </w:t>
      </w:r>
      <w:r w:rsidRPr="006632BB">
        <w:t>The Annual Members’ Meeting shall be open to members of the public.</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 xml:space="preserve">The following documents shall be presented to the </w:t>
      </w:r>
      <w:r w:rsidR="001A2FF2" w:rsidRPr="006632BB">
        <w:t>m</w:t>
      </w:r>
      <w:r w:rsidRPr="006632BB">
        <w:t xml:space="preserve">embers of the </w:t>
      </w:r>
      <w:r w:rsidR="001A2FF2" w:rsidRPr="006632BB">
        <w:t xml:space="preserve">Foundation </w:t>
      </w:r>
      <w:r w:rsidRPr="006632BB">
        <w:t xml:space="preserve">Trust at the Annual Members Meeting by at least one </w:t>
      </w:r>
      <w:r w:rsidRPr="006632BB">
        <w:lastRenderedPageBreak/>
        <w:t>member of the Board of Directors:</w:t>
      </w:r>
    </w:p>
    <w:p w:rsidR="00606714" w:rsidRPr="006632BB" w:rsidRDefault="00606714" w:rsidP="00A07AEB">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A07AEB">
      <w:pPr>
        <w:pStyle w:val="BodyText"/>
        <w:numPr>
          <w:ilvl w:val="0"/>
          <w:numId w:val="87"/>
        </w:numPr>
        <w:tabs>
          <w:tab w:val="left" w:pos="851"/>
          <w:tab w:val="left" w:pos="1701"/>
          <w:tab w:val="left" w:pos="2268"/>
        </w:tabs>
        <w:kinsoku w:val="0"/>
        <w:overflowPunct w:val="0"/>
        <w:ind w:left="2268" w:hanging="567"/>
        <w:jc w:val="both"/>
      </w:pPr>
      <w:r w:rsidRPr="006632BB">
        <w:t xml:space="preserve">the </w:t>
      </w:r>
      <w:r w:rsidR="001A2FF2" w:rsidRPr="006632BB">
        <w:t>A</w:t>
      </w:r>
      <w:r w:rsidRPr="006632BB">
        <w:t xml:space="preserve">nnual </w:t>
      </w:r>
      <w:r w:rsidR="001A2FF2" w:rsidRPr="006632BB">
        <w:t>A</w:t>
      </w:r>
      <w:r w:rsidRPr="006632BB">
        <w:t>ccounts;</w:t>
      </w:r>
    </w:p>
    <w:p w:rsidR="00606714" w:rsidRPr="006632BB" w:rsidRDefault="00606714" w:rsidP="00A07AEB">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A07AEB">
      <w:pPr>
        <w:pStyle w:val="BodyText"/>
        <w:numPr>
          <w:ilvl w:val="0"/>
          <w:numId w:val="87"/>
        </w:numPr>
        <w:tabs>
          <w:tab w:val="left" w:pos="851"/>
          <w:tab w:val="left" w:pos="1701"/>
          <w:tab w:val="left" w:pos="2268"/>
        </w:tabs>
        <w:kinsoku w:val="0"/>
        <w:overflowPunct w:val="0"/>
        <w:ind w:left="2268" w:hanging="567"/>
        <w:jc w:val="both"/>
      </w:pPr>
      <w:r w:rsidRPr="006632BB">
        <w:t xml:space="preserve">any report of the </w:t>
      </w:r>
      <w:r w:rsidR="001A2FF2" w:rsidRPr="006632BB">
        <w:t>External A</w:t>
      </w:r>
      <w:r w:rsidRPr="006632BB">
        <w:t xml:space="preserve">uditor on the </w:t>
      </w:r>
      <w:r w:rsidR="001A2FF2" w:rsidRPr="006632BB">
        <w:t>A</w:t>
      </w:r>
      <w:r w:rsidRPr="006632BB">
        <w:t xml:space="preserve">nnual </w:t>
      </w:r>
      <w:r w:rsidR="001A2FF2" w:rsidRPr="006632BB">
        <w:t>A</w:t>
      </w:r>
      <w:r w:rsidRPr="006632BB">
        <w:t>ccounts; and</w:t>
      </w:r>
    </w:p>
    <w:p w:rsidR="00606714" w:rsidRPr="006632BB" w:rsidRDefault="00606714" w:rsidP="00A07AEB">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A07AEB">
      <w:pPr>
        <w:pStyle w:val="BodyText"/>
        <w:numPr>
          <w:ilvl w:val="0"/>
          <w:numId w:val="87"/>
        </w:numPr>
        <w:tabs>
          <w:tab w:val="left" w:pos="851"/>
          <w:tab w:val="left" w:pos="1701"/>
          <w:tab w:val="left" w:pos="2268"/>
        </w:tabs>
        <w:kinsoku w:val="0"/>
        <w:overflowPunct w:val="0"/>
        <w:ind w:left="2268" w:hanging="567"/>
        <w:jc w:val="both"/>
      </w:pPr>
      <w:r w:rsidRPr="006632BB">
        <w:t xml:space="preserve">the </w:t>
      </w:r>
      <w:r w:rsidR="001A2FF2" w:rsidRPr="006632BB">
        <w:t>A</w:t>
      </w:r>
      <w:r w:rsidRPr="006632BB">
        <w:t xml:space="preserve">nnual </w:t>
      </w:r>
      <w:r w:rsidR="001A2FF2" w:rsidRPr="006632BB">
        <w:t>R</w:t>
      </w:r>
      <w:r w:rsidRPr="006632BB">
        <w:t>eport</w:t>
      </w:r>
    </w:p>
    <w:p w:rsidR="00606714" w:rsidRPr="006632BB" w:rsidRDefault="00606714" w:rsidP="00A07AEB">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A07AEB">
      <w:pPr>
        <w:pStyle w:val="BodyText"/>
        <w:tabs>
          <w:tab w:val="left" w:pos="851"/>
          <w:tab w:val="left" w:pos="1701"/>
          <w:tab w:val="left" w:pos="2268"/>
        </w:tabs>
        <w:kinsoku w:val="0"/>
        <w:overflowPunct w:val="0"/>
        <w:ind w:left="2268" w:firstLine="0"/>
        <w:jc w:val="both"/>
      </w:pPr>
      <w:r w:rsidRPr="006632BB">
        <w:t xml:space="preserve">The </w:t>
      </w:r>
      <w:r w:rsidR="001A2FF2" w:rsidRPr="006632BB">
        <w:t>Foundation T</w:t>
      </w:r>
      <w:r w:rsidRPr="006632BB">
        <w:t>rust may combine a meeting of the Council of Governors convened for the purposes of being presented with the above documents with the Annual Members’ Meeting.</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In accordance with paragraph 19 of this Constitution where an amendment has been made to the Constitution in relation to the powers or duties of the Council of Governors, members must be given the</w:t>
      </w:r>
      <w:r w:rsidR="00AE52A2" w:rsidRPr="006632BB">
        <w:t xml:space="preserve"> </w:t>
      </w:r>
      <w:r w:rsidRPr="006632BB">
        <w:t xml:space="preserve">opportunity to vote at the Annual Member’s </w:t>
      </w:r>
      <w:r w:rsidR="00D56368" w:rsidRPr="006632BB">
        <w:t>M</w:t>
      </w:r>
      <w:r w:rsidRPr="006632BB">
        <w:t>eeting on whether they approve the amendment.</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Heading1"/>
        <w:numPr>
          <w:ilvl w:val="0"/>
          <w:numId w:val="94"/>
        </w:numPr>
        <w:tabs>
          <w:tab w:val="left" w:pos="851"/>
          <w:tab w:val="left" w:pos="1701"/>
          <w:tab w:val="left" w:pos="2268"/>
        </w:tabs>
        <w:kinsoku w:val="0"/>
        <w:overflowPunct w:val="0"/>
        <w:ind w:left="0" w:firstLine="0"/>
        <w:jc w:val="both"/>
        <w:rPr>
          <w:b w:val="0"/>
          <w:bCs w:val="0"/>
        </w:rPr>
      </w:pPr>
      <w:bookmarkStart w:id="15" w:name="bookmark14"/>
      <w:bookmarkEnd w:id="15"/>
      <w:r w:rsidRPr="006632BB">
        <w:t>COUNCIL OF GOVERNORS</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numPr>
          <w:ilvl w:val="1"/>
          <w:numId w:val="94"/>
        </w:numPr>
        <w:tabs>
          <w:tab w:val="left" w:pos="851"/>
          <w:tab w:val="left" w:pos="1701"/>
          <w:tab w:val="left" w:pos="2268"/>
        </w:tabs>
        <w:kinsoku w:val="0"/>
        <w:overflowPunct w:val="0"/>
        <w:ind w:firstLine="0"/>
        <w:jc w:val="both"/>
        <w:rPr>
          <w:rFonts w:ascii="Arial" w:hAnsi="Arial" w:cs="Arial"/>
        </w:rPr>
      </w:pPr>
      <w:bookmarkStart w:id="16" w:name="bookmark15"/>
      <w:bookmarkEnd w:id="16"/>
      <w:r w:rsidRPr="006632BB">
        <w:rPr>
          <w:rFonts w:ascii="Arial" w:hAnsi="Arial" w:cs="Arial"/>
          <w:b/>
          <w:bCs/>
        </w:rPr>
        <w:t xml:space="preserve">Composition of </w:t>
      </w:r>
      <w:r w:rsidR="00D56368" w:rsidRPr="006632BB">
        <w:rPr>
          <w:rFonts w:ascii="Arial" w:hAnsi="Arial" w:cs="Arial"/>
          <w:b/>
          <w:bCs/>
        </w:rPr>
        <w:t xml:space="preserve">the </w:t>
      </w:r>
      <w:r w:rsidRPr="006632BB">
        <w:rPr>
          <w:rFonts w:ascii="Arial" w:hAnsi="Arial" w:cs="Arial"/>
          <w:b/>
          <w:bCs/>
        </w:rPr>
        <w:t>Council of Governors</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 xml:space="preserve">The </w:t>
      </w:r>
      <w:r w:rsidR="001A2FF2" w:rsidRPr="006632BB">
        <w:t xml:space="preserve">Foundation </w:t>
      </w:r>
      <w:r w:rsidRPr="006632BB">
        <w:t>Trust shall have a Council of Governors</w:t>
      </w:r>
      <w:r w:rsidR="004E6A30">
        <w:t xml:space="preserve">.  </w:t>
      </w:r>
      <w:r w:rsidRPr="006632BB">
        <w:t xml:space="preserve">It shall consist of Public Governors, Staff Governors, </w:t>
      </w:r>
      <w:r w:rsidR="00114AC5" w:rsidRPr="006632BB">
        <w:t>Patient Governors,</w:t>
      </w:r>
      <w:r w:rsidRPr="006632BB">
        <w:t xml:space="preserve"> University Governors, Local Authority Governors and other Partnership Governors.</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The Council of Governors shall include:</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0"/>
          <w:numId w:val="86"/>
        </w:numPr>
        <w:tabs>
          <w:tab w:val="left" w:pos="851"/>
          <w:tab w:val="left" w:pos="1701"/>
          <w:tab w:val="left" w:pos="2268"/>
        </w:tabs>
        <w:kinsoku w:val="0"/>
        <w:overflowPunct w:val="0"/>
        <w:ind w:left="2268" w:hanging="567"/>
        <w:jc w:val="both"/>
      </w:pPr>
      <w:r w:rsidRPr="006632BB">
        <w:t>1</w:t>
      </w:r>
      <w:r w:rsidR="001A2FF2" w:rsidRPr="006632BB">
        <w:t>1</w:t>
      </w:r>
      <w:r w:rsidRPr="006632BB">
        <w:t xml:space="preserve"> Public Governors</w:t>
      </w:r>
    </w:p>
    <w:p w:rsidR="00606714" w:rsidRPr="006632BB" w:rsidRDefault="00606714" w:rsidP="00A07AEB">
      <w:pPr>
        <w:tabs>
          <w:tab w:val="left" w:pos="851"/>
          <w:tab w:val="left" w:pos="1701"/>
          <w:tab w:val="left" w:pos="2268"/>
        </w:tabs>
        <w:kinsoku w:val="0"/>
        <w:overflowPunct w:val="0"/>
        <w:ind w:left="2268" w:hanging="567"/>
        <w:jc w:val="both"/>
        <w:rPr>
          <w:rFonts w:ascii="Arial" w:hAnsi="Arial" w:cs="Arial"/>
        </w:rPr>
      </w:pPr>
    </w:p>
    <w:p w:rsidR="00606714" w:rsidRPr="006632BB" w:rsidRDefault="00114AC5" w:rsidP="00A07AEB">
      <w:pPr>
        <w:pStyle w:val="BodyText"/>
        <w:numPr>
          <w:ilvl w:val="0"/>
          <w:numId w:val="86"/>
        </w:numPr>
        <w:tabs>
          <w:tab w:val="left" w:pos="851"/>
          <w:tab w:val="left" w:pos="1701"/>
          <w:tab w:val="left" w:pos="2268"/>
        </w:tabs>
        <w:kinsoku w:val="0"/>
        <w:overflowPunct w:val="0"/>
        <w:ind w:left="2268" w:hanging="567"/>
        <w:jc w:val="both"/>
      </w:pPr>
      <w:r w:rsidRPr="006632BB">
        <w:t>2 Patient Governors</w:t>
      </w:r>
    </w:p>
    <w:p w:rsidR="00606714" w:rsidRPr="006632BB" w:rsidRDefault="00606714" w:rsidP="00A07AEB">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A07AEB">
      <w:pPr>
        <w:pStyle w:val="BodyText"/>
        <w:numPr>
          <w:ilvl w:val="0"/>
          <w:numId w:val="86"/>
        </w:numPr>
        <w:tabs>
          <w:tab w:val="left" w:pos="851"/>
          <w:tab w:val="left" w:pos="1701"/>
          <w:tab w:val="left" w:pos="2268"/>
        </w:tabs>
        <w:kinsoku w:val="0"/>
        <w:overflowPunct w:val="0"/>
        <w:ind w:left="2268" w:hanging="567"/>
        <w:jc w:val="both"/>
      </w:pPr>
      <w:r w:rsidRPr="006632BB">
        <w:t>4 Staff Governors</w:t>
      </w:r>
    </w:p>
    <w:p w:rsidR="00606714" w:rsidRPr="006632BB" w:rsidRDefault="00606714" w:rsidP="00A07AEB">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A07AEB">
      <w:pPr>
        <w:pStyle w:val="BodyText"/>
        <w:numPr>
          <w:ilvl w:val="1"/>
          <w:numId w:val="86"/>
        </w:numPr>
        <w:tabs>
          <w:tab w:val="left" w:pos="851"/>
          <w:tab w:val="left" w:pos="1701"/>
          <w:tab w:val="left" w:pos="2268"/>
          <w:tab w:val="left" w:pos="2835"/>
        </w:tabs>
        <w:kinsoku w:val="0"/>
        <w:overflowPunct w:val="0"/>
        <w:ind w:left="2835" w:hanging="567"/>
        <w:jc w:val="both"/>
      </w:pPr>
      <w:r w:rsidRPr="006632BB">
        <w:t xml:space="preserve">1 being elected by the </w:t>
      </w:r>
      <w:r w:rsidR="00B8792B" w:rsidRPr="006632BB">
        <w:t>M</w:t>
      </w:r>
      <w:r w:rsidRPr="006632BB">
        <w:t xml:space="preserve">edical and </w:t>
      </w:r>
      <w:r w:rsidR="00B8792B" w:rsidRPr="006632BB">
        <w:t>D</w:t>
      </w:r>
      <w:r w:rsidRPr="006632BB">
        <w:t xml:space="preserve">ental </w:t>
      </w:r>
      <w:r w:rsidR="00B8792B" w:rsidRPr="006632BB">
        <w:t>P</w:t>
      </w:r>
      <w:r w:rsidRPr="006632BB">
        <w:t xml:space="preserve">ractitioners </w:t>
      </w:r>
      <w:r w:rsidR="00B8792B" w:rsidRPr="006632BB">
        <w:t>C</w:t>
      </w:r>
      <w:r w:rsidRPr="006632BB">
        <w:t>lass</w:t>
      </w:r>
    </w:p>
    <w:p w:rsidR="00606714" w:rsidRPr="006632BB" w:rsidRDefault="00606714" w:rsidP="00A07AEB">
      <w:pPr>
        <w:pStyle w:val="BodyText"/>
        <w:numPr>
          <w:ilvl w:val="1"/>
          <w:numId w:val="86"/>
        </w:numPr>
        <w:tabs>
          <w:tab w:val="left" w:pos="851"/>
          <w:tab w:val="left" w:pos="1701"/>
          <w:tab w:val="left" w:pos="2268"/>
          <w:tab w:val="left" w:pos="2835"/>
        </w:tabs>
        <w:kinsoku w:val="0"/>
        <w:overflowPunct w:val="0"/>
        <w:ind w:left="2835" w:hanging="567"/>
        <w:jc w:val="both"/>
      </w:pPr>
      <w:r w:rsidRPr="006632BB">
        <w:t xml:space="preserve">1 being elected by the registered </w:t>
      </w:r>
      <w:r w:rsidR="00B8792B" w:rsidRPr="006632BB">
        <w:t>N</w:t>
      </w:r>
      <w:r w:rsidRPr="006632BB">
        <w:t xml:space="preserve">urses and </w:t>
      </w:r>
      <w:r w:rsidR="00B8792B" w:rsidRPr="006632BB">
        <w:t>M</w:t>
      </w:r>
      <w:r w:rsidRPr="006632BB">
        <w:t xml:space="preserve">idwives </w:t>
      </w:r>
      <w:r w:rsidR="00B8792B" w:rsidRPr="006632BB">
        <w:t>C</w:t>
      </w:r>
      <w:r w:rsidRPr="006632BB">
        <w:t>lass</w:t>
      </w:r>
    </w:p>
    <w:p w:rsidR="00606714" w:rsidRPr="006632BB" w:rsidRDefault="00606714" w:rsidP="00A07AEB">
      <w:pPr>
        <w:pStyle w:val="BodyText"/>
        <w:numPr>
          <w:ilvl w:val="1"/>
          <w:numId w:val="86"/>
        </w:numPr>
        <w:tabs>
          <w:tab w:val="left" w:pos="851"/>
          <w:tab w:val="left" w:pos="1701"/>
          <w:tab w:val="left" w:pos="2268"/>
          <w:tab w:val="left" w:pos="2835"/>
        </w:tabs>
        <w:kinsoku w:val="0"/>
        <w:overflowPunct w:val="0"/>
        <w:ind w:left="2835" w:hanging="567"/>
        <w:jc w:val="both"/>
      </w:pPr>
      <w:r w:rsidRPr="006632BB">
        <w:t xml:space="preserve">1 being elected by the </w:t>
      </w:r>
      <w:r w:rsidR="00B8792B" w:rsidRPr="006632BB">
        <w:t>A</w:t>
      </w:r>
      <w:r w:rsidRPr="006632BB">
        <w:t xml:space="preserve">llied </w:t>
      </w:r>
      <w:r w:rsidR="00B8792B" w:rsidRPr="006632BB">
        <w:t>H</w:t>
      </w:r>
      <w:r w:rsidRPr="006632BB">
        <w:t xml:space="preserve">ealth </w:t>
      </w:r>
      <w:r w:rsidR="00B8792B" w:rsidRPr="006632BB">
        <w:t>P</w:t>
      </w:r>
      <w:r w:rsidRPr="006632BB">
        <w:t xml:space="preserve">rofessionals and </w:t>
      </w:r>
      <w:r w:rsidR="00B8792B" w:rsidRPr="006632BB">
        <w:t>S</w:t>
      </w:r>
      <w:r w:rsidRPr="006632BB">
        <w:t xml:space="preserve">cientists </w:t>
      </w:r>
      <w:r w:rsidR="00B8792B" w:rsidRPr="006632BB">
        <w:t>C</w:t>
      </w:r>
      <w:r w:rsidRPr="006632BB">
        <w:t>lass</w:t>
      </w:r>
    </w:p>
    <w:p w:rsidR="00606714" w:rsidRPr="006632BB" w:rsidRDefault="00606714" w:rsidP="00A07AEB">
      <w:pPr>
        <w:pStyle w:val="BodyText"/>
        <w:numPr>
          <w:ilvl w:val="1"/>
          <w:numId w:val="86"/>
        </w:numPr>
        <w:tabs>
          <w:tab w:val="left" w:pos="851"/>
          <w:tab w:val="left" w:pos="1701"/>
          <w:tab w:val="left" w:pos="2268"/>
          <w:tab w:val="left" w:pos="2835"/>
        </w:tabs>
        <w:kinsoku w:val="0"/>
        <w:overflowPunct w:val="0"/>
        <w:ind w:left="2835" w:hanging="567"/>
        <w:jc w:val="both"/>
      </w:pPr>
      <w:r w:rsidRPr="006632BB">
        <w:t xml:space="preserve">1 being elected by the </w:t>
      </w:r>
      <w:r w:rsidR="00B8792B" w:rsidRPr="006632BB">
        <w:t>A</w:t>
      </w:r>
      <w:r w:rsidRPr="006632BB">
        <w:t xml:space="preserve">ll </w:t>
      </w:r>
      <w:r w:rsidR="00B8792B" w:rsidRPr="006632BB">
        <w:t>O</w:t>
      </w:r>
      <w:r w:rsidRPr="006632BB">
        <w:t xml:space="preserve">ther </w:t>
      </w:r>
      <w:r w:rsidR="00B8792B" w:rsidRPr="006632BB">
        <w:t>S</w:t>
      </w:r>
      <w:r w:rsidRPr="006632BB">
        <w:t xml:space="preserve">taff </w:t>
      </w:r>
      <w:r w:rsidR="00B8792B" w:rsidRPr="006632BB">
        <w:t>C</w:t>
      </w:r>
      <w:r w:rsidRPr="006632BB">
        <w:t>lass</w:t>
      </w:r>
    </w:p>
    <w:p w:rsidR="00606714" w:rsidRPr="006632BB" w:rsidRDefault="00606714" w:rsidP="00A07AEB">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A07AEB">
      <w:pPr>
        <w:pStyle w:val="BodyText"/>
        <w:numPr>
          <w:ilvl w:val="0"/>
          <w:numId w:val="86"/>
        </w:numPr>
        <w:tabs>
          <w:tab w:val="left" w:pos="851"/>
          <w:tab w:val="left" w:pos="1701"/>
          <w:tab w:val="left" w:pos="2268"/>
        </w:tabs>
        <w:kinsoku w:val="0"/>
        <w:overflowPunct w:val="0"/>
        <w:ind w:left="2268" w:hanging="567"/>
        <w:jc w:val="both"/>
      </w:pPr>
      <w:r w:rsidRPr="006632BB">
        <w:t>1 Local Authority Governor</w:t>
      </w:r>
    </w:p>
    <w:p w:rsidR="00606714" w:rsidRPr="006632BB" w:rsidRDefault="00606714" w:rsidP="00A07AEB">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A07AEB">
      <w:pPr>
        <w:pStyle w:val="BodyText"/>
        <w:numPr>
          <w:ilvl w:val="0"/>
          <w:numId w:val="86"/>
        </w:numPr>
        <w:tabs>
          <w:tab w:val="left" w:pos="851"/>
          <w:tab w:val="left" w:pos="1701"/>
          <w:tab w:val="left" w:pos="2268"/>
        </w:tabs>
        <w:kinsoku w:val="0"/>
        <w:overflowPunct w:val="0"/>
        <w:ind w:left="2268" w:hanging="567"/>
        <w:jc w:val="both"/>
      </w:pPr>
      <w:r w:rsidRPr="006632BB">
        <w:t>2 University Governors</w:t>
      </w:r>
    </w:p>
    <w:p w:rsidR="00606714" w:rsidRPr="006632BB" w:rsidRDefault="00606714" w:rsidP="00A07AEB">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 xml:space="preserve">The aggregate number of members of </w:t>
      </w:r>
      <w:r w:rsidR="00B8792B" w:rsidRPr="006632BB">
        <w:t>P</w:t>
      </w:r>
      <w:r w:rsidRPr="006632BB">
        <w:t xml:space="preserve">ublic </w:t>
      </w:r>
      <w:r w:rsidR="00B8792B" w:rsidRPr="006632BB">
        <w:t>G</w:t>
      </w:r>
      <w:r w:rsidRPr="006632BB">
        <w:t xml:space="preserve">overnors </w:t>
      </w:r>
      <w:r w:rsidR="00114AC5" w:rsidRPr="006632BB">
        <w:t xml:space="preserve">and </w:t>
      </w:r>
      <w:r w:rsidR="00F33DB6" w:rsidRPr="006632BB">
        <w:lastRenderedPageBreak/>
        <w:t>P</w:t>
      </w:r>
      <w:r w:rsidR="00114AC5" w:rsidRPr="006632BB">
        <w:t xml:space="preserve">atient </w:t>
      </w:r>
      <w:r w:rsidR="00F33DB6" w:rsidRPr="006632BB">
        <w:t>G</w:t>
      </w:r>
      <w:r w:rsidR="00114AC5" w:rsidRPr="006632BB">
        <w:t>overnors</w:t>
      </w:r>
      <w:r w:rsidRPr="006632BB">
        <w:t xml:space="preserve"> is to be more than half the total membership of the Council of Governors.</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17" w:name="bookmark16"/>
      <w:bookmarkEnd w:id="17"/>
      <w:r w:rsidRPr="006632BB">
        <w:t xml:space="preserve">Public </w:t>
      </w:r>
      <w:r w:rsidR="00B8792B" w:rsidRPr="006632BB">
        <w:t>G</w:t>
      </w:r>
      <w:r w:rsidRPr="006632BB">
        <w:t>overnors</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 xml:space="preserve">Members of a </w:t>
      </w:r>
      <w:r w:rsidR="00B8792B" w:rsidRPr="006632BB">
        <w:t>P</w:t>
      </w:r>
      <w:r w:rsidRPr="006632BB">
        <w:t xml:space="preserve">ublic </w:t>
      </w:r>
      <w:r w:rsidR="00B8792B" w:rsidRPr="006632BB">
        <w:t>C</w:t>
      </w:r>
      <w:r w:rsidRPr="006632BB">
        <w:t>onstituency may elect any of their number to be a Public Governor from within their constituency according to the Election Scheme.</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If contested, the election will be by secret ballot.</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The Election Scheme, including the process for ratifying Governors if the election is uncontested, is set out in Annex 2</w:t>
      </w:r>
      <w:r w:rsidR="006B2203" w:rsidRPr="006632BB">
        <w:t>.</w:t>
      </w:r>
    </w:p>
    <w:p w:rsidR="006B2203" w:rsidRPr="006632BB" w:rsidRDefault="006B2203" w:rsidP="00A07AEB">
      <w:pPr>
        <w:pStyle w:val="BodyText"/>
        <w:tabs>
          <w:tab w:val="left" w:pos="851"/>
          <w:tab w:val="left" w:pos="1701"/>
          <w:tab w:val="left" w:pos="2268"/>
        </w:tabs>
        <w:kinsoku w:val="0"/>
        <w:overflowPunct w:val="0"/>
        <w:ind w:left="1701" w:hanging="850"/>
        <w:jc w:val="both"/>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 xml:space="preserve">A person may not stand for election to the Council of Governors as a </w:t>
      </w:r>
      <w:r w:rsidR="00B8792B" w:rsidRPr="006632BB">
        <w:t>P</w:t>
      </w:r>
      <w:r w:rsidRPr="006632BB">
        <w:t xml:space="preserve">ublic </w:t>
      </w:r>
      <w:r w:rsidR="00B8792B" w:rsidRPr="006632BB">
        <w:t>G</w:t>
      </w:r>
      <w:r w:rsidRPr="006632BB">
        <w:t xml:space="preserve">overnor unless they have made a declaration in the form specified in Annex 2 of their qualification to vote as a member for the </w:t>
      </w:r>
      <w:r w:rsidR="00B8792B" w:rsidRPr="006632BB">
        <w:t>P</w:t>
      </w:r>
      <w:r w:rsidRPr="006632BB">
        <w:t xml:space="preserve">ublic </w:t>
      </w:r>
      <w:r w:rsidR="00B8792B" w:rsidRPr="006632BB">
        <w:t>C</w:t>
      </w:r>
      <w:r w:rsidRPr="006632BB">
        <w:t>onstituency for which the election is being held and is not prevented from being a member of the Council of Governors by paragraph 8 to Schedule 7 of the 2006 Act or paragraph 7.10 below</w:t>
      </w:r>
      <w:r w:rsidR="004E6A30">
        <w:t xml:space="preserve">.  </w:t>
      </w:r>
      <w:r w:rsidRPr="006632BB">
        <w:t>It is an offence to knowingly or recklessly make a declaration under paragraph 60 of the 2006 Act which is false in a material particular.</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 xml:space="preserve">Paragraph 6.7 (voting at </w:t>
      </w:r>
      <w:r w:rsidR="00B8792B" w:rsidRPr="006632BB">
        <w:t>G</w:t>
      </w:r>
      <w:r w:rsidRPr="006632BB">
        <w:t>overnor elections) applies.</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114AC5"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18" w:name="bookmark17"/>
      <w:bookmarkEnd w:id="18"/>
      <w:r w:rsidRPr="006632BB">
        <w:t>Patient Governors</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114AC5" w:rsidP="00A07AEB">
      <w:pPr>
        <w:pStyle w:val="BodyText"/>
        <w:numPr>
          <w:ilvl w:val="2"/>
          <w:numId w:val="94"/>
        </w:numPr>
        <w:tabs>
          <w:tab w:val="left" w:pos="851"/>
          <w:tab w:val="left" w:pos="1701"/>
          <w:tab w:val="left" w:pos="2268"/>
        </w:tabs>
        <w:kinsoku w:val="0"/>
        <w:overflowPunct w:val="0"/>
        <w:ind w:left="1701" w:hanging="850"/>
        <w:jc w:val="both"/>
      </w:pPr>
      <w:r w:rsidRPr="006632BB">
        <w:t xml:space="preserve">Members of the </w:t>
      </w:r>
      <w:r w:rsidR="001A2FF2" w:rsidRPr="006632BB">
        <w:t>P</w:t>
      </w:r>
      <w:r w:rsidRPr="006632BB">
        <w:t xml:space="preserve">atient </w:t>
      </w:r>
      <w:r w:rsidR="001A2FF2" w:rsidRPr="006632BB">
        <w:t>C</w:t>
      </w:r>
      <w:r w:rsidRPr="006632BB">
        <w:t xml:space="preserve">onstituency may elect any of their number to be a </w:t>
      </w:r>
      <w:r w:rsidR="001A2FF2" w:rsidRPr="006632BB">
        <w:t>P</w:t>
      </w:r>
      <w:r w:rsidRPr="006632BB">
        <w:t xml:space="preserve">atient </w:t>
      </w:r>
      <w:r w:rsidR="001A2FF2" w:rsidRPr="006632BB">
        <w:t>G</w:t>
      </w:r>
      <w:r w:rsidRPr="006632BB">
        <w:t>overnor.</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114AC5" w:rsidP="00A07AEB">
      <w:pPr>
        <w:pStyle w:val="BodyText"/>
        <w:numPr>
          <w:ilvl w:val="2"/>
          <w:numId w:val="94"/>
        </w:numPr>
        <w:tabs>
          <w:tab w:val="left" w:pos="851"/>
          <w:tab w:val="left" w:pos="1701"/>
          <w:tab w:val="left" w:pos="2268"/>
        </w:tabs>
        <w:kinsoku w:val="0"/>
        <w:overflowPunct w:val="0"/>
        <w:ind w:left="1701" w:hanging="850"/>
        <w:jc w:val="both"/>
      </w:pPr>
      <w:r w:rsidRPr="006632BB">
        <w:t>If contested the election must be by secret ballot.</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114AC5" w:rsidP="00A07AEB">
      <w:pPr>
        <w:pStyle w:val="BodyText"/>
        <w:numPr>
          <w:ilvl w:val="2"/>
          <w:numId w:val="94"/>
        </w:numPr>
        <w:tabs>
          <w:tab w:val="left" w:pos="851"/>
          <w:tab w:val="left" w:pos="1701"/>
          <w:tab w:val="left" w:pos="2268"/>
        </w:tabs>
        <w:kinsoku w:val="0"/>
        <w:overflowPunct w:val="0"/>
        <w:ind w:left="1701" w:hanging="850"/>
        <w:jc w:val="both"/>
      </w:pPr>
      <w:r w:rsidRPr="006632BB">
        <w:t>The election scheme is set out in Annex 2</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114AC5" w:rsidP="00A07AEB">
      <w:pPr>
        <w:pStyle w:val="BodyText"/>
        <w:numPr>
          <w:ilvl w:val="2"/>
          <w:numId w:val="94"/>
        </w:numPr>
        <w:tabs>
          <w:tab w:val="left" w:pos="851"/>
          <w:tab w:val="left" w:pos="1701"/>
          <w:tab w:val="left" w:pos="2268"/>
        </w:tabs>
        <w:kinsoku w:val="0"/>
        <w:overflowPunct w:val="0"/>
        <w:ind w:left="1701" w:hanging="850"/>
        <w:jc w:val="both"/>
      </w:pPr>
      <w:r w:rsidRPr="006632BB">
        <w:t xml:space="preserve">A person may not stand for election to the Council of Governors as a </w:t>
      </w:r>
      <w:r w:rsidR="001A2FF2" w:rsidRPr="006632BB">
        <w:t>P</w:t>
      </w:r>
      <w:r w:rsidRPr="006632BB">
        <w:t xml:space="preserve">atient </w:t>
      </w:r>
      <w:r w:rsidR="001A2FF2" w:rsidRPr="006632BB">
        <w:t>G</w:t>
      </w:r>
      <w:r w:rsidRPr="006632BB">
        <w:t xml:space="preserve">overnor unless within the period specified in Annex 2 they have made a declaration in the form specified in Annex 2 of the particulars of their qualification to vote as a member of the </w:t>
      </w:r>
      <w:r w:rsidR="001A2FF2" w:rsidRPr="006632BB">
        <w:t>P</w:t>
      </w:r>
      <w:r w:rsidRPr="006632BB">
        <w:t xml:space="preserve">atients’ </w:t>
      </w:r>
      <w:r w:rsidR="001A2FF2" w:rsidRPr="006632BB">
        <w:t>C</w:t>
      </w:r>
      <w:r w:rsidRPr="006632BB">
        <w:t>onstituency and is not prevented from being a member of the Council of Governors by paragraph 8 to Schedule 7 of the 2006 Act or paragraph 7.10 below</w:t>
      </w:r>
      <w:r w:rsidR="004E6A30">
        <w:t xml:space="preserve">.  </w:t>
      </w:r>
      <w:r w:rsidRPr="006632BB">
        <w:t>It is an offence to knowingly or recklessly make a declaration under paragraph 60 of the 2006 Act which is false in a material particular.</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114AC5" w:rsidP="00A07AEB">
      <w:pPr>
        <w:pStyle w:val="BodyText"/>
        <w:numPr>
          <w:ilvl w:val="2"/>
          <w:numId w:val="94"/>
        </w:numPr>
        <w:tabs>
          <w:tab w:val="left" w:pos="851"/>
          <w:tab w:val="left" w:pos="1701"/>
          <w:tab w:val="left" w:pos="2268"/>
        </w:tabs>
        <w:kinsoku w:val="0"/>
        <w:overflowPunct w:val="0"/>
        <w:ind w:left="1701" w:hanging="850"/>
        <w:jc w:val="both"/>
      </w:pPr>
      <w:r w:rsidRPr="006632BB">
        <w:t xml:space="preserve">Paragraph 6.7 (voting at </w:t>
      </w:r>
      <w:r w:rsidR="001A2FF2" w:rsidRPr="006632BB">
        <w:t>G</w:t>
      </w:r>
      <w:r w:rsidRPr="006632BB">
        <w:t>overnor elections) applies.</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19" w:name="bookmark18"/>
      <w:bookmarkEnd w:id="19"/>
      <w:r w:rsidRPr="006632BB">
        <w:t>Staff Governors</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 xml:space="preserve">Members of a </w:t>
      </w:r>
      <w:r w:rsidR="00B8792B" w:rsidRPr="006632BB">
        <w:t>C</w:t>
      </w:r>
      <w:r w:rsidRPr="006632BB">
        <w:t xml:space="preserve">lass of the </w:t>
      </w:r>
      <w:r w:rsidR="00B8792B" w:rsidRPr="006632BB">
        <w:t>S</w:t>
      </w:r>
      <w:r w:rsidRPr="006632BB">
        <w:t xml:space="preserve">taff </w:t>
      </w:r>
      <w:r w:rsidR="00B8792B" w:rsidRPr="006632BB">
        <w:t>C</w:t>
      </w:r>
      <w:r w:rsidRPr="006632BB">
        <w:t xml:space="preserve">onstituency may elect any of </w:t>
      </w:r>
      <w:r w:rsidRPr="006632BB">
        <w:lastRenderedPageBreak/>
        <w:t xml:space="preserve">their number to be a Staff Governor from within that </w:t>
      </w:r>
      <w:r w:rsidR="00B8792B" w:rsidRPr="006632BB">
        <w:t>C</w:t>
      </w:r>
      <w:r w:rsidRPr="006632BB">
        <w:t>lass.</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If contested, the election will be by secret ballot.</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The Election Scheme is set out in Annex 2</w:t>
      </w:r>
    </w:p>
    <w:p w:rsidR="00AE52A2" w:rsidRPr="006632BB" w:rsidRDefault="00AE52A2" w:rsidP="006632BB">
      <w:pPr>
        <w:pStyle w:val="BodyText"/>
        <w:tabs>
          <w:tab w:val="left" w:pos="851"/>
          <w:tab w:val="left" w:pos="1701"/>
          <w:tab w:val="left" w:pos="2268"/>
        </w:tabs>
        <w:kinsoku w:val="0"/>
        <w:overflowPunct w:val="0"/>
        <w:ind w:left="0" w:firstLine="0"/>
        <w:jc w:val="both"/>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20" w:name="bookmark19"/>
      <w:bookmarkEnd w:id="20"/>
      <w:r w:rsidRPr="006632BB">
        <w:t>Role of Partnership Governors</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2"/>
          <w:numId w:val="94"/>
        </w:numPr>
        <w:tabs>
          <w:tab w:val="left" w:pos="851"/>
          <w:tab w:val="left" w:pos="1701"/>
          <w:tab w:val="left" w:pos="2268"/>
        </w:tabs>
        <w:kinsoku w:val="0"/>
        <w:overflowPunct w:val="0"/>
        <w:ind w:left="1701" w:hanging="850"/>
        <w:jc w:val="both"/>
      </w:pPr>
      <w:r w:rsidRPr="006632BB">
        <w:t xml:space="preserve">The role of Governors appointed as Local Authority Governors, University Governors and other </w:t>
      </w:r>
      <w:r w:rsidR="00B8792B" w:rsidRPr="006632BB">
        <w:t>P</w:t>
      </w:r>
      <w:r w:rsidRPr="006632BB">
        <w:t xml:space="preserve">artnership </w:t>
      </w:r>
      <w:r w:rsidR="00B8792B" w:rsidRPr="006632BB">
        <w:t>G</w:t>
      </w:r>
      <w:r w:rsidRPr="006632BB">
        <w:t xml:space="preserve">overnors shall in addition to their general responsibilities as </w:t>
      </w:r>
      <w:r w:rsidR="00B8792B" w:rsidRPr="006632BB">
        <w:t>G</w:t>
      </w:r>
      <w:r w:rsidRPr="006632BB">
        <w:t>overnors be:</w:t>
      </w:r>
    </w:p>
    <w:p w:rsidR="00606714" w:rsidRPr="006632BB" w:rsidRDefault="00606714" w:rsidP="00A07AEB">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A07AEB">
      <w:pPr>
        <w:pStyle w:val="BodyText"/>
        <w:numPr>
          <w:ilvl w:val="0"/>
          <w:numId w:val="85"/>
        </w:numPr>
        <w:tabs>
          <w:tab w:val="left" w:pos="851"/>
          <w:tab w:val="left" w:pos="1701"/>
          <w:tab w:val="left" w:pos="2268"/>
        </w:tabs>
        <w:kinsoku w:val="0"/>
        <w:overflowPunct w:val="0"/>
        <w:ind w:left="2268" w:hanging="567"/>
        <w:jc w:val="both"/>
      </w:pPr>
      <w:r w:rsidRPr="006632BB">
        <w:t>to speak with authority for the organisation they represent and be able to explain its policies</w:t>
      </w:r>
      <w:r w:rsidR="00B8792B" w:rsidRPr="006632BB">
        <w:t>;</w:t>
      </w:r>
    </w:p>
    <w:p w:rsidR="00606714" w:rsidRPr="006632BB" w:rsidRDefault="00606714" w:rsidP="00A07AEB">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A07AEB">
      <w:pPr>
        <w:pStyle w:val="BodyText"/>
        <w:numPr>
          <w:ilvl w:val="0"/>
          <w:numId w:val="85"/>
        </w:numPr>
        <w:tabs>
          <w:tab w:val="left" w:pos="851"/>
          <w:tab w:val="left" w:pos="1701"/>
          <w:tab w:val="left" w:pos="2268"/>
        </w:tabs>
        <w:kinsoku w:val="0"/>
        <w:overflowPunct w:val="0"/>
        <w:ind w:left="2268" w:hanging="567"/>
        <w:jc w:val="both"/>
      </w:pPr>
      <w:r w:rsidRPr="006632BB">
        <w:t>to support the role of the</w:t>
      </w:r>
      <w:r w:rsidR="004E6A30">
        <w:t xml:space="preserve"> </w:t>
      </w:r>
      <w:r w:rsidRPr="006632BB">
        <w:t>Council of Governors as set out in paragraph 7.12</w:t>
      </w:r>
      <w:r w:rsidR="00B8792B" w:rsidRPr="006632BB">
        <w:t>;</w:t>
      </w:r>
    </w:p>
    <w:p w:rsidR="00606714" w:rsidRPr="006632BB" w:rsidRDefault="00606714" w:rsidP="00A07AEB">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A07AEB">
      <w:pPr>
        <w:pStyle w:val="BodyText"/>
        <w:numPr>
          <w:ilvl w:val="0"/>
          <w:numId w:val="85"/>
        </w:numPr>
        <w:tabs>
          <w:tab w:val="left" w:pos="851"/>
          <w:tab w:val="left" w:pos="1701"/>
          <w:tab w:val="left" w:pos="2268"/>
        </w:tabs>
        <w:kinsoku w:val="0"/>
        <w:overflowPunct w:val="0"/>
        <w:ind w:left="2268" w:hanging="567"/>
        <w:jc w:val="both"/>
      </w:pPr>
      <w:r w:rsidRPr="006632BB">
        <w:t xml:space="preserve">to represent the </w:t>
      </w:r>
      <w:r w:rsidR="001D41DF" w:rsidRPr="006632BB">
        <w:t xml:space="preserve">Foundation </w:t>
      </w:r>
      <w:r w:rsidR="005042D2" w:rsidRPr="006632BB">
        <w:t>Trust</w:t>
      </w:r>
      <w:r w:rsidRPr="006632BB">
        <w:t xml:space="preserve"> to the organisation they represent</w:t>
      </w:r>
      <w:r w:rsidR="00B8792B" w:rsidRPr="006632BB">
        <w:t>.</w:t>
      </w:r>
    </w:p>
    <w:p w:rsidR="00606714" w:rsidRPr="006632BB" w:rsidRDefault="00606714" w:rsidP="00A07AEB">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D0C79">
      <w:pPr>
        <w:pStyle w:val="BodyText"/>
        <w:numPr>
          <w:ilvl w:val="2"/>
          <w:numId w:val="94"/>
        </w:numPr>
        <w:tabs>
          <w:tab w:val="left" w:pos="851"/>
          <w:tab w:val="left" w:pos="1701"/>
          <w:tab w:val="left" w:pos="2268"/>
        </w:tabs>
        <w:kinsoku w:val="0"/>
        <w:overflowPunct w:val="0"/>
        <w:ind w:left="1701" w:hanging="850"/>
        <w:jc w:val="both"/>
      </w:pPr>
      <w:r w:rsidRPr="006632BB">
        <w:t xml:space="preserve">The appointment of Local Authority Governors, University Governors and other </w:t>
      </w:r>
      <w:r w:rsidR="00B8792B" w:rsidRPr="006632BB">
        <w:t>P</w:t>
      </w:r>
      <w:r w:rsidRPr="006632BB">
        <w:t xml:space="preserve">artnership </w:t>
      </w:r>
      <w:r w:rsidR="00B8792B" w:rsidRPr="006632BB">
        <w:t>G</w:t>
      </w:r>
      <w:r w:rsidRPr="006632BB">
        <w:t xml:space="preserve">overnors shall be in accordance with a process agreed with the Secretary of the </w:t>
      </w:r>
      <w:r w:rsidR="001D41DF" w:rsidRPr="006632BB">
        <w:t xml:space="preserve">Foundation </w:t>
      </w:r>
      <w:r w:rsidRPr="006632BB">
        <w:t>Trust.</w:t>
      </w:r>
    </w:p>
    <w:p w:rsidR="00606714" w:rsidRPr="006632BB" w:rsidRDefault="00606714" w:rsidP="00BD0C7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21" w:name="bookmark20"/>
      <w:bookmarkEnd w:id="21"/>
      <w:r w:rsidRPr="006632BB">
        <w:t>University Governors</w:t>
      </w:r>
    </w:p>
    <w:p w:rsidR="00606714" w:rsidRPr="006632BB" w:rsidRDefault="00606714" w:rsidP="00BD0C7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D0C79">
      <w:pPr>
        <w:pStyle w:val="BodyText"/>
        <w:numPr>
          <w:ilvl w:val="2"/>
          <w:numId w:val="94"/>
        </w:numPr>
        <w:tabs>
          <w:tab w:val="left" w:pos="851"/>
          <w:tab w:val="left" w:pos="1701"/>
          <w:tab w:val="left" w:pos="2268"/>
        </w:tabs>
        <w:kinsoku w:val="0"/>
        <w:overflowPunct w:val="0"/>
        <w:ind w:left="1701" w:hanging="850"/>
        <w:jc w:val="both"/>
      </w:pPr>
      <w:r w:rsidRPr="006632BB">
        <w:t>The University of Leeds and the University of Bradford shall each appoint a University Governor.</w:t>
      </w:r>
    </w:p>
    <w:p w:rsidR="00606714" w:rsidRPr="006632BB" w:rsidRDefault="00606714" w:rsidP="00BD0C7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22" w:name="bookmark21"/>
      <w:bookmarkEnd w:id="22"/>
      <w:r w:rsidRPr="006632BB">
        <w:t>Local Authority Governors</w:t>
      </w:r>
    </w:p>
    <w:p w:rsidR="00606714" w:rsidRPr="006632BB" w:rsidRDefault="00606714" w:rsidP="00BD0C7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D0C79">
      <w:pPr>
        <w:pStyle w:val="BodyText"/>
        <w:numPr>
          <w:ilvl w:val="2"/>
          <w:numId w:val="94"/>
        </w:numPr>
        <w:tabs>
          <w:tab w:val="left" w:pos="851"/>
          <w:tab w:val="left" w:pos="1701"/>
          <w:tab w:val="left" w:pos="2268"/>
        </w:tabs>
        <w:kinsoku w:val="0"/>
        <w:overflowPunct w:val="0"/>
        <w:ind w:left="1701" w:hanging="850"/>
        <w:jc w:val="both"/>
      </w:pPr>
      <w:r w:rsidRPr="006632BB">
        <w:t>The Bradford Metropolitan District Council shall appoint one Local Authority Governor.</w:t>
      </w:r>
    </w:p>
    <w:p w:rsidR="00606714" w:rsidRPr="006632BB" w:rsidRDefault="00606714" w:rsidP="00BD0C7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23" w:name="bookmark22"/>
      <w:bookmarkEnd w:id="23"/>
      <w:r w:rsidRPr="006632BB">
        <w:t>Terms of Office</w:t>
      </w:r>
    </w:p>
    <w:p w:rsidR="00606714" w:rsidRPr="006632BB" w:rsidRDefault="00606714" w:rsidP="00BD0C7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D0C79">
      <w:pPr>
        <w:pStyle w:val="BodyText"/>
        <w:numPr>
          <w:ilvl w:val="2"/>
          <w:numId w:val="94"/>
        </w:numPr>
        <w:tabs>
          <w:tab w:val="left" w:pos="851"/>
          <w:tab w:val="left" w:pos="1701"/>
          <w:tab w:val="left" w:pos="2268"/>
        </w:tabs>
        <w:kinsoku w:val="0"/>
        <w:overflowPunct w:val="0"/>
        <w:ind w:left="1701" w:hanging="850"/>
        <w:jc w:val="both"/>
      </w:pPr>
      <w:r w:rsidRPr="006632BB">
        <w:t>Public Governors, Staff Governors and Patient Governors;</w:t>
      </w:r>
    </w:p>
    <w:p w:rsidR="00606714" w:rsidRPr="006632BB" w:rsidRDefault="00606714" w:rsidP="00BD0C7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D0C79">
      <w:pPr>
        <w:pStyle w:val="BodyText"/>
        <w:numPr>
          <w:ilvl w:val="0"/>
          <w:numId w:val="84"/>
        </w:numPr>
        <w:tabs>
          <w:tab w:val="left" w:pos="851"/>
          <w:tab w:val="left" w:pos="1701"/>
          <w:tab w:val="left" w:pos="2268"/>
        </w:tabs>
        <w:kinsoku w:val="0"/>
        <w:overflowPunct w:val="0"/>
        <w:ind w:left="2268" w:hanging="567"/>
        <w:jc w:val="both"/>
      </w:pPr>
      <w:r w:rsidRPr="006632BB">
        <w:t>may hold office for a period of three years</w:t>
      </w:r>
    </w:p>
    <w:p w:rsidR="00606714" w:rsidRPr="006632BB" w:rsidRDefault="00606714" w:rsidP="00BD0C7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D0C79">
      <w:pPr>
        <w:pStyle w:val="BodyText"/>
        <w:numPr>
          <w:ilvl w:val="0"/>
          <w:numId w:val="84"/>
        </w:numPr>
        <w:tabs>
          <w:tab w:val="left" w:pos="851"/>
          <w:tab w:val="left" w:pos="1701"/>
          <w:tab w:val="left" w:pos="2268"/>
        </w:tabs>
        <w:kinsoku w:val="0"/>
        <w:overflowPunct w:val="0"/>
        <w:ind w:left="2268" w:hanging="567"/>
        <w:jc w:val="both"/>
      </w:pPr>
      <w:r w:rsidRPr="006632BB">
        <w:t>are eligible for re-election at the end of that period; and</w:t>
      </w:r>
    </w:p>
    <w:p w:rsidR="00606714" w:rsidRPr="006632BB" w:rsidRDefault="00606714" w:rsidP="00BD0C7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D0C79">
      <w:pPr>
        <w:pStyle w:val="BodyText"/>
        <w:numPr>
          <w:ilvl w:val="0"/>
          <w:numId w:val="84"/>
        </w:numPr>
        <w:tabs>
          <w:tab w:val="left" w:pos="851"/>
          <w:tab w:val="left" w:pos="1701"/>
          <w:tab w:val="left" w:pos="2268"/>
        </w:tabs>
        <w:kinsoku w:val="0"/>
        <w:overflowPunct w:val="0"/>
        <w:ind w:left="2268" w:hanging="567"/>
        <w:jc w:val="both"/>
      </w:pPr>
      <w:r w:rsidRPr="006632BB">
        <w:t>may not hold office for longer than nine consecutive years.</w:t>
      </w:r>
    </w:p>
    <w:p w:rsidR="00606714" w:rsidRPr="006632BB" w:rsidRDefault="00606714" w:rsidP="00BD0C7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D0C79">
      <w:pPr>
        <w:pStyle w:val="BodyText"/>
        <w:numPr>
          <w:ilvl w:val="2"/>
          <w:numId w:val="94"/>
        </w:numPr>
        <w:tabs>
          <w:tab w:val="left" w:pos="851"/>
          <w:tab w:val="left" w:pos="1701"/>
          <w:tab w:val="left" w:pos="2268"/>
        </w:tabs>
        <w:kinsoku w:val="0"/>
        <w:overflowPunct w:val="0"/>
        <w:ind w:left="1701" w:hanging="850"/>
        <w:jc w:val="both"/>
      </w:pPr>
      <w:r w:rsidRPr="006632BB">
        <w:t>Local Authority Governors;</w:t>
      </w:r>
    </w:p>
    <w:p w:rsidR="00AE52A2" w:rsidRPr="006632BB" w:rsidRDefault="00AE52A2" w:rsidP="00BD0C79">
      <w:pPr>
        <w:pStyle w:val="BodyText"/>
        <w:tabs>
          <w:tab w:val="left" w:pos="851"/>
          <w:tab w:val="left" w:pos="1701"/>
          <w:tab w:val="left" w:pos="2268"/>
        </w:tabs>
        <w:kinsoku w:val="0"/>
        <w:overflowPunct w:val="0"/>
        <w:ind w:left="1701" w:hanging="850"/>
        <w:jc w:val="both"/>
      </w:pPr>
    </w:p>
    <w:p w:rsidR="00606714" w:rsidRPr="006632BB" w:rsidRDefault="00606714" w:rsidP="00BD0C79">
      <w:pPr>
        <w:pStyle w:val="BodyText"/>
        <w:numPr>
          <w:ilvl w:val="0"/>
          <w:numId w:val="83"/>
        </w:numPr>
        <w:tabs>
          <w:tab w:val="left" w:pos="851"/>
          <w:tab w:val="left" w:pos="1701"/>
          <w:tab w:val="left" w:pos="2268"/>
        </w:tabs>
        <w:kinsoku w:val="0"/>
        <w:overflowPunct w:val="0"/>
        <w:ind w:left="2268" w:hanging="567"/>
        <w:jc w:val="both"/>
      </w:pPr>
      <w:r w:rsidRPr="006632BB">
        <w:t>may hold office for a period of three years</w:t>
      </w:r>
    </w:p>
    <w:p w:rsidR="00606714" w:rsidRPr="006632BB" w:rsidRDefault="00606714" w:rsidP="00BD0C7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D0C79">
      <w:pPr>
        <w:pStyle w:val="BodyText"/>
        <w:numPr>
          <w:ilvl w:val="0"/>
          <w:numId w:val="83"/>
        </w:numPr>
        <w:tabs>
          <w:tab w:val="left" w:pos="851"/>
          <w:tab w:val="left" w:pos="1701"/>
          <w:tab w:val="left" w:pos="2268"/>
        </w:tabs>
        <w:kinsoku w:val="0"/>
        <w:overflowPunct w:val="0"/>
        <w:ind w:left="2268" w:hanging="567"/>
        <w:jc w:val="both"/>
      </w:pPr>
      <w:r w:rsidRPr="006632BB">
        <w:lastRenderedPageBreak/>
        <w:t>are eligible for reappointment at the end of that period; and</w:t>
      </w:r>
    </w:p>
    <w:p w:rsidR="00606714" w:rsidRPr="006632BB" w:rsidRDefault="00606714" w:rsidP="00BD0C7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D0C79">
      <w:pPr>
        <w:pStyle w:val="BodyText"/>
        <w:numPr>
          <w:ilvl w:val="0"/>
          <w:numId w:val="83"/>
        </w:numPr>
        <w:tabs>
          <w:tab w:val="left" w:pos="851"/>
          <w:tab w:val="left" w:pos="1701"/>
          <w:tab w:val="left" w:pos="2268"/>
        </w:tabs>
        <w:kinsoku w:val="0"/>
        <w:overflowPunct w:val="0"/>
        <w:ind w:left="2268" w:hanging="567"/>
        <w:jc w:val="both"/>
      </w:pPr>
      <w:r w:rsidRPr="006632BB">
        <w:t>may not hold office for longer than nine consecutive years.</w:t>
      </w:r>
    </w:p>
    <w:p w:rsidR="00606714" w:rsidRPr="006632BB" w:rsidRDefault="00606714" w:rsidP="00BD0C7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D0C79">
      <w:pPr>
        <w:pStyle w:val="BodyText"/>
        <w:numPr>
          <w:ilvl w:val="2"/>
          <w:numId w:val="94"/>
        </w:numPr>
        <w:tabs>
          <w:tab w:val="left" w:pos="851"/>
          <w:tab w:val="left" w:pos="1701"/>
          <w:tab w:val="left" w:pos="2268"/>
        </w:tabs>
        <w:kinsoku w:val="0"/>
        <w:overflowPunct w:val="0"/>
        <w:ind w:left="1701" w:hanging="850"/>
        <w:jc w:val="both"/>
      </w:pPr>
      <w:r w:rsidRPr="006632BB">
        <w:t>University Governors;</w:t>
      </w:r>
    </w:p>
    <w:p w:rsidR="00606714" w:rsidRPr="006632BB" w:rsidRDefault="00606714" w:rsidP="00BD0C7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D0C79">
      <w:pPr>
        <w:pStyle w:val="BodyText"/>
        <w:numPr>
          <w:ilvl w:val="0"/>
          <w:numId w:val="82"/>
        </w:numPr>
        <w:tabs>
          <w:tab w:val="left" w:pos="851"/>
          <w:tab w:val="left" w:pos="1701"/>
          <w:tab w:val="left" w:pos="2268"/>
        </w:tabs>
        <w:kinsoku w:val="0"/>
        <w:overflowPunct w:val="0"/>
        <w:ind w:left="2268" w:hanging="567"/>
        <w:jc w:val="both"/>
      </w:pPr>
      <w:r w:rsidRPr="006632BB">
        <w:t>may hold office for a period of three years;</w:t>
      </w:r>
    </w:p>
    <w:p w:rsidR="00606714" w:rsidRPr="006632BB" w:rsidRDefault="00606714" w:rsidP="00BD0C7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D0C79">
      <w:pPr>
        <w:pStyle w:val="BodyText"/>
        <w:numPr>
          <w:ilvl w:val="0"/>
          <w:numId w:val="82"/>
        </w:numPr>
        <w:tabs>
          <w:tab w:val="left" w:pos="851"/>
          <w:tab w:val="left" w:pos="1701"/>
          <w:tab w:val="left" w:pos="2268"/>
        </w:tabs>
        <w:kinsoku w:val="0"/>
        <w:overflowPunct w:val="0"/>
        <w:ind w:left="2268" w:hanging="567"/>
        <w:jc w:val="both"/>
      </w:pPr>
      <w:r w:rsidRPr="006632BB">
        <w:t>are eligible for reappointment at the end of that period; and</w:t>
      </w:r>
    </w:p>
    <w:p w:rsidR="00606714" w:rsidRPr="006632BB" w:rsidRDefault="00606714" w:rsidP="00BD0C7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D0C79">
      <w:pPr>
        <w:pStyle w:val="BodyText"/>
        <w:numPr>
          <w:ilvl w:val="0"/>
          <w:numId w:val="82"/>
        </w:numPr>
        <w:tabs>
          <w:tab w:val="left" w:pos="851"/>
          <w:tab w:val="left" w:pos="1701"/>
          <w:tab w:val="left" w:pos="2268"/>
        </w:tabs>
        <w:kinsoku w:val="0"/>
        <w:overflowPunct w:val="0"/>
        <w:ind w:left="2268" w:hanging="567"/>
        <w:jc w:val="both"/>
      </w:pPr>
      <w:r w:rsidRPr="006632BB">
        <w:t>may not hold office for longer than nine consecutive years.</w:t>
      </w:r>
    </w:p>
    <w:p w:rsidR="00606714" w:rsidRPr="006632BB" w:rsidRDefault="00606714" w:rsidP="00BD0C7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D0C79">
      <w:pPr>
        <w:pStyle w:val="BodyText"/>
        <w:numPr>
          <w:ilvl w:val="2"/>
          <w:numId w:val="94"/>
        </w:numPr>
        <w:tabs>
          <w:tab w:val="left" w:pos="851"/>
          <w:tab w:val="left" w:pos="1701"/>
          <w:tab w:val="left" w:pos="2268"/>
        </w:tabs>
        <w:kinsoku w:val="0"/>
        <w:overflowPunct w:val="0"/>
        <w:ind w:left="1701" w:hanging="850"/>
        <w:jc w:val="both"/>
      </w:pPr>
      <w:r w:rsidRPr="006632BB">
        <w:t>Other Partnership Governors;</w:t>
      </w:r>
    </w:p>
    <w:p w:rsidR="00606714" w:rsidRPr="006632BB" w:rsidRDefault="00606714" w:rsidP="00BD0C7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D0C79">
      <w:pPr>
        <w:pStyle w:val="BodyText"/>
        <w:numPr>
          <w:ilvl w:val="0"/>
          <w:numId w:val="81"/>
        </w:numPr>
        <w:tabs>
          <w:tab w:val="left" w:pos="851"/>
          <w:tab w:val="left" w:pos="1701"/>
          <w:tab w:val="left" w:pos="2268"/>
        </w:tabs>
        <w:kinsoku w:val="0"/>
        <w:overflowPunct w:val="0"/>
        <w:ind w:left="2268" w:hanging="567"/>
        <w:jc w:val="both"/>
      </w:pPr>
      <w:r w:rsidRPr="006632BB">
        <w:t>may hold office for a period of three years;</w:t>
      </w:r>
    </w:p>
    <w:p w:rsidR="00606714" w:rsidRPr="006632BB" w:rsidRDefault="00606714" w:rsidP="00BD0C7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D0C79">
      <w:pPr>
        <w:pStyle w:val="BodyText"/>
        <w:numPr>
          <w:ilvl w:val="0"/>
          <w:numId w:val="81"/>
        </w:numPr>
        <w:tabs>
          <w:tab w:val="left" w:pos="851"/>
          <w:tab w:val="left" w:pos="1701"/>
          <w:tab w:val="left" w:pos="2268"/>
        </w:tabs>
        <w:kinsoku w:val="0"/>
        <w:overflowPunct w:val="0"/>
        <w:ind w:left="2268" w:hanging="567"/>
        <w:jc w:val="both"/>
      </w:pPr>
      <w:r w:rsidRPr="006632BB">
        <w:t>are eligible for reappointment at the end of that period; and</w:t>
      </w:r>
    </w:p>
    <w:p w:rsidR="00606714" w:rsidRPr="006632BB" w:rsidRDefault="00606714" w:rsidP="00BD0C7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BD0C79">
      <w:pPr>
        <w:pStyle w:val="BodyText"/>
        <w:numPr>
          <w:ilvl w:val="0"/>
          <w:numId w:val="81"/>
        </w:numPr>
        <w:tabs>
          <w:tab w:val="left" w:pos="851"/>
          <w:tab w:val="left" w:pos="1701"/>
          <w:tab w:val="left" w:pos="2268"/>
        </w:tabs>
        <w:kinsoku w:val="0"/>
        <w:overflowPunct w:val="0"/>
        <w:ind w:left="2268" w:hanging="567"/>
        <w:jc w:val="both"/>
      </w:pPr>
      <w:r w:rsidRPr="006632BB">
        <w:t>may not hold office for longer than nine consecutive years.</w:t>
      </w:r>
    </w:p>
    <w:p w:rsidR="00606714" w:rsidRPr="006632BB" w:rsidRDefault="00606714" w:rsidP="00BD0C79">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24" w:name="bookmark23"/>
      <w:bookmarkEnd w:id="24"/>
      <w:r w:rsidRPr="006632BB">
        <w:t>Termination of tenure</w:t>
      </w:r>
    </w:p>
    <w:p w:rsidR="00606714" w:rsidRPr="006632BB" w:rsidRDefault="00606714" w:rsidP="00BD0C7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D0C79">
      <w:pPr>
        <w:pStyle w:val="BodyText"/>
        <w:numPr>
          <w:ilvl w:val="2"/>
          <w:numId w:val="94"/>
        </w:numPr>
        <w:tabs>
          <w:tab w:val="left" w:pos="851"/>
          <w:tab w:val="left" w:pos="1701"/>
          <w:tab w:val="left" w:pos="2268"/>
        </w:tabs>
        <w:kinsoku w:val="0"/>
        <w:overflowPunct w:val="0"/>
        <w:ind w:left="1701" w:hanging="850"/>
        <w:jc w:val="both"/>
      </w:pPr>
      <w:r w:rsidRPr="006632BB">
        <w:t xml:space="preserve">A </w:t>
      </w:r>
      <w:r w:rsidR="00F13674" w:rsidRPr="006632BB">
        <w:t>G</w:t>
      </w:r>
      <w:r w:rsidRPr="006632BB">
        <w:t>overnor may resign from that office at any time during the term of that office by giving notice in writing to the Secretary.</w:t>
      </w:r>
    </w:p>
    <w:p w:rsidR="00606714" w:rsidRPr="006632BB" w:rsidRDefault="00606714" w:rsidP="00BD0C7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BD0C79">
      <w:pPr>
        <w:pStyle w:val="BodyText"/>
        <w:numPr>
          <w:ilvl w:val="2"/>
          <w:numId w:val="94"/>
        </w:numPr>
        <w:tabs>
          <w:tab w:val="left" w:pos="851"/>
          <w:tab w:val="left" w:pos="1701"/>
          <w:tab w:val="left" w:pos="2268"/>
        </w:tabs>
        <w:kinsoku w:val="0"/>
        <w:overflowPunct w:val="0"/>
        <w:ind w:left="1701" w:hanging="850"/>
        <w:jc w:val="both"/>
      </w:pPr>
      <w:r w:rsidRPr="006632BB">
        <w:t xml:space="preserve">If the </w:t>
      </w:r>
      <w:r w:rsidR="00F13674" w:rsidRPr="006632BB">
        <w:t>G</w:t>
      </w:r>
      <w:r w:rsidRPr="006632BB">
        <w:t>overnor fails to attend two consecutive meetings of the Council of Governors his tenure of office is to be terminated one month following the second meeting unless in the meantime they have satisfied the</w:t>
      </w:r>
      <w:r w:rsidR="006B2203" w:rsidRPr="006632BB">
        <w:t xml:space="preserve"> </w:t>
      </w:r>
      <w:r w:rsidRPr="006632BB">
        <w:t>Chair that:</w:t>
      </w:r>
    </w:p>
    <w:p w:rsidR="00606714" w:rsidRPr="006632BB" w:rsidRDefault="00606714" w:rsidP="00BD0C79">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192A10">
      <w:pPr>
        <w:pStyle w:val="BodyText"/>
        <w:numPr>
          <w:ilvl w:val="0"/>
          <w:numId w:val="80"/>
        </w:numPr>
        <w:tabs>
          <w:tab w:val="left" w:pos="851"/>
          <w:tab w:val="left" w:pos="1701"/>
          <w:tab w:val="left" w:pos="2268"/>
        </w:tabs>
        <w:kinsoku w:val="0"/>
        <w:overflowPunct w:val="0"/>
        <w:ind w:left="2268" w:hanging="567"/>
        <w:jc w:val="both"/>
      </w:pPr>
      <w:r w:rsidRPr="006632BB">
        <w:t>the absence was due to a reasonable cause; and</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192A10">
      <w:pPr>
        <w:pStyle w:val="BodyText"/>
        <w:numPr>
          <w:ilvl w:val="0"/>
          <w:numId w:val="80"/>
        </w:numPr>
        <w:tabs>
          <w:tab w:val="left" w:pos="851"/>
          <w:tab w:val="left" w:pos="1701"/>
          <w:tab w:val="left" w:pos="2268"/>
        </w:tabs>
        <w:kinsoku w:val="0"/>
        <w:overflowPunct w:val="0"/>
        <w:ind w:left="2268" w:hanging="567"/>
        <w:jc w:val="both"/>
      </w:pPr>
      <w:r w:rsidRPr="006632BB">
        <w:t>they will be able to start attending meetings of the</w:t>
      </w:r>
      <w:r w:rsidR="001D41DF" w:rsidRPr="006632BB">
        <w:t xml:space="preserve"> </w:t>
      </w:r>
      <w:r w:rsidRPr="006632BB">
        <w:t>Council of Governors again within such a period as the</w:t>
      </w:r>
      <w:r w:rsidR="00F13674" w:rsidRPr="006632BB">
        <w:t xml:space="preserve"> Chair </w:t>
      </w:r>
      <w:r w:rsidRPr="006632BB">
        <w:t>consider</w:t>
      </w:r>
      <w:r w:rsidR="00F13674" w:rsidRPr="006632BB">
        <w:t>s</w:t>
      </w:r>
      <w:r w:rsidRPr="006632BB">
        <w:t xml:space="preserve"> reasonable.</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192A10">
      <w:pPr>
        <w:pStyle w:val="BodyText"/>
        <w:numPr>
          <w:ilvl w:val="2"/>
          <w:numId w:val="94"/>
        </w:numPr>
        <w:tabs>
          <w:tab w:val="left" w:pos="851"/>
          <w:tab w:val="left" w:pos="1701"/>
          <w:tab w:val="left" w:pos="2268"/>
        </w:tabs>
        <w:kinsoku w:val="0"/>
        <w:overflowPunct w:val="0"/>
        <w:ind w:left="1701" w:hanging="850"/>
        <w:jc w:val="both"/>
      </w:pPr>
      <w:r w:rsidRPr="006632BB">
        <w:t xml:space="preserve">If the </w:t>
      </w:r>
      <w:r w:rsidR="00F13674" w:rsidRPr="006632BB">
        <w:t>G</w:t>
      </w:r>
      <w:r w:rsidRPr="006632BB">
        <w:t xml:space="preserve">overnor fails to attend a training session for </w:t>
      </w:r>
      <w:r w:rsidR="00F13674" w:rsidRPr="006632BB">
        <w:t>G</w:t>
      </w:r>
      <w:r w:rsidRPr="006632BB">
        <w:t xml:space="preserve">overnors as recommended by the Secretary and approved by the Council of Governors by a date six months from the date of the </w:t>
      </w:r>
      <w:r w:rsidR="00F13674" w:rsidRPr="006632BB">
        <w:t>G</w:t>
      </w:r>
      <w:r w:rsidRPr="006632BB">
        <w:t>overnor’s election or appointment then their tenure in office is to be terminated six</w:t>
      </w:r>
      <w:r w:rsidR="00616AD8" w:rsidRPr="006632BB">
        <w:t xml:space="preserve"> </w:t>
      </w:r>
      <w:r w:rsidRPr="006632BB">
        <w:t>weeks from the said date unless in the meantime they have satisfied the Chair that:</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192A10">
      <w:pPr>
        <w:pStyle w:val="BodyText"/>
        <w:numPr>
          <w:ilvl w:val="0"/>
          <w:numId w:val="79"/>
        </w:numPr>
        <w:tabs>
          <w:tab w:val="left" w:pos="851"/>
          <w:tab w:val="left" w:pos="1701"/>
          <w:tab w:val="left" w:pos="2268"/>
        </w:tabs>
        <w:kinsoku w:val="0"/>
        <w:overflowPunct w:val="0"/>
        <w:ind w:left="2268" w:hanging="567"/>
        <w:jc w:val="both"/>
      </w:pPr>
      <w:r w:rsidRPr="006632BB">
        <w:t>the absence was due to a reasonable cause; and</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192A10">
      <w:pPr>
        <w:pStyle w:val="BodyText"/>
        <w:numPr>
          <w:ilvl w:val="0"/>
          <w:numId w:val="79"/>
        </w:numPr>
        <w:tabs>
          <w:tab w:val="left" w:pos="851"/>
          <w:tab w:val="left" w:pos="1701"/>
          <w:tab w:val="left" w:pos="2268"/>
        </w:tabs>
        <w:kinsoku w:val="0"/>
        <w:overflowPunct w:val="0"/>
        <w:ind w:left="2268" w:hanging="567"/>
        <w:jc w:val="both"/>
      </w:pPr>
      <w:r w:rsidRPr="006632BB">
        <w:t>they will be able to attend a training session within such a period as the</w:t>
      </w:r>
      <w:r w:rsidR="00F13674" w:rsidRPr="006632BB">
        <w:t xml:space="preserve"> Chair</w:t>
      </w:r>
      <w:r w:rsidR="005C4845" w:rsidRPr="006632BB">
        <w:t xml:space="preserve"> </w:t>
      </w:r>
      <w:r w:rsidRPr="006632BB">
        <w:t>consider</w:t>
      </w:r>
      <w:r w:rsidR="00F13674" w:rsidRPr="006632BB">
        <w:t>s</w:t>
      </w:r>
      <w:r w:rsidRPr="006632BB">
        <w:t xml:space="preserve"> reasonable.</w:t>
      </w:r>
    </w:p>
    <w:p w:rsidR="00606714" w:rsidRDefault="00606714" w:rsidP="006632BB">
      <w:pPr>
        <w:tabs>
          <w:tab w:val="left" w:pos="851"/>
          <w:tab w:val="left" w:pos="1701"/>
          <w:tab w:val="left" w:pos="2268"/>
        </w:tabs>
        <w:kinsoku w:val="0"/>
        <w:overflowPunct w:val="0"/>
        <w:jc w:val="both"/>
        <w:rPr>
          <w:rFonts w:ascii="Arial" w:hAnsi="Arial" w:cs="Arial"/>
        </w:rPr>
      </w:pPr>
    </w:p>
    <w:p w:rsidR="00F3028F" w:rsidRDefault="00F3028F" w:rsidP="006632BB">
      <w:pPr>
        <w:tabs>
          <w:tab w:val="left" w:pos="851"/>
          <w:tab w:val="left" w:pos="1701"/>
          <w:tab w:val="left" w:pos="2268"/>
        </w:tabs>
        <w:kinsoku w:val="0"/>
        <w:overflowPunct w:val="0"/>
        <w:jc w:val="both"/>
        <w:rPr>
          <w:rFonts w:ascii="Arial" w:hAnsi="Arial" w:cs="Arial"/>
        </w:rPr>
      </w:pPr>
    </w:p>
    <w:p w:rsidR="00F3028F" w:rsidRPr="006632BB" w:rsidRDefault="00F3028F"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25" w:name="bookmark24"/>
      <w:bookmarkEnd w:id="25"/>
      <w:r w:rsidRPr="006632BB">
        <w:lastRenderedPageBreak/>
        <w:t>Disqualification</w:t>
      </w:r>
    </w:p>
    <w:p w:rsidR="00606714" w:rsidRPr="006632BB" w:rsidRDefault="00606714" w:rsidP="00192A10">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192A10">
      <w:pPr>
        <w:pStyle w:val="BodyText"/>
        <w:numPr>
          <w:ilvl w:val="2"/>
          <w:numId w:val="94"/>
        </w:numPr>
        <w:tabs>
          <w:tab w:val="left" w:pos="851"/>
          <w:tab w:val="left" w:pos="1701"/>
          <w:tab w:val="left" w:pos="2268"/>
        </w:tabs>
        <w:kinsoku w:val="0"/>
        <w:overflowPunct w:val="0"/>
        <w:ind w:left="1701" w:hanging="850"/>
        <w:jc w:val="both"/>
      </w:pPr>
      <w:r w:rsidRPr="006632BB">
        <w:t xml:space="preserve">A person may not become or continue as a Governor of the </w:t>
      </w:r>
      <w:r w:rsidR="001D41DF" w:rsidRPr="006632BB">
        <w:t xml:space="preserve">Foundation </w:t>
      </w:r>
      <w:r w:rsidRPr="006632BB">
        <w:t>Trust if:</w:t>
      </w:r>
    </w:p>
    <w:p w:rsidR="00606714" w:rsidRPr="006632BB" w:rsidRDefault="00606714" w:rsidP="00192A10">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192A10">
      <w:pPr>
        <w:pStyle w:val="BodyText"/>
        <w:numPr>
          <w:ilvl w:val="0"/>
          <w:numId w:val="78"/>
        </w:numPr>
        <w:tabs>
          <w:tab w:val="left" w:pos="851"/>
          <w:tab w:val="left" w:pos="1701"/>
          <w:tab w:val="left" w:pos="2268"/>
        </w:tabs>
        <w:kinsoku w:val="0"/>
        <w:overflowPunct w:val="0"/>
        <w:ind w:left="2268" w:hanging="567"/>
        <w:jc w:val="both"/>
      </w:pPr>
      <w:r w:rsidRPr="006632BB">
        <w:t xml:space="preserve">In the case of a </w:t>
      </w:r>
      <w:r w:rsidR="00114AC5" w:rsidRPr="006632BB">
        <w:t>Patient Governor,</w:t>
      </w:r>
      <w:r w:rsidRPr="006632BB">
        <w:t xml:space="preserve"> Staff Governor or Public Governor, they cease to be a member of the Constituency they represent;</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192A10">
      <w:pPr>
        <w:pStyle w:val="BodyText"/>
        <w:numPr>
          <w:ilvl w:val="0"/>
          <w:numId w:val="78"/>
        </w:numPr>
        <w:tabs>
          <w:tab w:val="left" w:pos="851"/>
          <w:tab w:val="left" w:pos="1701"/>
          <w:tab w:val="left" w:pos="2268"/>
        </w:tabs>
        <w:kinsoku w:val="0"/>
        <w:overflowPunct w:val="0"/>
        <w:ind w:left="2268" w:hanging="567"/>
        <w:jc w:val="both"/>
      </w:pPr>
      <w:r w:rsidRPr="006632BB">
        <w:t xml:space="preserve">in the case of a University Governor, Local Authority Governor or other </w:t>
      </w:r>
      <w:r w:rsidR="00F13674" w:rsidRPr="006632BB">
        <w:t>P</w:t>
      </w:r>
      <w:r w:rsidRPr="006632BB">
        <w:t>artnership Governor, the appointing organisation withdraws their appointment of them;</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192A10">
      <w:pPr>
        <w:pStyle w:val="BodyText"/>
        <w:numPr>
          <w:ilvl w:val="0"/>
          <w:numId w:val="78"/>
        </w:numPr>
        <w:tabs>
          <w:tab w:val="left" w:pos="851"/>
          <w:tab w:val="left" w:pos="1701"/>
          <w:tab w:val="left" w:pos="2268"/>
        </w:tabs>
        <w:kinsoku w:val="0"/>
        <w:overflowPunct w:val="0"/>
        <w:ind w:left="2268" w:hanging="567"/>
        <w:jc w:val="both"/>
      </w:pPr>
      <w:r w:rsidRPr="006632BB">
        <w:t xml:space="preserve">they have been adjudged bankrupt or </w:t>
      </w:r>
      <w:r w:rsidR="00F13674" w:rsidRPr="006632BB">
        <w:t xml:space="preserve">their </w:t>
      </w:r>
      <w:r w:rsidRPr="006632BB">
        <w:t>estate has been sequestrated and in either case they have not been discharged;</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1D41DF" w:rsidP="00192A10">
      <w:pPr>
        <w:pStyle w:val="BodyText"/>
        <w:numPr>
          <w:ilvl w:val="0"/>
          <w:numId w:val="78"/>
        </w:numPr>
        <w:tabs>
          <w:tab w:val="left" w:pos="851"/>
          <w:tab w:val="left" w:pos="1701"/>
          <w:tab w:val="left" w:pos="2268"/>
        </w:tabs>
        <w:kinsoku w:val="0"/>
        <w:overflowPunct w:val="0"/>
        <w:ind w:left="2268" w:hanging="567"/>
        <w:jc w:val="both"/>
      </w:pPr>
      <w:r w:rsidRPr="006632BB">
        <w:t>t</w:t>
      </w:r>
      <w:r w:rsidR="00606714" w:rsidRPr="006632BB">
        <w:t>hey are a person in relation to whom a moratorium period under a debt relief order applies (under Part 7A of the Insolvency Act 1986);</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192A10">
      <w:pPr>
        <w:pStyle w:val="BodyText"/>
        <w:numPr>
          <w:ilvl w:val="0"/>
          <w:numId w:val="78"/>
        </w:numPr>
        <w:tabs>
          <w:tab w:val="left" w:pos="851"/>
          <w:tab w:val="left" w:pos="1701"/>
          <w:tab w:val="left" w:pos="2268"/>
        </w:tabs>
        <w:kinsoku w:val="0"/>
        <w:overflowPunct w:val="0"/>
        <w:ind w:left="2268" w:hanging="567"/>
        <w:jc w:val="both"/>
      </w:pPr>
      <w:r w:rsidRPr="006632BB">
        <w:t xml:space="preserve">they have made a composition or arrangement with, or granted a </w:t>
      </w:r>
      <w:r w:rsidR="00F13674" w:rsidRPr="006632BB">
        <w:t>t</w:t>
      </w:r>
      <w:r w:rsidR="005042D2" w:rsidRPr="006632BB">
        <w:t>rust</w:t>
      </w:r>
      <w:r w:rsidRPr="006632BB">
        <w:t xml:space="preserve"> deed for, their creditors and have not been discharged in respect of it;</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192A10">
      <w:pPr>
        <w:pStyle w:val="BodyText"/>
        <w:numPr>
          <w:ilvl w:val="0"/>
          <w:numId w:val="78"/>
        </w:numPr>
        <w:tabs>
          <w:tab w:val="left" w:pos="851"/>
          <w:tab w:val="left" w:pos="1701"/>
          <w:tab w:val="left" w:pos="2268"/>
        </w:tabs>
        <w:kinsoku w:val="0"/>
        <w:overflowPunct w:val="0"/>
        <w:ind w:left="2268" w:hanging="567"/>
        <w:jc w:val="both"/>
      </w:pPr>
      <w:r w:rsidRPr="006632BB">
        <w:t>they have within the preceding five years been convicted in the British Islands of any offence, and a sentence of imprisonment (whether suspended or not) for a period of three months or more (without the option of a fine) was imposed on them;</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192A10">
      <w:pPr>
        <w:pStyle w:val="BodyText"/>
        <w:numPr>
          <w:ilvl w:val="0"/>
          <w:numId w:val="78"/>
        </w:numPr>
        <w:tabs>
          <w:tab w:val="left" w:pos="851"/>
          <w:tab w:val="left" w:pos="1701"/>
          <w:tab w:val="left" w:pos="2268"/>
        </w:tabs>
        <w:kinsoku w:val="0"/>
        <w:overflowPunct w:val="0"/>
        <w:ind w:left="2268" w:hanging="567"/>
        <w:jc w:val="both"/>
      </w:pPr>
      <w:r w:rsidRPr="006632BB">
        <w:t>they have within the preceding two years been dismissed, otherwise than by reason of redundancy, from any paid employment with a health service body;</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192A10">
      <w:pPr>
        <w:pStyle w:val="BodyText"/>
        <w:numPr>
          <w:ilvl w:val="0"/>
          <w:numId w:val="78"/>
        </w:numPr>
        <w:tabs>
          <w:tab w:val="left" w:pos="851"/>
          <w:tab w:val="left" w:pos="1701"/>
          <w:tab w:val="left" w:pos="2268"/>
        </w:tabs>
        <w:kinsoku w:val="0"/>
        <w:overflowPunct w:val="0"/>
        <w:ind w:left="2268" w:hanging="567"/>
        <w:jc w:val="both"/>
      </w:pPr>
      <w:r w:rsidRPr="006632BB">
        <w:t xml:space="preserve">they are a person whose tenure of office as the </w:t>
      </w:r>
      <w:r w:rsidR="001D41DF" w:rsidRPr="006632BB">
        <w:t>C</w:t>
      </w:r>
      <w:r w:rsidRPr="006632BB">
        <w:t xml:space="preserve">hairman or as a member or </w:t>
      </w:r>
      <w:r w:rsidR="00F13674" w:rsidRPr="006632BB">
        <w:t>D</w:t>
      </w:r>
      <w:r w:rsidRPr="006632BB">
        <w:t xml:space="preserve">irector of a </w:t>
      </w:r>
      <w:r w:rsidR="00F13674" w:rsidRPr="006632BB">
        <w:t>H</w:t>
      </w:r>
      <w:r w:rsidRPr="006632BB">
        <w:t xml:space="preserve">ealth </w:t>
      </w:r>
      <w:r w:rsidR="00F13674" w:rsidRPr="006632BB">
        <w:t>S</w:t>
      </w:r>
      <w:r w:rsidRPr="006632BB">
        <w:t xml:space="preserve">ervice body has been terminated on the grounds that their appointment is not in the interests of the </w:t>
      </w:r>
      <w:r w:rsidR="00F13674" w:rsidRPr="006632BB">
        <w:t>H</w:t>
      </w:r>
      <w:r w:rsidRPr="006632BB">
        <w:t xml:space="preserve">ealth </w:t>
      </w:r>
      <w:r w:rsidR="00F13674" w:rsidRPr="006632BB">
        <w:t>S</w:t>
      </w:r>
      <w:r w:rsidRPr="006632BB">
        <w:t>ervice, for non-attendance at meetings, or for non-disclosure of a pecuniary interest;</w:t>
      </w:r>
    </w:p>
    <w:p w:rsidR="00AE52A2" w:rsidRPr="006632BB" w:rsidRDefault="00AE52A2" w:rsidP="00192A10">
      <w:pPr>
        <w:pStyle w:val="BodyText"/>
        <w:tabs>
          <w:tab w:val="left" w:pos="851"/>
          <w:tab w:val="left" w:pos="1701"/>
          <w:tab w:val="left" w:pos="2268"/>
        </w:tabs>
        <w:kinsoku w:val="0"/>
        <w:overflowPunct w:val="0"/>
        <w:ind w:left="2268"/>
        <w:jc w:val="both"/>
      </w:pPr>
    </w:p>
    <w:p w:rsidR="00606714" w:rsidRPr="006632BB" w:rsidRDefault="00606714" w:rsidP="00192A10">
      <w:pPr>
        <w:pStyle w:val="BodyText"/>
        <w:numPr>
          <w:ilvl w:val="0"/>
          <w:numId w:val="78"/>
        </w:numPr>
        <w:tabs>
          <w:tab w:val="left" w:pos="851"/>
          <w:tab w:val="left" w:pos="1701"/>
          <w:tab w:val="left" w:pos="2268"/>
        </w:tabs>
        <w:kinsoku w:val="0"/>
        <w:overflowPunct w:val="0"/>
        <w:ind w:left="2268" w:hanging="567"/>
        <w:jc w:val="both"/>
      </w:pPr>
      <w:r w:rsidRPr="006632BB">
        <w:t>they are</w:t>
      </w:r>
      <w:r w:rsidR="004E6A30">
        <w:t xml:space="preserve"> </w:t>
      </w:r>
      <w:r w:rsidRPr="006632BB">
        <w:t xml:space="preserve">an </w:t>
      </w:r>
      <w:r w:rsidR="00F13674" w:rsidRPr="006632BB">
        <w:t>E</w:t>
      </w:r>
      <w:r w:rsidRPr="006632BB">
        <w:t xml:space="preserve">xecutive or </w:t>
      </w:r>
      <w:r w:rsidR="00F13674" w:rsidRPr="006632BB">
        <w:t>N</w:t>
      </w:r>
      <w:r w:rsidRPr="006632BB">
        <w:t>on-</w:t>
      </w:r>
      <w:r w:rsidR="00F13674" w:rsidRPr="006632BB">
        <w:t>E</w:t>
      </w:r>
      <w:r w:rsidRPr="006632BB">
        <w:t xml:space="preserve">xecutive Director of the </w:t>
      </w:r>
      <w:r w:rsidR="005042D2" w:rsidRPr="006632BB">
        <w:t>Foundation Trust</w:t>
      </w:r>
      <w:r w:rsidRPr="006632BB">
        <w:t xml:space="preserve">, or a </w:t>
      </w:r>
      <w:r w:rsidR="00F13674" w:rsidRPr="006632BB">
        <w:t>G</w:t>
      </w:r>
      <w:r w:rsidRPr="006632BB">
        <w:t xml:space="preserve">overnor, </w:t>
      </w:r>
      <w:r w:rsidR="00F13674" w:rsidRPr="006632BB">
        <w:t>N</w:t>
      </w:r>
      <w:r w:rsidRPr="006632BB">
        <w:t>on-</w:t>
      </w:r>
      <w:r w:rsidR="00F13674" w:rsidRPr="006632BB">
        <w:t>E</w:t>
      </w:r>
      <w:r w:rsidRPr="006632BB">
        <w:t xml:space="preserve">xecutive </w:t>
      </w:r>
      <w:r w:rsidR="00F13674" w:rsidRPr="006632BB">
        <w:t>D</w:t>
      </w:r>
      <w:r w:rsidRPr="006632BB">
        <w:t xml:space="preserve">irector, </w:t>
      </w:r>
      <w:r w:rsidR="005C4845" w:rsidRPr="006632BB">
        <w:t>C</w:t>
      </w:r>
      <w:r w:rsidRPr="006632BB">
        <w:t xml:space="preserve">hair, </w:t>
      </w:r>
      <w:r w:rsidR="00F13674" w:rsidRPr="006632BB">
        <w:t>C</w:t>
      </w:r>
      <w:r w:rsidRPr="006632BB">
        <w:t xml:space="preserve">hief </w:t>
      </w:r>
      <w:r w:rsidR="00F13674" w:rsidRPr="006632BB">
        <w:t>E</w:t>
      </w:r>
      <w:r w:rsidRPr="006632BB">
        <w:t xml:space="preserve">xecutive </w:t>
      </w:r>
      <w:r w:rsidR="00F13674" w:rsidRPr="006632BB">
        <w:t>O</w:t>
      </w:r>
      <w:r w:rsidRPr="006632BB">
        <w:t xml:space="preserve">fficer of another NHS </w:t>
      </w:r>
      <w:r w:rsidR="001D41DF" w:rsidRPr="006632BB">
        <w:t>F</w:t>
      </w:r>
      <w:r w:rsidRPr="006632BB">
        <w:t xml:space="preserve">oundation </w:t>
      </w:r>
      <w:r w:rsidR="001D41DF" w:rsidRPr="006632BB">
        <w:t>T</w:t>
      </w:r>
      <w:r w:rsidRPr="006632BB">
        <w:t>rust;</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192A10">
      <w:pPr>
        <w:pStyle w:val="BodyText"/>
        <w:numPr>
          <w:ilvl w:val="0"/>
          <w:numId w:val="78"/>
        </w:numPr>
        <w:tabs>
          <w:tab w:val="left" w:pos="851"/>
          <w:tab w:val="left" w:pos="1701"/>
          <w:tab w:val="left" w:pos="2268"/>
        </w:tabs>
        <w:kinsoku w:val="0"/>
        <w:overflowPunct w:val="0"/>
        <w:ind w:left="2268" w:hanging="567"/>
        <w:jc w:val="both"/>
      </w:pPr>
      <w:r w:rsidRPr="006632BB">
        <w:t>they are incapable by reason of mental disorder, illness or injury of managing and administering their property and affairs.</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192A10">
      <w:pPr>
        <w:pStyle w:val="BodyText"/>
        <w:numPr>
          <w:ilvl w:val="0"/>
          <w:numId w:val="78"/>
        </w:numPr>
        <w:tabs>
          <w:tab w:val="left" w:pos="851"/>
          <w:tab w:val="left" w:pos="1701"/>
          <w:tab w:val="left" w:pos="2268"/>
        </w:tabs>
        <w:kinsoku w:val="0"/>
        <w:overflowPunct w:val="0"/>
        <w:ind w:left="2268" w:hanging="567"/>
        <w:jc w:val="both"/>
      </w:pPr>
      <w:r w:rsidRPr="006632BB">
        <w:lastRenderedPageBreak/>
        <w:t>they have failed to declare an interest as required by this Constitution or Standing Orders or, ha</w:t>
      </w:r>
      <w:r w:rsidR="00F13674" w:rsidRPr="006632BB">
        <w:t>ve</w:t>
      </w:r>
      <w:r w:rsidRPr="006632BB">
        <w:t xml:space="preserve"> spoken or voted at a meeting on a matter in which they have an interest contrary to this Constitution or Standing Orders, and in this Paragraph interest includes a pecuniary and a non- pecuniary interest in either case whether direct or indirect.</w:t>
      </w:r>
    </w:p>
    <w:p w:rsidR="00606714" w:rsidRPr="006632BB" w:rsidRDefault="00606714" w:rsidP="00192A10">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192A10">
      <w:pPr>
        <w:pStyle w:val="BodyText"/>
        <w:numPr>
          <w:ilvl w:val="2"/>
          <w:numId w:val="94"/>
        </w:numPr>
        <w:tabs>
          <w:tab w:val="left" w:pos="851"/>
          <w:tab w:val="left" w:pos="1701"/>
          <w:tab w:val="left" w:pos="2268"/>
        </w:tabs>
        <w:kinsoku w:val="0"/>
        <w:overflowPunct w:val="0"/>
        <w:ind w:left="1701" w:hanging="850"/>
        <w:jc w:val="both"/>
      </w:pPr>
      <w:r w:rsidRPr="006632BB">
        <w:t>Where a person has been elected or appointed to be a Governor and they become disqualified under paragraph 7.10.1 to hold that office, they shall immediately notify the Secretary in writing of such disqualification and upon giving such notice that Governor’s term of office, if any, shall terminate and they shall cease to act as a Governor.</w:t>
      </w:r>
    </w:p>
    <w:p w:rsidR="00606714" w:rsidRPr="006632BB" w:rsidRDefault="00606714" w:rsidP="00192A10">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192A10">
      <w:pPr>
        <w:pStyle w:val="BodyText"/>
        <w:numPr>
          <w:ilvl w:val="2"/>
          <w:numId w:val="94"/>
        </w:numPr>
        <w:tabs>
          <w:tab w:val="left" w:pos="851"/>
          <w:tab w:val="left" w:pos="1701"/>
          <w:tab w:val="left" w:pos="2268"/>
        </w:tabs>
        <w:kinsoku w:val="0"/>
        <w:overflowPunct w:val="0"/>
        <w:ind w:left="1701" w:hanging="850"/>
        <w:jc w:val="both"/>
      </w:pPr>
      <w:r w:rsidRPr="006632BB">
        <w:t xml:space="preserve">If it comes to the notice of the Secretary that a person elected or appointed to be a </w:t>
      </w:r>
      <w:r w:rsidR="00F13674" w:rsidRPr="006632BB">
        <w:t>G</w:t>
      </w:r>
      <w:r w:rsidRPr="006632BB">
        <w:t xml:space="preserve">overnor may be disqualified under Paragraph 7.10.1 to hold that office and the Secretary has not received a notice under Paragraph 7.10.2 from that person, the Secretary shall make such enquiries as they think fit and, if satisfied that the person may be so disqualified, the Secretary shall give notice in writing to that person that the </w:t>
      </w:r>
      <w:r w:rsidR="001D41DF" w:rsidRPr="006632BB">
        <w:t xml:space="preserve">Foundation </w:t>
      </w:r>
      <w:r w:rsidRPr="006632BB">
        <w:t xml:space="preserve">Trust proposes to declare the person disqualified as a </w:t>
      </w:r>
      <w:r w:rsidR="007D0453" w:rsidRPr="006632BB">
        <w:t>G</w:t>
      </w:r>
      <w:r w:rsidRPr="006632BB">
        <w:t>overnor</w:t>
      </w:r>
      <w:r w:rsidR="004E6A30">
        <w:t xml:space="preserve">.  </w:t>
      </w:r>
      <w:r w:rsidRPr="006632BB">
        <w:t>In this notice, the Secretary shall specify the grounds on which it appears to them that the person is disqualified and give that person a period of at least 14 but no more than 28 days in which to make representations, orally or in writing, on the proposed disqualification</w:t>
      </w:r>
      <w:r w:rsidR="004E6A30">
        <w:t xml:space="preserve">.  </w:t>
      </w:r>
      <w:r w:rsidRPr="006632BB">
        <w:t>Any representations shall be to, and considered by, a committee of the Directors which in this case shall determine the proposal</w:t>
      </w:r>
      <w:r w:rsidR="004E6A30">
        <w:t xml:space="preserve">.  </w:t>
      </w:r>
      <w:r w:rsidRPr="006632BB">
        <w:t>If no representations are received within the specified time or the committee of Directors upholds the proposal to disqualify having heard representations, the Secretary shall immediately declare that the person in question is disqualified and notify them in writing to that effect</w:t>
      </w:r>
      <w:r w:rsidR="004E6A30">
        <w:t xml:space="preserve">.  </w:t>
      </w:r>
      <w:r w:rsidRPr="006632BB">
        <w:t>On such declaration the person’s tenure of office shall be terminated and they shall cease to act as a Governor.</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26" w:name="bookmark25"/>
      <w:bookmarkEnd w:id="26"/>
      <w:r w:rsidRPr="006632BB">
        <w:t>Vacancies</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192A10">
      <w:pPr>
        <w:pStyle w:val="BodyText"/>
        <w:numPr>
          <w:ilvl w:val="2"/>
          <w:numId w:val="94"/>
        </w:numPr>
        <w:tabs>
          <w:tab w:val="left" w:pos="851"/>
          <w:tab w:val="left" w:pos="1701"/>
          <w:tab w:val="left" w:pos="2268"/>
        </w:tabs>
        <w:kinsoku w:val="0"/>
        <w:overflowPunct w:val="0"/>
        <w:ind w:left="1701" w:hanging="850"/>
        <w:jc w:val="both"/>
      </w:pPr>
      <w:r w:rsidRPr="006632BB">
        <w:t>Where a vacancy arises on the Council of Governors for any reason other than expiry of term of office, the following provisions will apply.</w:t>
      </w:r>
    </w:p>
    <w:p w:rsidR="00606714" w:rsidRPr="006632BB" w:rsidRDefault="00606714" w:rsidP="00192A10">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192A10">
      <w:pPr>
        <w:pStyle w:val="BodyText"/>
        <w:numPr>
          <w:ilvl w:val="2"/>
          <w:numId w:val="94"/>
        </w:numPr>
        <w:tabs>
          <w:tab w:val="left" w:pos="851"/>
          <w:tab w:val="left" w:pos="1701"/>
          <w:tab w:val="left" w:pos="2268"/>
        </w:tabs>
        <w:kinsoku w:val="0"/>
        <w:overflowPunct w:val="0"/>
        <w:ind w:left="1701" w:hanging="850"/>
        <w:jc w:val="both"/>
      </w:pPr>
      <w:r w:rsidRPr="006632BB">
        <w:t>Where the vacancy arises amongst appointed Governors, the Secretary shall request that the appointing organisation appoint a replacement to hold office for the remainder of the term of office.</w:t>
      </w:r>
    </w:p>
    <w:p w:rsidR="00606714" w:rsidRPr="006632BB" w:rsidRDefault="00606714" w:rsidP="00192A10">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192A10">
      <w:pPr>
        <w:pStyle w:val="BodyText"/>
        <w:numPr>
          <w:ilvl w:val="2"/>
          <w:numId w:val="94"/>
        </w:numPr>
        <w:tabs>
          <w:tab w:val="left" w:pos="851"/>
          <w:tab w:val="left" w:pos="1701"/>
          <w:tab w:val="left" w:pos="2268"/>
        </w:tabs>
        <w:kinsoku w:val="0"/>
        <w:overflowPunct w:val="0"/>
        <w:ind w:left="1701" w:hanging="850"/>
        <w:jc w:val="both"/>
      </w:pPr>
      <w:r w:rsidRPr="006632BB">
        <w:t>Where the vacancy arises amongst the elected Governors, the Council of Governors shall be at liberty either:</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192A10">
      <w:pPr>
        <w:pStyle w:val="BodyText"/>
        <w:numPr>
          <w:ilvl w:val="0"/>
          <w:numId w:val="77"/>
        </w:numPr>
        <w:tabs>
          <w:tab w:val="left" w:pos="851"/>
          <w:tab w:val="left" w:pos="1701"/>
          <w:tab w:val="left" w:pos="2268"/>
        </w:tabs>
        <w:kinsoku w:val="0"/>
        <w:overflowPunct w:val="0"/>
        <w:ind w:left="2268" w:hanging="567"/>
        <w:jc w:val="both"/>
      </w:pPr>
      <w:r w:rsidRPr="006632BB">
        <w:t xml:space="preserve">to call an election within three months, provided that the </w:t>
      </w:r>
      <w:r w:rsidRPr="006632BB">
        <w:lastRenderedPageBreak/>
        <w:t>period of the vacancy exceeds three months; or</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192A10">
      <w:pPr>
        <w:pStyle w:val="BodyText"/>
        <w:numPr>
          <w:ilvl w:val="0"/>
          <w:numId w:val="77"/>
        </w:numPr>
        <w:tabs>
          <w:tab w:val="left" w:pos="851"/>
          <w:tab w:val="left" w:pos="1701"/>
          <w:tab w:val="left" w:pos="2268"/>
        </w:tabs>
        <w:kinsoku w:val="0"/>
        <w:overflowPunct w:val="0"/>
        <w:ind w:left="2268" w:hanging="567"/>
        <w:jc w:val="both"/>
      </w:pPr>
      <w:r w:rsidRPr="006632BB">
        <w:t xml:space="preserve">to invite the next highest polling </w:t>
      </w:r>
      <w:r w:rsidR="00BB2F9F" w:rsidRPr="006632BB">
        <w:t>Candidate</w:t>
      </w:r>
      <w:r w:rsidRPr="006632BB">
        <w:t xml:space="preserve"> for that seat at the most recent election, who is willing to take office to fill the seat until the next </w:t>
      </w:r>
      <w:r w:rsidR="0021453A" w:rsidRPr="006632BB">
        <w:t xml:space="preserve">scheduled </w:t>
      </w:r>
      <w:r w:rsidRPr="006632BB">
        <w:t>election, at which time the seat will become vacant and subject to election.</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192A10">
      <w:pPr>
        <w:pStyle w:val="BodyText"/>
        <w:numPr>
          <w:ilvl w:val="0"/>
          <w:numId w:val="77"/>
        </w:numPr>
        <w:tabs>
          <w:tab w:val="left" w:pos="851"/>
          <w:tab w:val="left" w:pos="1701"/>
          <w:tab w:val="left" w:pos="2268"/>
        </w:tabs>
        <w:kinsoku w:val="0"/>
        <w:overflowPunct w:val="0"/>
        <w:ind w:left="2268" w:hanging="567"/>
        <w:jc w:val="both"/>
      </w:pPr>
      <w:r w:rsidRPr="006632BB">
        <w:t>If no-one is available under 7.11.3 (b) and the vacancy is for three months or less the seat will remain vacant until the next scheduled election.</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27" w:name="bookmark26"/>
      <w:bookmarkEnd w:id="27"/>
      <w:r w:rsidRPr="006632BB">
        <w:t>Duties and Responsibilities of Governors</w:t>
      </w:r>
    </w:p>
    <w:p w:rsidR="00606714" w:rsidRPr="006632BB" w:rsidRDefault="00606714" w:rsidP="00192A10">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192A10">
      <w:pPr>
        <w:pStyle w:val="BodyText"/>
        <w:numPr>
          <w:ilvl w:val="2"/>
          <w:numId w:val="94"/>
        </w:numPr>
        <w:tabs>
          <w:tab w:val="left" w:pos="851"/>
          <w:tab w:val="left" w:pos="1701"/>
          <w:tab w:val="left" w:pos="2268"/>
        </w:tabs>
        <w:kinsoku w:val="0"/>
        <w:overflowPunct w:val="0"/>
        <w:ind w:left="1701" w:hanging="850"/>
        <w:jc w:val="both"/>
      </w:pPr>
      <w:r w:rsidRPr="006632BB">
        <w:t>The general duties of the Council of Governors are –</w:t>
      </w:r>
    </w:p>
    <w:p w:rsidR="00606714" w:rsidRPr="006632BB" w:rsidRDefault="00606714" w:rsidP="00192A10">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192A10">
      <w:pPr>
        <w:pStyle w:val="BodyText"/>
        <w:numPr>
          <w:ilvl w:val="0"/>
          <w:numId w:val="76"/>
        </w:numPr>
        <w:tabs>
          <w:tab w:val="left" w:pos="851"/>
          <w:tab w:val="left" w:pos="1701"/>
          <w:tab w:val="left" w:pos="2268"/>
        </w:tabs>
        <w:kinsoku w:val="0"/>
        <w:overflowPunct w:val="0"/>
        <w:ind w:left="2268" w:hanging="567"/>
        <w:jc w:val="both"/>
      </w:pPr>
      <w:r w:rsidRPr="006632BB">
        <w:t xml:space="preserve">to hold the </w:t>
      </w:r>
      <w:r w:rsidR="0021453A" w:rsidRPr="006632BB">
        <w:t>N</w:t>
      </w:r>
      <w:r w:rsidRPr="006632BB">
        <w:t>on-</w:t>
      </w:r>
      <w:r w:rsidR="0021453A" w:rsidRPr="006632BB">
        <w:t>E</w:t>
      </w:r>
      <w:r w:rsidRPr="006632BB">
        <w:t xml:space="preserve">xecutive </w:t>
      </w:r>
      <w:r w:rsidR="0021453A" w:rsidRPr="006632BB">
        <w:t>D</w:t>
      </w:r>
      <w:r w:rsidRPr="006632BB">
        <w:t>irectors individually and collectively to account for the performance of the Board of Directors, and</w:t>
      </w:r>
    </w:p>
    <w:p w:rsidR="00606714" w:rsidRPr="006632BB" w:rsidRDefault="00606714" w:rsidP="00192A10">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192A10">
      <w:pPr>
        <w:pStyle w:val="BodyText"/>
        <w:numPr>
          <w:ilvl w:val="0"/>
          <w:numId w:val="76"/>
        </w:numPr>
        <w:tabs>
          <w:tab w:val="left" w:pos="851"/>
          <w:tab w:val="left" w:pos="1701"/>
          <w:tab w:val="left" w:pos="2268"/>
        </w:tabs>
        <w:kinsoku w:val="0"/>
        <w:overflowPunct w:val="0"/>
        <w:ind w:left="2268" w:hanging="567"/>
        <w:jc w:val="both"/>
      </w:pPr>
      <w:r w:rsidRPr="006632BB">
        <w:t xml:space="preserve">to represent the interests of the members of the </w:t>
      </w:r>
      <w:r w:rsidR="0021453A" w:rsidRPr="006632BB">
        <w:t>Foundation T</w:t>
      </w:r>
      <w:r w:rsidRPr="006632BB">
        <w:t>rust as a whole and the interests of the public.</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A2EEC">
      <w:pPr>
        <w:pStyle w:val="BodyText"/>
        <w:numPr>
          <w:ilvl w:val="2"/>
          <w:numId w:val="94"/>
        </w:numPr>
        <w:tabs>
          <w:tab w:val="left" w:pos="851"/>
          <w:tab w:val="left" w:pos="1701"/>
          <w:tab w:val="left" w:pos="2268"/>
        </w:tabs>
        <w:kinsoku w:val="0"/>
        <w:overflowPunct w:val="0"/>
        <w:ind w:left="1701" w:hanging="850"/>
        <w:jc w:val="both"/>
      </w:pPr>
      <w:r w:rsidRPr="006632BB">
        <w:t>The roles and responsibilities of the Council of Governors are to:</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A2EEC">
      <w:pPr>
        <w:pStyle w:val="BodyText"/>
        <w:numPr>
          <w:ilvl w:val="0"/>
          <w:numId w:val="75"/>
        </w:numPr>
        <w:tabs>
          <w:tab w:val="left" w:pos="851"/>
          <w:tab w:val="left" w:pos="1701"/>
          <w:tab w:val="left" w:pos="2268"/>
        </w:tabs>
        <w:kinsoku w:val="0"/>
        <w:overflowPunct w:val="0"/>
        <w:ind w:left="2268" w:hanging="567"/>
        <w:jc w:val="both"/>
      </w:pPr>
      <w:r w:rsidRPr="006632BB">
        <w:t>Represent the vie</w:t>
      </w:r>
      <w:r w:rsidR="00114AC5" w:rsidRPr="006632BB">
        <w:t xml:space="preserve">ws of their respective </w:t>
      </w:r>
      <w:r w:rsidR="0021453A" w:rsidRPr="006632BB">
        <w:t>m</w:t>
      </w:r>
      <w:r w:rsidR="00114AC5" w:rsidRPr="006632BB">
        <w:t xml:space="preserve">embers and organisations to the Trust, in order that the </w:t>
      </w:r>
      <w:r w:rsidR="0021453A" w:rsidRPr="006632BB">
        <w:t xml:space="preserve">Foundation </w:t>
      </w:r>
      <w:r w:rsidR="00114AC5" w:rsidRPr="006632BB">
        <w:t xml:space="preserve">Trust may undertake its business in ways consistent with the needs of its </w:t>
      </w:r>
      <w:r w:rsidR="0021453A" w:rsidRPr="006632BB">
        <w:t>m</w:t>
      </w:r>
      <w:r w:rsidR="00114AC5" w:rsidRPr="006632BB">
        <w:t xml:space="preserve">embers and the wider community, and to represent the views of the </w:t>
      </w:r>
      <w:r w:rsidR="0021453A" w:rsidRPr="006632BB">
        <w:t xml:space="preserve">Foundation </w:t>
      </w:r>
      <w:r w:rsidR="00114AC5" w:rsidRPr="006632BB">
        <w:t xml:space="preserve">Trust to their </w:t>
      </w:r>
      <w:r w:rsidR="0021453A" w:rsidRPr="006632BB">
        <w:t>m</w:t>
      </w:r>
      <w:r w:rsidR="00114AC5" w:rsidRPr="006632BB">
        <w:t>embers and organisations in a reciprocal manner.</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75"/>
        </w:numPr>
        <w:tabs>
          <w:tab w:val="left" w:pos="851"/>
          <w:tab w:val="left" w:pos="1701"/>
          <w:tab w:val="left" w:pos="2268"/>
        </w:tabs>
        <w:kinsoku w:val="0"/>
        <w:overflowPunct w:val="0"/>
        <w:ind w:left="2268" w:hanging="567"/>
        <w:jc w:val="both"/>
      </w:pPr>
      <w:r w:rsidRPr="006632BB">
        <w:t xml:space="preserve">Appoint or dismiss the </w:t>
      </w:r>
      <w:r w:rsidR="001D3E0F" w:rsidRPr="006632BB">
        <w:t>Chair</w:t>
      </w:r>
      <w:r w:rsidRPr="006632BB">
        <w:t xml:space="preserve"> and the other Non-Executive Directors and to decide, having regard to paragraph 7.14.2, their remuneration allowances and other </w:t>
      </w:r>
      <w:r w:rsidR="007D0453" w:rsidRPr="006632BB">
        <w:t>T</w:t>
      </w:r>
      <w:r w:rsidRPr="006632BB">
        <w:t xml:space="preserve">erms and </w:t>
      </w:r>
      <w:r w:rsidR="007D0453" w:rsidRPr="006632BB">
        <w:t>C</w:t>
      </w:r>
      <w:r w:rsidRPr="006632BB">
        <w:t>onditions of their offices</w:t>
      </w:r>
      <w:r w:rsidR="004E6A30">
        <w:t xml:space="preserve">.  </w:t>
      </w:r>
      <w:r w:rsidRPr="006632BB">
        <w:t xml:space="preserve">The removal of the Chair or a </w:t>
      </w:r>
      <w:r w:rsidR="007D0453" w:rsidRPr="006632BB">
        <w:t>N</w:t>
      </w:r>
      <w:r w:rsidRPr="006632BB">
        <w:t>on-Executive Director requires a motion</w:t>
      </w:r>
      <w:r w:rsidR="00AE52A2" w:rsidRPr="006632BB">
        <w:t xml:space="preserve"> </w:t>
      </w:r>
      <w:r w:rsidRPr="006632BB">
        <w:t xml:space="preserve">in accordance with Standing Orders approved by three-quarters of the </w:t>
      </w:r>
      <w:r w:rsidR="007D0453" w:rsidRPr="006632BB">
        <w:t>G</w:t>
      </w:r>
      <w:r w:rsidRPr="006632BB">
        <w:t>overnors.</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75"/>
        </w:numPr>
        <w:tabs>
          <w:tab w:val="left" w:pos="851"/>
          <w:tab w:val="left" w:pos="1701"/>
          <w:tab w:val="left" w:pos="2268"/>
        </w:tabs>
        <w:kinsoku w:val="0"/>
        <w:overflowPunct w:val="0"/>
        <w:ind w:left="2268" w:hanging="567"/>
        <w:jc w:val="both"/>
      </w:pPr>
      <w:r w:rsidRPr="006632BB">
        <w:t xml:space="preserve">Approve (by a majority vote) the appointment (by the </w:t>
      </w:r>
      <w:r w:rsidR="007D0453" w:rsidRPr="006632BB">
        <w:t>N</w:t>
      </w:r>
      <w:r w:rsidRPr="006632BB">
        <w:t>on-</w:t>
      </w:r>
      <w:r w:rsidR="007D0453" w:rsidRPr="006632BB">
        <w:t>E</w:t>
      </w:r>
      <w:r w:rsidRPr="006632BB">
        <w:t xml:space="preserve">xecutive </w:t>
      </w:r>
      <w:r w:rsidR="007D0453" w:rsidRPr="006632BB">
        <w:t>D</w:t>
      </w:r>
      <w:r w:rsidRPr="006632BB">
        <w:t xml:space="preserve">irectors) of the </w:t>
      </w:r>
      <w:r w:rsidR="007D0453" w:rsidRPr="006632BB">
        <w:t>C</w:t>
      </w:r>
      <w:r w:rsidRPr="006632BB">
        <w:t xml:space="preserve">hief </w:t>
      </w:r>
      <w:r w:rsidR="007D0453" w:rsidRPr="006632BB">
        <w:t>E</w:t>
      </w:r>
      <w:r w:rsidRPr="006632BB">
        <w:t>xecutive.</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75"/>
        </w:numPr>
        <w:tabs>
          <w:tab w:val="left" w:pos="851"/>
          <w:tab w:val="left" w:pos="1701"/>
          <w:tab w:val="left" w:pos="2268"/>
        </w:tabs>
        <w:kinsoku w:val="0"/>
        <w:overflowPunct w:val="0"/>
        <w:ind w:left="2268" w:hanging="567"/>
        <w:jc w:val="both"/>
      </w:pPr>
      <w:r w:rsidRPr="006632BB">
        <w:t xml:space="preserve">Appoint or remove the </w:t>
      </w:r>
      <w:r w:rsidR="0021453A" w:rsidRPr="006632BB">
        <w:t xml:space="preserve">Foundation </w:t>
      </w:r>
      <w:r w:rsidRPr="006632BB">
        <w:t xml:space="preserve">Trust’s </w:t>
      </w:r>
      <w:r w:rsidR="0021453A" w:rsidRPr="006632BB">
        <w:t>External A</w:t>
      </w:r>
      <w:r w:rsidRPr="006632BB">
        <w:t>uditor</w:t>
      </w:r>
      <w:r w:rsidR="007D0453" w:rsidRPr="006632BB">
        <w:t>.</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75"/>
        </w:numPr>
        <w:tabs>
          <w:tab w:val="left" w:pos="851"/>
          <w:tab w:val="left" w:pos="1701"/>
          <w:tab w:val="left" w:pos="2268"/>
        </w:tabs>
        <w:kinsoku w:val="0"/>
        <w:overflowPunct w:val="0"/>
        <w:ind w:left="2268" w:hanging="567"/>
        <w:jc w:val="both"/>
      </w:pPr>
      <w:r w:rsidRPr="006632BB">
        <w:t xml:space="preserve">Give the views of the Council of Governors to the Board of Directors for the purposes of their preparation by the Board of Directors of the document containing the information as to the </w:t>
      </w:r>
      <w:r w:rsidR="0021453A" w:rsidRPr="006632BB">
        <w:t xml:space="preserve">Foundation </w:t>
      </w:r>
      <w:r w:rsidRPr="006632BB">
        <w:t xml:space="preserve">Trust’s forward planning in respect of each financial year to be given to </w:t>
      </w:r>
      <w:r w:rsidR="007D0453" w:rsidRPr="006632BB">
        <w:t>NHS Improvement</w:t>
      </w:r>
      <w:r w:rsidR="00211404" w:rsidRPr="006632BB">
        <w:t>.</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75"/>
        </w:numPr>
        <w:tabs>
          <w:tab w:val="left" w:pos="851"/>
          <w:tab w:val="left" w:pos="1701"/>
          <w:tab w:val="left" w:pos="2268"/>
        </w:tabs>
        <w:kinsoku w:val="0"/>
        <w:overflowPunct w:val="0"/>
        <w:ind w:left="2268" w:hanging="567"/>
        <w:jc w:val="both"/>
      </w:pPr>
      <w:r w:rsidRPr="006632BB">
        <w:lastRenderedPageBreak/>
        <w:t>Respond appropriately when consulted by the Board of Directors in accordance with this Constitution.</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75"/>
        </w:numPr>
        <w:tabs>
          <w:tab w:val="left" w:pos="851"/>
          <w:tab w:val="left" w:pos="1701"/>
          <w:tab w:val="left" w:pos="2268"/>
        </w:tabs>
        <w:kinsoku w:val="0"/>
        <w:overflowPunct w:val="0"/>
        <w:ind w:left="2268" w:hanging="567"/>
        <w:jc w:val="both"/>
      </w:pPr>
      <w:r w:rsidRPr="006632BB">
        <w:t xml:space="preserve">Consider and receive the Annual Accounts, any report by the </w:t>
      </w:r>
      <w:r w:rsidR="0021453A" w:rsidRPr="006632BB">
        <w:t xml:space="preserve">External </w:t>
      </w:r>
      <w:r w:rsidRPr="006632BB">
        <w:t>Auditor on them and the Annual Report.</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75"/>
        </w:numPr>
        <w:tabs>
          <w:tab w:val="left" w:pos="851"/>
          <w:tab w:val="left" w:pos="1701"/>
          <w:tab w:val="left" w:pos="2268"/>
        </w:tabs>
        <w:kinsoku w:val="0"/>
        <w:overflowPunct w:val="0"/>
        <w:ind w:left="2268" w:hanging="567"/>
        <w:jc w:val="both"/>
      </w:pPr>
      <w:r w:rsidRPr="006632BB">
        <w:t xml:space="preserve">Receive and consider the views of the </w:t>
      </w:r>
      <w:r w:rsidR="00AE3AC3" w:rsidRPr="006632BB">
        <w:t>m</w:t>
      </w:r>
      <w:r w:rsidRPr="006632BB">
        <w:t xml:space="preserve">embers on matters of significance to the future plans of the </w:t>
      </w:r>
      <w:r w:rsidR="0021453A" w:rsidRPr="006632BB">
        <w:t xml:space="preserve">Foundation </w:t>
      </w:r>
      <w:r w:rsidRPr="006632BB">
        <w:t>Trust.</w:t>
      </w:r>
    </w:p>
    <w:p w:rsidR="00606714" w:rsidRPr="006632BB" w:rsidRDefault="00606714" w:rsidP="006A2EE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6A2EEC">
      <w:pPr>
        <w:pStyle w:val="BodyText"/>
        <w:numPr>
          <w:ilvl w:val="2"/>
          <w:numId w:val="94"/>
        </w:numPr>
        <w:tabs>
          <w:tab w:val="left" w:pos="851"/>
          <w:tab w:val="left" w:pos="1701"/>
          <w:tab w:val="left" w:pos="2268"/>
        </w:tabs>
        <w:kinsoku w:val="0"/>
        <w:overflowPunct w:val="0"/>
        <w:ind w:left="1701" w:hanging="850"/>
        <w:jc w:val="both"/>
      </w:pPr>
      <w:r w:rsidRPr="006632BB">
        <w:t xml:space="preserve">The </w:t>
      </w:r>
      <w:r w:rsidR="0021453A" w:rsidRPr="006632BB">
        <w:t xml:space="preserve">Foundation </w:t>
      </w:r>
      <w:r w:rsidRPr="006632BB">
        <w:t>Trust must take steps to secure that the Governors are equipped with the skills and knowledge they require in their capacity as such.</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28" w:name="bookmark27"/>
      <w:bookmarkEnd w:id="28"/>
      <w:r w:rsidRPr="006632BB">
        <w:t>Declaration of Interests</w:t>
      </w:r>
    </w:p>
    <w:p w:rsidR="00606714" w:rsidRPr="006632BB" w:rsidRDefault="00606714" w:rsidP="006A2EE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6A2EEC">
      <w:pPr>
        <w:pStyle w:val="BodyText"/>
        <w:numPr>
          <w:ilvl w:val="2"/>
          <w:numId w:val="94"/>
        </w:numPr>
        <w:tabs>
          <w:tab w:val="left" w:pos="851"/>
          <w:tab w:val="left" w:pos="1701"/>
          <w:tab w:val="left" w:pos="2268"/>
        </w:tabs>
        <w:kinsoku w:val="0"/>
        <w:overflowPunct w:val="0"/>
        <w:ind w:left="1701" w:hanging="850"/>
        <w:jc w:val="both"/>
      </w:pPr>
      <w:r w:rsidRPr="006632BB">
        <w:t>A Governor must declare to the Secretary:</w:t>
      </w:r>
    </w:p>
    <w:p w:rsidR="00606714" w:rsidRPr="006632BB" w:rsidRDefault="00606714" w:rsidP="006A2EE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6A2EEC">
      <w:pPr>
        <w:pStyle w:val="BodyText"/>
        <w:numPr>
          <w:ilvl w:val="0"/>
          <w:numId w:val="74"/>
        </w:numPr>
        <w:tabs>
          <w:tab w:val="left" w:pos="851"/>
          <w:tab w:val="left" w:pos="1701"/>
          <w:tab w:val="left" w:pos="2268"/>
        </w:tabs>
        <w:kinsoku w:val="0"/>
        <w:overflowPunct w:val="0"/>
        <w:ind w:left="2268" w:hanging="567"/>
        <w:jc w:val="both"/>
      </w:pPr>
      <w:r w:rsidRPr="006632BB">
        <w:t>any pecuniary interest, direct or indirect, in any contract, proposed contract or other matter concerning the</w:t>
      </w:r>
      <w:r w:rsidR="0021453A" w:rsidRPr="006632BB">
        <w:t xml:space="preserve"> Foundation</w:t>
      </w:r>
      <w:r w:rsidR="004E6A30">
        <w:t xml:space="preserve"> </w:t>
      </w:r>
      <w:r w:rsidRPr="006632BB">
        <w:t>Trust,</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74"/>
        </w:numPr>
        <w:tabs>
          <w:tab w:val="left" w:pos="851"/>
          <w:tab w:val="left" w:pos="1701"/>
          <w:tab w:val="left" w:pos="2268"/>
        </w:tabs>
        <w:kinsoku w:val="0"/>
        <w:overflowPunct w:val="0"/>
        <w:ind w:left="2268" w:hanging="567"/>
        <w:jc w:val="both"/>
      </w:pPr>
      <w:r w:rsidRPr="006632BB">
        <w:t xml:space="preserve">any interests which are relevant and material to the business of the </w:t>
      </w:r>
      <w:r w:rsidR="0021453A" w:rsidRPr="006632BB">
        <w:t xml:space="preserve">Foundation </w:t>
      </w:r>
      <w:r w:rsidRPr="006632BB">
        <w:t>Trust, and</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74"/>
        </w:numPr>
        <w:tabs>
          <w:tab w:val="left" w:pos="851"/>
          <w:tab w:val="left" w:pos="1701"/>
          <w:tab w:val="left" w:pos="2268"/>
        </w:tabs>
        <w:kinsoku w:val="0"/>
        <w:overflowPunct w:val="0"/>
        <w:ind w:left="2268" w:hanging="567"/>
        <w:jc w:val="both"/>
      </w:pPr>
      <w:r w:rsidRPr="006632BB">
        <w:t>any other interest as set out in the Standing Orders</w:t>
      </w:r>
      <w:r w:rsidR="00211404" w:rsidRPr="006632BB">
        <w:t>.</w:t>
      </w:r>
    </w:p>
    <w:p w:rsidR="009244BA" w:rsidRPr="006632BB" w:rsidRDefault="009244BA" w:rsidP="006A2EEC">
      <w:pPr>
        <w:pStyle w:val="BodyText"/>
        <w:tabs>
          <w:tab w:val="left" w:pos="851"/>
          <w:tab w:val="left" w:pos="1701"/>
          <w:tab w:val="left" w:pos="2268"/>
        </w:tabs>
        <w:kinsoku w:val="0"/>
        <w:overflowPunct w:val="0"/>
        <w:ind w:left="2268"/>
        <w:jc w:val="both"/>
      </w:pPr>
    </w:p>
    <w:p w:rsidR="009244BA" w:rsidRPr="006632BB" w:rsidRDefault="009244BA" w:rsidP="006A2EEC">
      <w:pPr>
        <w:pStyle w:val="BodyText"/>
        <w:numPr>
          <w:ilvl w:val="0"/>
          <w:numId w:val="74"/>
        </w:numPr>
        <w:tabs>
          <w:tab w:val="left" w:pos="851"/>
          <w:tab w:val="left" w:pos="1701"/>
          <w:tab w:val="left" w:pos="2268"/>
        </w:tabs>
        <w:kinsoku w:val="0"/>
        <w:overflowPunct w:val="0"/>
        <w:ind w:left="2268" w:hanging="567"/>
        <w:jc w:val="both"/>
      </w:pPr>
      <w:r w:rsidRPr="006632BB">
        <w:t>any other interest as set out in the ‘Conflicts of Interest Policy for Bradford Teaching Hospitals NHS Foundation Trust’.</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A2EEC">
      <w:pPr>
        <w:pStyle w:val="BodyText"/>
        <w:numPr>
          <w:ilvl w:val="2"/>
          <w:numId w:val="94"/>
        </w:numPr>
        <w:tabs>
          <w:tab w:val="left" w:pos="851"/>
          <w:tab w:val="left" w:pos="1701"/>
          <w:tab w:val="left" w:pos="2268"/>
        </w:tabs>
        <w:kinsoku w:val="0"/>
        <w:overflowPunct w:val="0"/>
        <w:ind w:left="1701" w:hanging="850"/>
        <w:jc w:val="both"/>
      </w:pPr>
      <w:r w:rsidRPr="006632BB">
        <w:t>Such a declaration shall be made by completing and signing a form, as prescribed by the Secretary from time to time, setting out any interests required to be declared in accordance with this Constitution or Standing Orders and delivering it to the Secretary within 28 days of a Governor’s election or appointment or otherwise within 7 days of becoming aware of the existence of a relevant or material interest</w:t>
      </w:r>
      <w:r w:rsidR="004E6A30">
        <w:t xml:space="preserve">.  </w:t>
      </w:r>
      <w:r w:rsidRPr="006632BB">
        <w:t>The Secretary shall</w:t>
      </w:r>
      <w:r w:rsidR="00211404" w:rsidRPr="006632BB">
        <w:t xml:space="preserve"> </w:t>
      </w:r>
      <w:r w:rsidRPr="006632BB">
        <w:t>amend the Register of Interests upon receipt of notification within 3 working days</w:t>
      </w:r>
      <w:r w:rsidR="004E6A30">
        <w:t xml:space="preserve">.  </w:t>
      </w:r>
      <w:r w:rsidRPr="006632BB">
        <w:t>In addition, if a Governor is present at a meeting of the Council of Governors and has an interest of any sort in any matter which is the subject of consideration, they shall at the meeting and as soon as practicable after its commencement disclose the fact and shall not vote on any question with respect to the matter and, if they have declared a pecuniary interest, they shall not take part in the consideration or discussion of the matter</w:t>
      </w:r>
      <w:r w:rsidR="004E6A30">
        <w:t xml:space="preserve">.  </w:t>
      </w:r>
      <w:r w:rsidRPr="006632BB">
        <w:t xml:space="preserve">This Paragraph applies to any </w:t>
      </w:r>
      <w:r w:rsidR="00211404" w:rsidRPr="006632BB">
        <w:t>C</w:t>
      </w:r>
      <w:r w:rsidRPr="006632BB">
        <w:t xml:space="preserve">ommittee or </w:t>
      </w:r>
      <w:r w:rsidR="00211404" w:rsidRPr="006632BB">
        <w:t>S</w:t>
      </w:r>
      <w:r w:rsidRPr="006632BB">
        <w:t>ub-</w:t>
      </w:r>
      <w:r w:rsidR="00211404" w:rsidRPr="006632BB">
        <w:t>C</w:t>
      </w:r>
      <w:r w:rsidRPr="006632BB">
        <w:t xml:space="preserve">ommittee of the Council of Governors as it applies to the Council of Governors and applies to any member of any such </w:t>
      </w:r>
      <w:r w:rsidR="00211404" w:rsidRPr="006632BB">
        <w:t>C</w:t>
      </w:r>
      <w:r w:rsidRPr="006632BB">
        <w:t xml:space="preserve">ommittee or </w:t>
      </w:r>
      <w:r w:rsidR="00211404" w:rsidRPr="006632BB">
        <w:t>S</w:t>
      </w:r>
      <w:r w:rsidRPr="006632BB">
        <w:t>ub-</w:t>
      </w:r>
      <w:r w:rsidR="00211404" w:rsidRPr="006632BB">
        <w:t>C</w:t>
      </w:r>
      <w:r w:rsidRPr="006632BB">
        <w:t>ommittee (whether or not they are also a Governor) as it applies to a Governor</w:t>
      </w:r>
      <w:r w:rsidR="004E6A30">
        <w:t xml:space="preserve">.  </w:t>
      </w:r>
      <w:r w:rsidRPr="006632BB">
        <w:t>The provisions of this Paragraph are subject to Paragraph 7.13.7.</w:t>
      </w:r>
    </w:p>
    <w:p w:rsidR="00606714" w:rsidRPr="006632BB" w:rsidRDefault="00606714" w:rsidP="006A2EE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6A2EEC">
      <w:pPr>
        <w:pStyle w:val="BodyText"/>
        <w:numPr>
          <w:ilvl w:val="2"/>
          <w:numId w:val="94"/>
        </w:numPr>
        <w:tabs>
          <w:tab w:val="left" w:pos="851"/>
          <w:tab w:val="left" w:pos="1701"/>
          <w:tab w:val="left" w:pos="2268"/>
        </w:tabs>
        <w:kinsoku w:val="0"/>
        <w:overflowPunct w:val="0"/>
        <w:ind w:left="1701" w:hanging="850"/>
        <w:jc w:val="both"/>
      </w:pPr>
      <w:r w:rsidRPr="006632BB">
        <w:lastRenderedPageBreak/>
        <w:t>“relevant and material" interests are:</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102"/>
        </w:numPr>
        <w:tabs>
          <w:tab w:val="left" w:pos="851"/>
          <w:tab w:val="left" w:pos="1701"/>
          <w:tab w:val="left" w:pos="2268"/>
        </w:tabs>
        <w:kinsoku w:val="0"/>
        <w:overflowPunct w:val="0"/>
        <w:ind w:left="2268" w:hanging="567"/>
        <w:jc w:val="both"/>
      </w:pPr>
      <w:r w:rsidRPr="006632BB">
        <w:t xml:space="preserve">Directorships, including </w:t>
      </w:r>
      <w:r w:rsidR="00211404" w:rsidRPr="006632BB">
        <w:t>N</w:t>
      </w:r>
      <w:r w:rsidRPr="006632BB">
        <w:t>on-</w:t>
      </w:r>
      <w:r w:rsidR="00211404" w:rsidRPr="006632BB">
        <w:t>E</w:t>
      </w:r>
      <w:r w:rsidRPr="006632BB">
        <w:t xml:space="preserve">xecutive </w:t>
      </w:r>
      <w:r w:rsidR="00211404" w:rsidRPr="006632BB">
        <w:t>D</w:t>
      </w:r>
      <w:r w:rsidRPr="006632BB">
        <w:t>irectorships held in private companies or PLCs (with the exception of those of dormant companies);</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102"/>
        </w:numPr>
        <w:tabs>
          <w:tab w:val="left" w:pos="851"/>
          <w:tab w:val="left" w:pos="1701"/>
          <w:tab w:val="left" w:pos="2268"/>
        </w:tabs>
        <w:kinsoku w:val="0"/>
        <w:overflowPunct w:val="0"/>
        <w:ind w:left="2268" w:hanging="567"/>
        <w:jc w:val="both"/>
      </w:pPr>
      <w:r w:rsidRPr="006632BB">
        <w:t xml:space="preserve">Ownership or part-ownership or </w:t>
      </w:r>
      <w:r w:rsidR="00211404" w:rsidRPr="006632BB">
        <w:t>D</w:t>
      </w:r>
      <w:r w:rsidRPr="006632BB">
        <w:t>irectorships of private companies, businesses or consultancies likely or possibly seeking to do business with the NHS;</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102"/>
        </w:numPr>
        <w:tabs>
          <w:tab w:val="left" w:pos="851"/>
          <w:tab w:val="left" w:pos="1701"/>
          <w:tab w:val="left" w:pos="2268"/>
        </w:tabs>
        <w:kinsoku w:val="0"/>
        <w:overflowPunct w:val="0"/>
        <w:ind w:left="2268" w:hanging="567"/>
        <w:jc w:val="both"/>
      </w:pPr>
      <w:r w:rsidRPr="006632BB">
        <w:t>Majority or controlling share holdings in organisations likely or possibly seeking to do business with the NHS;</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102"/>
        </w:numPr>
        <w:tabs>
          <w:tab w:val="left" w:pos="851"/>
          <w:tab w:val="left" w:pos="1701"/>
          <w:tab w:val="left" w:pos="2268"/>
        </w:tabs>
        <w:kinsoku w:val="0"/>
        <w:overflowPunct w:val="0"/>
        <w:ind w:left="2268" w:hanging="567"/>
        <w:jc w:val="both"/>
      </w:pPr>
      <w:r w:rsidRPr="006632BB">
        <w:t xml:space="preserve">A position of authority in a charity or voluntary organisation in the field of </w:t>
      </w:r>
      <w:r w:rsidR="00211404" w:rsidRPr="006632BB">
        <w:t>H</w:t>
      </w:r>
      <w:r w:rsidRPr="006632BB">
        <w:t xml:space="preserve">ealth and </w:t>
      </w:r>
      <w:r w:rsidR="00211404" w:rsidRPr="006632BB">
        <w:t>S</w:t>
      </w:r>
      <w:r w:rsidRPr="006632BB">
        <w:t xml:space="preserve">ocial </w:t>
      </w:r>
      <w:r w:rsidR="00211404" w:rsidRPr="006632BB">
        <w:t>C</w:t>
      </w:r>
      <w:r w:rsidRPr="006632BB">
        <w:t>are;</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102"/>
        </w:numPr>
        <w:tabs>
          <w:tab w:val="left" w:pos="851"/>
          <w:tab w:val="left" w:pos="1701"/>
          <w:tab w:val="left" w:pos="2268"/>
        </w:tabs>
        <w:kinsoku w:val="0"/>
        <w:overflowPunct w:val="0"/>
        <w:ind w:left="2268" w:hanging="567"/>
        <w:jc w:val="both"/>
      </w:pPr>
      <w:r w:rsidRPr="006632BB">
        <w:t>Any connection with a voluntary or other organisation contracting for or commissioning NHS services</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102"/>
        </w:numPr>
        <w:tabs>
          <w:tab w:val="left" w:pos="851"/>
          <w:tab w:val="left" w:pos="1701"/>
          <w:tab w:val="left" w:pos="2268"/>
        </w:tabs>
        <w:kinsoku w:val="0"/>
        <w:overflowPunct w:val="0"/>
        <w:ind w:left="2268" w:hanging="567"/>
        <w:jc w:val="both"/>
      </w:pPr>
      <w:r w:rsidRPr="006632BB">
        <w:t xml:space="preserve">Any connection with an organisation, entity or company considering entering into or having entered into a financial arrangement with the </w:t>
      </w:r>
      <w:r w:rsidR="0021453A" w:rsidRPr="006632BB">
        <w:t xml:space="preserve">Foundation </w:t>
      </w:r>
      <w:r w:rsidRPr="006632BB">
        <w:t>Trust, including but not limited to, lenders or banks.</w:t>
      </w:r>
    </w:p>
    <w:p w:rsidR="00606714" w:rsidRPr="006632BB" w:rsidRDefault="00606714" w:rsidP="006A2EE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6A2EEC">
      <w:pPr>
        <w:pStyle w:val="BodyText"/>
        <w:numPr>
          <w:ilvl w:val="2"/>
          <w:numId w:val="94"/>
        </w:numPr>
        <w:tabs>
          <w:tab w:val="left" w:pos="851"/>
          <w:tab w:val="left" w:pos="1701"/>
          <w:tab w:val="left" w:pos="2268"/>
        </w:tabs>
        <w:kinsoku w:val="0"/>
        <w:overflowPunct w:val="0"/>
        <w:ind w:left="1701" w:hanging="850"/>
        <w:jc w:val="both"/>
      </w:pPr>
      <w:r w:rsidRPr="006632BB">
        <w:t>Any travelling or other expenses or allowances payable to a Governor in accordance with this Constitution shall not be treated as a pecuniary interest.</w:t>
      </w:r>
    </w:p>
    <w:p w:rsidR="00606714" w:rsidRPr="006632BB" w:rsidRDefault="00606714" w:rsidP="006A2EE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6A2EEC">
      <w:pPr>
        <w:pStyle w:val="BodyText"/>
        <w:numPr>
          <w:ilvl w:val="2"/>
          <w:numId w:val="94"/>
        </w:numPr>
        <w:tabs>
          <w:tab w:val="left" w:pos="851"/>
          <w:tab w:val="left" w:pos="1701"/>
          <w:tab w:val="left" w:pos="2268"/>
        </w:tabs>
        <w:kinsoku w:val="0"/>
        <w:overflowPunct w:val="0"/>
        <w:ind w:left="1701" w:hanging="850"/>
        <w:jc w:val="both"/>
      </w:pPr>
      <w:r w:rsidRPr="006632BB">
        <w:t>Subject to any other provision of this Constitution, a Governor shall be treated as having indirectly a pecuniary interest in a contract, proposed contract or other matter, if:</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A2EEC">
      <w:pPr>
        <w:pStyle w:val="BodyText"/>
        <w:numPr>
          <w:ilvl w:val="0"/>
          <w:numId w:val="101"/>
        </w:numPr>
        <w:tabs>
          <w:tab w:val="left" w:pos="851"/>
          <w:tab w:val="left" w:pos="1701"/>
          <w:tab w:val="left" w:pos="2268"/>
        </w:tabs>
        <w:kinsoku w:val="0"/>
        <w:overflowPunct w:val="0"/>
        <w:ind w:left="2268" w:hanging="567"/>
        <w:jc w:val="both"/>
      </w:pPr>
      <w:r w:rsidRPr="006632BB">
        <w:t xml:space="preserve">they, or a nominee of theirs, is a </w:t>
      </w:r>
      <w:r w:rsidR="00211404" w:rsidRPr="006632BB">
        <w:t>D</w:t>
      </w:r>
      <w:r w:rsidRPr="006632BB">
        <w:t>irector of a company or other body, not being a public body, with which the contract was made or is proposed to be made or which has a direct pecuniary interest in the other matter under consideration; or</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101"/>
        </w:numPr>
        <w:tabs>
          <w:tab w:val="left" w:pos="851"/>
          <w:tab w:val="left" w:pos="1701"/>
          <w:tab w:val="left" w:pos="2268"/>
        </w:tabs>
        <w:kinsoku w:val="0"/>
        <w:overflowPunct w:val="0"/>
        <w:ind w:left="2268" w:hanging="567"/>
        <w:jc w:val="both"/>
      </w:pPr>
      <w:r w:rsidRPr="006632BB">
        <w:t xml:space="preserve">they are a partner of, or </w:t>
      </w:r>
      <w:r w:rsidR="00211404" w:rsidRPr="006632BB">
        <w:t xml:space="preserve">are </w:t>
      </w:r>
      <w:r w:rsidRPr="006632BB">
        <w:t>in the employment of a person with whom the contract was made or is proposed to be made or who has a direct pecuniary interest in the other matter under consideration.</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A2EEC">
      <w:pPr>
        <w:pStyle w:val="BodyText"/>
        <w:numPr>
          <w:ilvl w:val="2"/>
          <w:numId w:val="94"/>
        </w:numPr>
        <w:tabs>
          <w:tab w:val="left" w:pos="851"/>
          <w:tab w:val="left" w:pos="1701"/>
          <w:tab w:val="left" w:pos="2268"/>
        </w:tabs>
        <w:kinsoku w:val="0"/>
        <w:overflowPunct w:val="0"/>
        <w:ind w:left="1701" w:hanging="850"/>
        <w:jc w:val="both"/>
      </w:pPr>
      <w:r w:rsidRPr="006632BB">
        <w:t>A Governor shall not be treated as having a pecuniary interest in any contract, proposed contract or other matter by reason only:</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71"/>
        </w:numPr>
        <w:tabs>
          <w:tab w:val="left" w:pos="851"/>
          <w:tab w:val="left" w:pos="1701"/>
          <w:tab w:val="left" w:pos="2268"/>
        </w:tabs>
        <w:kinsoku w:val="0"/>
        <w:overflowPunct w:val="0"/>
        <w:ind w:left="2268" w:hanging="567"/>
        <w:jc w:val="both"/>
      </w:pPr>
      <w:r w:rsidRPr="006632BB">
        <w:t>of their membership of a company or other body, if they have no beneficial interest in any securities of that company or other body;</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71"/>
        </w:numPr>
        <w:tabs>
          <w:tab w:val="left" w:pos="851"/>
          <w:tab w:val="left" w:pos="1701"/>
          <w:tab w:val="left" w:pos="2268"/>
        </w:tabs>
        <w:kinsoku w:val="0"/>
        <w:overflowPunct w:val="0"/>
        <w:ind w:left="2268" w:hanging="567"/>
        <w:jc w:val="both"/>
      </w:pPr>
      <w:r w:rsidRPr="006632BB">
        <w:t xml:space="preserve">of an interest in any company, body or person with which </w:t>
      </w:r>
      <w:r w:rsidRPr="006632BB">
        <w:lastRenderedPageBreak/>
        <w:t>they are connected as mentioned in paragraphs 7.13.2, 7.13.3 and 7.13.5 which is so remote or insignificant that it cannot reasonably be regarded as likely to influence a Governor in the consideration or discussion of or in voting on, any question with respect to that contract or matter.</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A2EEC">
      <w:pPr>
        <w:pStyle w:val="BodyText"/>
        <w:numPr>
          <w:ilvl w:val="2"/>
          <w:numId w:val="94"/>
        </w:numPr>
        <w:tabs>
          <w:tab w:val="left" w:pos="851"/>
          <w:tab w:val="left" w:pos="1701"/>
          <w:tab w:val="left" w:pos="2268"/>
        </w:tabs>
        <w:kinsoku w:val="0"/>
        <w:overflowPunct w:val="0"/>
        <w:ind w:left="1701" w:hanging="850"/>
        <w:jc w:val="both"/>
      </w:pPr>
      <w:r w:rsidRPr="006632BB">
        <w:t>Where a Governor:</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A2EEC">
      <w:pPr>
        <w:pStyle w:val="BodyText"/>
        <w:numPr>
          <w:ilvl w:val="0"/>
          <w:numId w:val="70"/>
        </w:numPr>
        <w:tabs>
          <w:tab w:val="left" w:pos="851"/>
          <w:tab w:val="left" w:pos="1701"/>
          <w:tab w:val="left" w:pos="2268"/>
        </w:tabs>
        <w:kinsoku w:val="0"/>
        <w:overflowPunct w:val="0"/>
        <w:ind w:left="2268" w:hanging="567"/>
        <w:jc w:val="both"/>
      </w:pPr>
      <w:r w:rsidRPr="006632BB">
        <w:t>has an indirect pecuniary interest in a contract, proposed contract or other matter by reason only of a beneficial interest in securities of a company or other body, and</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70"/>
        </w:numPr>
        <w:tabs>
          <w:tab w:val="left" w:pos="851"/>
          <w:tab w:val="left" w:pos="1701"/>
          <w:tab w:val="left" w:pos="2268"/>
        </w:tabs>
        <w:kinsoku w:val="0"/>
        <w:overflowPunct w:val="0"/>
        <w:ind w:left="2268" w:hanging="567"/>
        <w:jc w:val="both"/>
      </w:pPr>
      <w:r w:rsidRPr="006632BB">
        <w:t>the total nominal value of those securities does not exceed £5,000 or one-hundredth of the total nominal value of the issued share capital of the company or body, whichever is the less, and</w:t>
      </w:r>
    </w:p>
    <w:p w:rsidR="00606714" w:rsidRPr="006632BB" w:rsidRDefault="00606714" w:rsidP="006A2EE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6A2EEC">
      <w:pPr>
        <w:pStyle w:val="BodyText"/>
        <w:numPr>
          <w:ilvl w:val="0"/>
          <w:numId w:val="70"/>
        </w:numPr>
        <w:tabs>
          <w:tab w:val="left" w:pos="851"/>
          <w:tab w:val="left" w:pos="1701"/>
          <w:tab w:val="left" w:pos="2268"/>
        </w:tabs>
        <w:kinsoku w:val="0"/>
        <w:overflowPunct w:val="0"/>
        <w:ind w:left="2268" w:hanging="567"/>
        <w:jc w:val="both"/>
      </w:pPr>
      <w:r w:rsidRPr="006632BB">
        <w:t>if the share capital is of more than one class, the total nominal value of shares of any one class in which they have a beneficial interest does not exceed one-hundredth of the total issued share capital of that class,</w:t>
      </w:r>
    </w:p>
    <w:p w:rsidR="00A90A6B" w:rsidRPr="006632BB" w:rsidRDefault="00A90A6B" w:rsidP="005F42DC">
      <w:pPr>
        <w:pStyle w:val="BodyText"/>
        <w:tabs>
          <w:tab w:val="left" w:pos="851"/>
          <w:tab w:val="left" w:pos="1701"/>
          <w:tab w:val="left" w:pos="2268"/>
        </w:tabs>
        <w:kinsoku w:val="0"/>
        <w:overflowPunct w:val="0"/>
        <w:ind w:left="2268" w:firstLine="0"/>
        <w:jc w:val="both"/>
      </w:pPr>
    </w:p>
    <w:p w:rsidR="00606714" w:rsidRPr="006632BB" w:rsidRDefault="00A90A6B" w:rsidP="005F42DC">
      <w:pPr>
        <w:pStyle w:val="BodyText"/>
        <w:tabs>
          <w:tab w:val="left" w:pos="851"/>
          <w:tab w:val="left" w:pos="1701"/>
          <w:tab w:val="left" w:pos="2268"/>
        </w:tabs>
        <w:kinsoku w:val="0"/>
        <w:overflowPunct w:val="0"/>
        <w:ind w:left="2268" w:firstLine="0"/>
        <w:jc w:val="both"/>
      </w:pPr>
      <w:r w:rsidRPr="006632BB">
        <w:t>T</w:t>
      </w:r>
      <w:r w:rsidR="00606714" w:rsidRPr="006632BB">
        <w:t>he Governor shall not be prohibited from taking part in the consideration or discussion of the contract or other matter or from voting on any question with respect to it, without prejudice however to his duty to disclose his interest.</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5F42DC">
      <w:pPr>
        <w:pStyle w:val="BodyText"/>
        <w:numPr>
          <w:ilvl w:val="2"/>
          <w:numId w:val="94"/>
        </w:numPr>
        <w:tabs>
          <w:tab w:val="left" w:pos="851"/>
          <w:tab w:val="left" w:pos="1701"/>
          <w:tab w:val="left" w:pos="2268"/>
        </w:tabs>
        <w:kinsoku w:val="0"/>
        <w:overflowPunct w:val="0"/>
        <w:ind w:left="1701" w:hanging="850"/>
        <w:jc w:val="both"/>
      </w:pPr>
      <w:r w:rsidRPr="006632BB">
        <w:t>In the case of persons living together the interest of one partner or spouse shall, if known to the other, be deemed for the purposes of this Constitution to be also an interest of the other.</w:t>
      </w:r>
    </w:p>
    <w:p w:rsidR="00606714" w:rsidRPr="006632BB" w:rsidRDefault="00606714" w:rsidP="005F42D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5F42DC">
      <w:pPr>
        <w:pStyle w:val="BodyText"/>
        <w:numPr>
          <w:ilvl w:val="2"/>
          <w:numId w:val="94"/>
        </w:numPr>
        <w:tabs>
          <w:tab w:val="left" w:pos="851"/>
          <w:tab w:val="left" w:pos="1701"/>
          <w:tab w:val="left" w:pos="2268"/>
        </w:tabs>
        <w:kinsoku w:val="0"/>
        <w:overflowPunct w:val="0"/>
        <w:ind w:left="1701" w:hanging="850"/>
        <w:jc w:val="both"/>
      </w:pPr>
      <w:r w:rsidRPr="006632BB">
        <w:t>If, during the course of a meeting of the Council of Governors, a conflict of interest is established, the Governor concerned shall withdraw from the meeting and play no part in the relevant discussion or decision</w:t>
      </w:r>
      <w:r w:rsidR="004E6A30">
        <w:t xml:space="preserve">.  </w:t>
      </w:r>
      <w:r w:rsidRPr="006632BB">
        <w:t>If there is a dispute as to whether a conflict of interest exists, the majority of the Governors present at the meeting shall resolve the issue, with the Chair having a casting vote.</w:t>
      </w:r>
    </w:p>
    <w:p w:rsidR="00152872" w:rsidRPr="006632BB" w:rsidRDefault="00152872"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29" w:name="bookmark28"/>
      <w:bookmarkEnd w:id="29"/>
      <w:r w:rsidRPr="006632BB">
        <w:t>Expenses</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5F42DC">
      <w:pPr>
        <w:pStyle w:val="BodyText"/>
        <w:numPr>
          <w:ilvl w:val="2"/>
          <w:numId w:val="94"/>
        </w:numPr>
        <w:tabs>
          <w:tab w:val="left" w:pos="851"/>
          <w:tab w:val="left" w:pos="1701"/>
          <w:tab w:val="left" w:pos="2268"/>
        </w:tabs>
        <w:kinsoku w:val="0"/>
        <w:overflowPunct w:val="0"/>
        <w:ind w:left="1701" w:hanging="850"/>
        <w:jc w:val="both"/>
      </w:pPr>
      <w:r w:rsidRPr="006632BB">
        <w:t xml:space="preserve">The </w:t>
      </w:r>
      <w:r w:rsidR="0011758A" w:rsidRPr="006632BB">
        <w:t xml:space="preserve">Foundation </w:t>
      </w:r>
      <w:r w:rsidRPr="006632BB">
        <w:t>Trust may pay travelling and other expenses to Governors at such rates as it decides</w:t>
      </w:r>
      <w:r w:rsidR="004E6A30">
        <w:t xml:space="preserve">.  </w:t>
      </w:r>
      <w:r w:rsidRPr="006632BB">
        <w:t>These are to be published in the Annual Report</w:t>
      </w:r>
    </w:p>
    <w:p w:rsidR="00606714" w:rsidRPr="006632BB" w:rsidRDefault="00606714" w:rsidP="005F42D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5F42DC">
      <w:pPr>
        <w:pStyle w:val="BodyText"/>
        <w:numPr>
          <w:ilvl w:val="2"/>
          <w:numId w:val="94"/>
        </w:numPr>
        <w:tabs>
          <w:tab w:val="left" w:pos="851"/>
          <w:tab w:val="left" w:pos="1701"/>
          <w:tab w:val="left" w:pos="2268"/>
        </w:tabs>
        <w:kinsoku w:val="0"/>
        <w:overflowPunct w:val="0"/>
        <w:ind w:left="1701" w:hanging="850"/>
        <w:jc w:val="both"/>
      </w:pPr>
      <w:r w:rsidRPr="006632BB">
        <w:t>The Secretary will set out general guidance on the payment of expenses to Governors and remuneration and allowances for non- executive Directors for approval by the Council of Governors.</w:t>
      </w:r>
    </w:p>
    <w:p w:rsidR="00606714" w:rsidRPr="006632BB" w:rsidRDefault="00606714" w:rsidP="005F42D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5F42DC">
      <w:pPr>
        <w:pStyle w:val="BodyText"/>
        <w:numPr>
          <w:ilvl w:val="2"/>
          <w:numId w:val="94"/>
        </w:numPr>
        <w:tabs>
          <w:tab w:val="left" w:pos="851"/>
          <w:tab w:val="left" w:pos="1701"/>
          <w:tab w:val="left" w:pos="2268"/>
        </w:tabs>
        <w:kinsoku w:val="0"/>
        <w:overflowPunct w:val="0"/>
        <w:ind w:left="1701" w:hanging="850"/>
        <w:jc w:val="both"/>
      </w:pPr>
      <w:r w:rsidRPr="006632BB">
        <w:t xml:space="preserve">The remuneration and allowances for </w:t>
      </w:r>
      <w:r w:rsidR="007A76C1" w:rsidRPr="006632BB">
        <w:t>N</w:t>
      </w:r>
      <w:r w:rsidRPr="006632BB">
        <w:t>on-</w:t>
      </w:r>
      <w:r w:rsidR="007A76C1" w:rsidRPr="006632BB">
        <w:t>E</w:t>
      </w:r>
      <w:r w:rsidRPr="006632BB">
        <w:t xml:space="preserve">xecutive Directors set </w:t>
      </w:r>
      <w:r w:rsidRPr="006632BB">
        <w:lastRenderedPageBreak/>
        <w:t>by the Governors are also to be published in the Annual Report.</w:t>
      </w:r>
    </w:p>
    <w:p w:rsidR="00606714" w:rsidRDefault="00606714" w:rsidP="006632BB">
      <w:pPr>
        <w:tabs>
          <w:tab w:val="left" w:pos="851"/>
          <w:tab w:val="left" w:pos="1701"/>
          <w:tab w:val="left" w:pos="2268"/>
        </w:tabs>
        <w:kinsoku w:val="0"/>
        <w:overflowPunct w:val="0"/>
        <w:jc w:val="both"/>
        <w:rPr>
          <w:rFonts w:ascii="Arial" w:hAnsi="Arial" w:cs="Arial"/>
        </w:rPr>
      </w:pPr>
    </w:p>
    <w:p w:rsidR="005F42DC" w:rsidRPr="006632BB" w:rsidRDefault="005F42DC"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bookmarkStart w:id="30" w:name="bookmark29"/>
      <w:bookmarkEnd w:id="30"/>
      <w:r w:rsidRPr="006632BB">
        <w:t>Remuneration</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5F42DC">
      <w:pPr>
        <w:pStyle w:val="BodyText"/>
        <w:numPr>
          <w:ilvl w:val="2"/>
          <w:numId w:val="94"/>
        </w:numPr>
        <w:tabs>
          <w:tab w:val="left" w:pos="851"/>
          <w:tab w:val="left" w:pos="1701"/>
          <w:tab w:val="left" w:pos="2268"/>
        </w:tabs>
        <w:kinsoku w:val="0"/>
        <w:overflowPunct w:val="0"/>
        <w:ind w:left="1701" w:hanging="850"/>
        <w:jc w:val="both"/>
      </w:pPr>
      <w:r w:rsidRPr="006632BB">
        <w:t>Governors are not to receive remuneration.</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6632BB">
      <w:pPr>
        <w:pStyle w:val="Heading1"/>
        <w:numPr>
          <w:ilvl w:val="1"/>
          <w:numId w:val="94"/>
        </w:numPr>
        <w:tabs>
          <w:tab w:val="left" w:pos="851"/>
          <w:tab w:val="left" w:pos="1701"/>
          <w:tab w:val="left" w:pos="2268"/>
        </w:tabs>
        <w:kinsoku w:val="0"/>
        <w:overflowPunct w:val="0"/>
        <w:ind w:left="0" w:firstLine="0"/>
        <w:jc w:val="both"/>
        <w:rPr>
          <w:b w:val="0"/>
          <w:bCs w:val="0"/>
        </w:rPr>
      </w:pPr>
      <w:r w:rsidRPr="006632BB">
        <w:t>Meetings</w:t>
      </w:r>
    </w:p>
    <w:p w:rsidR="00606714" w:rsidRPr="006632BB" w:rsidRDefault="00606714" w:rsidP="005F42D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5F42DC">
      <w:pPr>
        <w:pStyle w:val="BodyText"/>
        <w:numPr>
          <w:ilvl w:val="2"/>
          <w:numId w:val="94"/>
        </w:numPr>
        <w:tabs>
          <w:tab w:val="left" w:pos="851"/>
          <w:tab w:val="left" w:pos="1701"/>
          <w:tab w:val="left" w:pos="2268"/>
        </w:tabs>
        <w:kinsoku w:val="0"/>
        <w:overflowPunct w:val="0"/>
        <w:ind w:left="1701" w:hanging="850"/>
        <w:jc w:val="both"/>
      </w:pPr>
      <w:r w:rsidRPr="006632BB">
        <w:t xml:space="preserve">The </w:t>
      </w:r>
      <w:r w:rsidR="00974CD4" w:rsidRPr="006632BB">
        <w:t>Chairman</w:t>
      </w:r>
      <w:r w:rsidRPr="006632BB">
        <w:t xml:space="preserve"> of the </w:t>
      </w:r>
      <w:r w:rsidR="005042D2" w:rsidRPr="006632BB">
        <w:t>Foundation Trust</w:t>
      </w:r>
      <w:r w:rsidRPr="006632BB">
        <w:t xml:space="preserve"> or, in their absence, the </w:t>
      </w:r>
      <w:r w:rsidR="00974CD4" w:rsidRPr="006632BB">
        <w:t>V</w:t>
      </w:r>
      <w:r w:rsidRPr="006632BB">
        <w:t xml:space="preserve">ice </w:t>
      </w:r>
      <w:r w:rsidR="007A76C1" w:rsidRPr="006632BB">
        <w:t>C</w:t>
      </w:r>
      <w:r w:rsidRPr="006632BB">
        <w:t>hair, appointed under paragraph 7.16.2, is to preside at meetings of the Council of Governors.</w:t>
      </w:r>
    </w:p>
    <w:p w:rsidR="00606714" w:rsidRPr="006632BB" w:rsidRDefault="00606714" w:rsidP="005F42D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5F42DC">
      <w:pPr>
        <w:pStyle w:val="BodyText"/>
        <w:numPr>
          <w:ilvl w:val="2"/>
          <w:numId w:val="94"/>
        </w:numPr>
        <w:tabs>
          <w:tab w:val="left" w:pos="851"/>
          <w:tab w:val="left" w:pos="1701"/>
          <w:tab w:val="left" w:pos="2268"/>
        </w:tabs>
        <w:kinsoku w:val="0"/>
        <w:overflowPunct w:val="0"/>
        <w:ind w:left="1701" w:hanging="850"/>
        <w:jc w:val="both"/>
      </w:pPr>
      <w:r w:rsidRPr="006632BB">
        <w:t>The Council of Governors shall appoint from the public</w:t>
      </w:r>
      <w:r w:rsidR="00CD7B93" w:rsidRPr="006632BB">
        <w:t xml:space="preserve"> or </w:t>
      </w:r>
      <w:r w:rsidRPr="006632BB">
        <w:t xml:space="preserve">patient </w:t>
      </w:r>
      <w:r w:rsidR="00211404" w:rsidRPr="006632BB">
        <w:t>G</w:t>
      </w:r>
      <w:r w:rsidRPr="006632BB">
        <w:t xml:space="preserve">overnors a </w:t>
      </w:r>
      <w:r w:rsidR="00974CD4" w:rsidRPr="006632BB">
        <w:t>V</w:t>
      </w:r>
      <w:r w:rsidRPr="006632BB">
        <w:t xml:space="preserve">ice </w:t>
      </w:r>
      <w:r w:rsidR="00974CD4" w:rsidRPr="006632BB">
        <w:t>Chair</w:t>
      </w:r>
      <w:r w:rsidRPr="006632BB">
        <w:t xml:space="preserve"> who shall preside at meetings of the Council of Governors in the absence of the Chair</w:t>
      </w:r>
      <w:r w:rsidR="00E54FAE" w:rsidRPr="006632BB">
        <w:t xml:space="preserve"> </w:t>
      </w:r>
      <w:r w:rsidRPr="006632BB">
        <w:t xml:space="preserve">or when the Council of Governors is considering matters relating to the </w:t>
      </w:r>
      <w:r w:rsidR="00974CD4" w:rsidRPr="006632BB">
        <w:t xml:space="preserve">Non-Executive Directors </w:t>
      </w:r>
      <w:r w:rsidRPr="006632BB">
        <w:t>or the Board of Directors</w:t>
      </w:r>
      <w:r w:rsidR="004E6A30">
        <w:t xml:space="preserve">.  </w:t>
      </w:r>
      <w:r w:rsidRPr="006632BB">
        <w:t xml:space="preserve">The appointment of the </w:t>
      </w:r>
      <w:r w:rsidR="00974CD4" w:rsidRPr="006632BB">
        <w:t>V</w:t>
      </w:r>
      <w:r w:rsidRPr="006632BB">
        <w:t xml:space="preserve">ice </w:t>
      </w:r>
      <w:r w:rsidR="00974CD4" w:rsidRPr="006632BB">
        <w:t>Chair</w:t>
      </w:r>
      <w:r w:rsidRPr="006632BB">
        <w:t xml:space="preserve"> shall be by majority vote at a general meeting.</w:t>
      </w:r>
    </w:p>
    <w:p w:rsidR="00606714" w:rsidRPr="006632BB" w:rsidRDefault="00606714" w:rsidP="005F42D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5F42DC">
      <w:pPr>
        <w:pStyle w:val="BodyText"/>
        <w:numPr>
          <w:ilvl w:val="2"/>
          <w:numId w:val="94"/>
        </w:numPr>
        <w:tabs>
          <w:tab w:val="left" w:pos="851"/>
          <w:tab w:val="left" w:pos="1701"/>
          <w:tab w:val="left" w:pos="2268"/>
        </w:tabs>
        <w:kinsoku w:val="0"/>
        <w:overflowPunct w:val="0"/>
        <w:ind w:left="1701" w:hanging="850"/>
        <w:jc w:val="both"/>
      </w:pPr>
      <w:r w:rsidRPr="006632BB">
        <w:t>Meetings of the Council of Governors are to be open to members of the public except in the following circumstances:</w:t>
      </w:r>
    </w:p>
    <w:p w:rsidR="00152872" w:rsidRPr="006632BB" w:rsidRDefault="00152872" w:rsidP="005F42DC">
      <w:pPr>
        <w:pStyle w:val="BodyText"/>
        <w:tabs>
          <w:tab w:val="left" w:pos="851"/>
          <w:tab w:val="left" w:pos="1701"/>
          <w:tab w:val="left" w:pos="2268"/>
        </w:tabs>
        <w:kinsoku w:val="0"/>
        <w:overflowPunct w:val="0"/>
        <w:ind w:left="1701" w:hanging="850"/>
        <w:jc w:val="both"/>
      </w:pPr>
    </w:p>
    <w:p w:rsidR="00606714" w:rsidRPr="006632BB" w:rsidRDefault="00606714" w:rsidP="005F42DC">
      <w:pPr>
        <w:pStyle w:val="BodyText"/>
        <w:numPr>
          <w:ilvl w:val="0"/>
          <w:numId w:val="69"/>
        </w:numPr>
        <w:tabs>
          <w:tab w:val="left" w:pos="851"/>
          <w:tab w:val="left" w:pos="1701"/>
          <w:tab w:val="left" w:pos="2268"/>
        </w:tabs>
        <w:kinsoku w:val="0"/>
        <w:overflowPunct w:val="0"/>
        <w:ind w:left="2268" w:hanging="567"/>
        <w:jc w:val="both"/>
      </w:pPr>
      <w:r w:rsidRPr="006632BB">
        <w:t xml:space="preserve">The Council of Governors may, by resolution, exclude the public from a meeting (whether during the whole or part of the proceedings) whenever publicity would be prejudicial to the public interest or the interest of the </w:t>
      </w:r>
      <w:r w:rsidR="005042D2" w:rsidRPr="006632BB">
        <w:t>Foundation Trust</w:t>
      </w:r>
      <w:r w:rsidRPr="006632BB">
        <w:t xml:space="preserve"> by reason of the confidential nature of the business to be transacted or for other special reasons stated in the resolution and arising from the nature of that business or the proceedings.</w:t>
      </w:r>
    </w:p>
    <w:p w:rsidR="00606714" w:rsidRPr="006632BB" w:rsidRDefault="00606714" w:rsidP="005F42DC">
      <w:pPr>
        <w:tabs>
          <w:tab w:val="left" w:pos="851"/>
          <w:tab w:val="left" w:pos="1701"/>
          <w:tab w:val="left" w:pos="2268"/>
        </w:tabs>
        <w:kinsoku w:val="0"/>
        <w:overflowPunct w:val="0"/>
        <w:ind w:left="2268" w:hanging="567"/>
        <w:jc w:val="both"/>
        <w:rPr>
          <w:rFonts w:ascii="Arial" w:hAnsi="Arial" w:cs="Arial"/>
        </w:rPr>
      </w:pPr>
    </w:p>
    <w:p w:rsidR="00606714" w:rsidRPr="006632BB" w:rsidRDefault="00606714" w:rsidP="005F42DC">
      <w:pPr>
        <w:pStyle w:val="BodyText"/>
        <w:numPr>
          <w:ilvl w:val="0"/>
          <w:numId w:val="69"/>
        </w:numPr>
        <w:tabs>
          <w:tab w:val="left" w:pos="851"/>
          <w:tab w:val="left" w:pos="1701"/>
          <w:tab w:val="left" w:pos="2268"/>
        </w:tabs>
        <w:kinsoku w:val="0"/>
        <w:overflowPunct w:val="0"/>
        <w:ind w:left="2268" w:hanging="567"/>
        <w:jc w:val="both"/>
      </w:pPr>
      <w:r w:rsidRPr="006632BB">
        <w:t>Without prejudice to the generality of (a) above, the Council of Governors may treat the need to consider the following matters as of a confidential nature:</w:t>
      </w:r>
    </w:p>
    <w:p w:rsidR="00606714" w:rsidRPr="006632BB" w:rsidRDefault="00606714" w:rsidP="005F42DC">
      <w:pPr>
        <w:tabs>
          <w:tab w:val="left" w:pos="851"/>
          <w:tab w:val="left" w:pos="1701"/>
          <w:tab w:val="left" w:pos="2268"/>
          <w:tab w:val="left" w:pos="2835"/>
        </w:tabs>
        <w:kinsoku w:val="0"/>
        <w:overflowPunct w:val="0"/>
        <w:ind w:left="2835" w:hanging="567"/>
        <w:jc w:val="both"/>
        <w:rPr>
          <w:rFonts w:ascii="Arial" w:hAnsi="Arial" w:cs="Arial"/>
        </w:rPr>
      </w:pPr>
    </w:p>
    <w:p w:rsidR="00606714" w:rsidRPr="006632BB" w:rsidRDefault="00606714" w:rsidP="005F42DC">
      <w:pPr>
        <w:pStyle w:val="BodyText"/>
        <w:numPr>
          <w:ilvl w:val="1"/>
          <w:numId w:val="105"/>
        </w:numPr>
        <w:tabs>
          <w:tab w:val="left" w:pos="851"/>
          <w:tab w:val="left" w:pos="1701"/>
          <w:tab w:val="left" w:pos="2268"/>
          <w:tab w:val="left" w:pos="2835"/>
        </w:tabs>
        <w:kinsoku w:val="0"/>
        <w:overflowPunct w:val="0"/>
        <w:ind w:left="2835" w:hanging="567"/>
        <w:jc w:val="both"/>
      </w:pPr>
      <w:r w:rsidRPr="006632BB">
        <w:t>approval of the appointment or dismissal of the Chief Executive;</w:t>
      </w:r>
    </w:p>
    <w:p w:rsidR="00606714" w:rsidRPr="006632BB" w:rsidRDefault="00606714" w:rsidP="005F42DC">
      <w:pPr>
        <w:pStyle w:val="BodyText"/>
        <w:numPr>
          <w:ilvl w:val="1"/>
          <w:numId w:val="105"/>
        </w:numPr>
        <w:tabs>
          <w:tab w:val="left" w:pos="851"/>
          <w:tab w:val="left" w:pos="1701"/>
          <w:tab w:val="left" w:pos="2268"/>
          <w:tab w:val="left" w:pos="2835"/>
        </w:tabs>
        <w:kinsoku w:val="0"/>
        <w:overflowPunct w:val="0"/>
        <w:ind w:left="2835" w:hanging="567"/>
        <w:jc w:val="both"/>
      </w:pPr>
      <w:r w:rsidRPr="006632BB">
        <w:t xml:space="preserve">any disciplinary or other matter arising from a contract of employment with the </w:t>
      </w:r>
      <w:r w:rsidR="005042D2" w:rsidRPr="006632BB">
        <w:t>Foundation Trust</w:t>
      </w:r>
      <w:r w:rsidRPr="006632BB">
        <w:t>;</w:t>
      </w:r>
    </w:p>
    <w:p w:rsidR="00606714" w:rsidRPr="006632BB" w:rsidRDefault="00606714" w:rsidP="005F42DC">
      <w:pPr>
        <w:pStyle w:val="BodyText"/>
        <w:numPr>
          <w:ilvl w:val="1"/>
          <w:numId w:val="105"/>
        </w:numPr>
        <w:tabs>
          <w:tab w:val="left" w:pos="851"/>
          <w:tab w:val="left" w:pos="1701"/>
          <w:tab w:val="left" w:pos="2268"/>
          <w:tab w:val="left" w:pos="2835"/>
        </w:tabs>
        <w:kinsoku w:val="0"/>
        <w:overflowPunct w:val="0"/>
        <w:ind w:left="2835" w:hanging="567"/>
        <w:jc w:val="both"/>
      </w:pPr>
      <w:r w:rsidRPr="006632BB">
        <w:t xml:space="preserve">any matter which involves the consideration of information held by the </w:t>
      </w:r>
      <w:r w:rsidR="005042D2" w:rsidRPr="006632BB">
        <w:t>Foundation Trust</w:t>
      </w:r>
      <w:r w:rsidRPr="006632BB">
        <w:t xml:space="preserve"> in confidence, whether that confidentiality covers clinical, commercial or other information;</w:t>
      </w:r>
    </w:p>
    <w:p w:rsidR="00606714" w:rsidRPr="006632BB" w:rsidRDefault="00606714" w:rsidP="005F42DC">
      <w:pPr>
        <w:pStyle w:val="BodyText"/>
        <w:numPr>
          <w:ilvl w:val="1"/>
          <w:numId w:val="105"/>
        </w:numPr>
        <w:tabs>
          <w:tab w:val="left" w:pos="851"/>
          <w:tab w:val="left" w:pos="1701"/>
          <w:tab w:val="left" w:pos="2268"/>
          <w:tab w:val="left" w:pos="2835"/>
        </w:tabs>
        <w:kinsoku w:val="0"/>
        <w:overflowPunct w:val="0"/>
        <w:ind w:left="2835" w:hanging="567"/>
        <w:jc w:val="both"/>
      </w:pPr>
      <w:r w:rsidRPr="006632BB">
        <w:t xml:space="preserve">commercial matters where publication may be to the detriment of the </w:t>
      </w:r>
      <w:r w:rsidR="005042D2" w:rsidRPr="006632BB">
        <w:t>Foundation Trust</w:t>
      </w:r>
      <w:r w:rsidRPr="006632BB">
        <w:t>;</w:t>
      </w:r>
    </w:p>
    <w:p w:rsidR="00606714" w:rsidRPr="006632BB" w:rsidRDefault="00606714" w:rsidP="005F42DC">
      <w:pPr>
        <w:pStyle w:val="BodyText"/>
        <w:numPr>
          <w:ilvl w:val="1"/>
          <w:numId w:val="105"/>
        </w:numPr>
        <w:tabs>
          <w:tab w:val="left" w:pos="851"/>
          <w:tab w:val="left" w:pos="1701"/>
          <w:tab w:val="left" w:pos="2268"/>
          <w:tab w:val="left" w:pos="2835"/>
        </w:tabs>
        <w:kinsoku w:val="0"/>
        <w:overflowPunct w:val="0"/>
        <w:ind w:left="2835" w:hanging="567"/>
        <w:jc w:val="both"/>
      </w:pPr>
      <w:r w:rsidRPr="006632BB">
        <w:t>legal advice; and,</w:t>
      </w:r>
    </w:p>
    <w:p w:rsidR="00606714" w:rsidRPr="006632BB" w:rsidRDefault="00606714" w:rsidP="005F42DC">
      <w:pPr>
        <w:pStyle w:val="BodyText"/>
        <w:numPr>
          <w:ilvl w:val="1"/>
          <w:numId w:val="105"/>
        </w:numPr>
        <w:tabs>
          <w:tab w:val="left" w:pos="851"/>
          <w:tab w:val="left" w:pos="1701"/>
          <w:tab w:val="left" w:pos="2268"/>
          <w:tab w:val="left" w:pos="2835"/>
        </w:tabs>
        <w:kinsoku w:val="0"/>
        <w:overflowPunct w:val="0"/>
        <w:ind w:left="2835" w:hanging="567"/>
        <w:jc w:val="both"/>
      </w:pPr>
      <w:r w:rsidRPr="006632BB">
        <w:t>litigation actual or anticipated, including any arbitration or dispute resolution process or any matter of a litigious nature whether in a Court, Tribunal or Inquiry.</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5F42DC">
      <w:pPr>
        <w:pStyle w:val="BodyText"/>
        <w:numPr>
          <w:ilvl w:val="0"/>
          <w:numId w:val="69"/>
        </w:numPr>
        <w:tabs>
          <w:tab w:val="left" w:pos="851"/>
          <w:tab w:val="left" w:pos="1701"/>
          <w:tab w:val="left" w:pos="2268"/>
        </w:tabs>
        <w:kinsoku w:val="0"/>
        <w:overflowPunct w:val="0"/>
        <w:ind w:left="2268" w:hanging="567"/>
        <w:jc w:val="both"/>
      </w:pPr>
      <w:r w:rsidRPr="006632BB">
        <w:t>Without prejudice to the generality of (a) above and without regard to the subject or purport of the recommendation or advice, the Council of Governors may treat as a special reason the need to receive or consider recommendations or advice from sources other than a Director, or the Board of Directors, or the Council of Governors Nominations and Remuneration Committee in accordance with paragraph 8.1.4 to 8.1.7 of this Constitution.</w:t>
      </w:r>
    </w:p>
    <w:p w:rsidR="00606714" w:rsidRPr="006632BB" w:rsidRDefault="00606714" w:rsidP="006632BB">
      <w:pPr>
        <w:tabs>
          <w:tab w:val="left" w:pos="851"/>
          <w:tab w:val="left" w:pos="1701"/>
          <w:tab w:val="left" w:pos="2268"/>
        </w:tabs>
        <w:kinsoku w:val="0"/>
        <w:overflowPunct w:val="0"/>
        <w:jc w:val="both"/>
        <w:rPr>
          <w:rFonts w:ascii="Arial" w:hAnsi="Arial" w:cs="Arial"/>
        </w:rPr>
      </w:pPr>
    </w:p>
    <w:p w:rsidR="00606714" w:rsidRPr="006632BB" w:rsidRDefault="00606714" w:rsidP="005F42DC">
      <w:pPr>
        <w:pStyle w:val="BodyText"/>
        <w:numPr>
          <w:ilvl w:val="2"/>
          <w:numId w:val="94"/>
        </w:numPr>
        <w:tabs>
          <w:tab w:val="left" w:pos="851"/>
          <w:tab w:val="left" w:pos="1701"/>
          <w:tab w:val="left" w:pos="2268"/>
        </w:tabs>
        <w:kinsoku w:val="0"/>
        <w:overflowPunct w:val="0"/>
        <w:ind w:left="1701" w:hanging="850"/>
        <w:jc w:val="both"/>
      </w:pPr>
      <w:r w:rsidRPr="006632BB">
        <w:t>The Council of Governors will meet at least 4 times per year.</w:t>
      </w:r>
    </w:p>
    <w:p w:rsidR="00606714" w:rsidRPr="006632BB" w:rsidRDefault="00606714" w:rsidP="005F42D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5F42DC">
      <w:pPr>
        <w:pStyle w:val="BodyText"/>
        <w:numPr>
          <w:ilvl w:val="2"/>
          <w:numId w:val="94"/>
        </w:numPr>
        <w:tabs>
          <w:tab w:val="left" w:pos="851"/>
          <w:tab w:val="left" w:pos="1701"/>
          <w:tab w:val="left" w:pos="2268"/>
        </w:tabs>
        <w:kinsoku w:val="0"/>
        <w:overflowPunct w:val="0"/>
        <w:ind w:left="1701" w:hanging="850"/>
        <w:jc w:val="both"/>
      </w:pPr>
      <w:r w:rsidRPr="006632BB">
        <w:t xml:space="preserve">At a general meeting in September of each year or on such other date approved by the Chair, the Council of Governors are to receive and consider the </w:t>
      </w:r>
      <w:r w:rsidR="000208F6" w:rsidRPr="006632BB">
        <w:t>A</w:t>
      </w:r>
      <w:r w:rsidRPr="006632BB">
        <w:t xml:space="preserve">nnual </w:t>
      </w:r>
      <w:r w:rsidR="000208F6" w:rsidRPr="006632BB">
        <w:t>A</w:t>
      </w:r>
      <w:r w:rsidRPr="006632BB">
        <w:t xml:space="preserve">ccounts, any report of the </w:t>
      </w:r>
      <w:r w:rsidR="000208F6" w:rsidRPr="006632BB">
        <w:t>A</w:t>
      </w:r>
      <w:r w:rsidRPr="006632BB">
        <w:t xml:space="preserve">uditor on them, and the </w:t>
      </w:r>
      <w:r w:rsidR="000208F6" w:rsidRPr="006632BB">
        <w:t>A</w:t>
      </w:r>
      <w:r w:rsidRPr="006632BB">
        <w:t xml:space="preserve">nnual </w:t>
      </w:r>
      <w:r w:rsidR="000208F6" w:rsidRPr="006632BB">
        <w:t>R</w:t>
      </w:r>
      <w:r w:rsidRPr="006632BB">
        <w:t>eport</w:t>
      </w:r>
      <w:r w:rsidR="004E6A30">
        <w:t xml:space="preserve">.  </w:t>
      </w:r>
      <w:r w:rsidRPr="006632BB">
        <w:t>These documents shall be presented by at least one member of the Board of Directors</w:t>
      </w:r>
      <w:r w:rsidR="004E6A30">
        <w:t xml:space="preserve">.  </w:t>
      </w:r>
      <w:r w:rsidRPr="006632BB">
        <w:t>This meeting may be combined with the Annual Members Meeting as set out in paragraph 6.8.</w:t>
      </w:r>
    </w:p>
    <w:p w:rsidR="00606714" w:rsidRPr="006632BB" w:rsidRDefault="00606714" w:rsidP="005F42D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5F42DC">
      <w:pPr>
        <w:pStyle w:val="BodyText"/>
        <w:numPr>
          <w:ilvl w:val="2"/>
          <w:numId w:val="94"/>
        </w:numPr>
        <w:tabs>
          <w:tab w:val="left" w:pos="851"/>
          <w:tab w:val="left" w:pos="1701"/>
          <w:tab w:val="left" w:pos="2268"/>
        </w:tabs>
        <w:kinsoku w:val="0"/>
        <w:overflowPunct w:val="0"/>
        <w:ind w:left="1701" w:hanging="850"/>
        <w:jc w:val="both"/>
      </w:pPr>
      <w:r w:rsidRPr="006632BB">
        <w:t xml:space="preserve">The Council of Governors shall adopt its own </w:t>
      </w:r>
      <w:r w:rsidR="000208F6" w:rsidRPr="006632BB">
        <w:t>S</w:t>
      </w:r>
      <w:r w:rsidRPr="006632BB">
        <w:t xml:space="preserve">tanding </w:t>
      </w:r>
      <w:r w:rsidR="000208F6" w:rsidRPr="006632BB">
        <w:t>O</w:t>
      </w:r>
      <w:r w:rsidRPr="006632BB">
        <w:t>rders for its practice and procedure.</w:t>
      </w:r>
    </w:p>
    <w:p w:rsidR="00606714" w:rsidRPr="006632BB" w:rsidRDefault="00606714" w:rsidP="005F42D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5F42DC">
      <w:pPr>
        <w:pStyle w:val="BodyText"/>
        <w:numPr>
          <w:ilvl w:val="2"/>
          <w:numId w:val="94"/>
        </w:numPr>
        <w:tabs>
          <w:tab w:val="left" w:pos="851"/>
          <w:tab w:val="left" w:pos="1701"/>
          <w:tab w:val="left" w:pos="2268"/>
        </w:tabs>
        <w:kinsoku w:val="0"/>
        <w:overflowPunct w:val="0"/>
        <w:ind w:left="1701" w:hanging="850"/>
        <w:jc w:val="both"/>
      </w:pPr>
      <w:r w:rsidRPr="006632BB">
        <w:t>The proceedings of a Meeting of the Governors shall not be invalidated by any vacancy in its membership.</w:t>
      </w:r>
    </w:p>
    <w:p w:rsidR="00606714" w:rsidRPr="006632BB" w:rsidRDefault="00606714" w:rsidP="005F42DC">
      <w:pPr>
        <w:tabs>
          <w:tab w:val="left" w:pos="851"/>
          <w:tab w:val="left" w:pos="1701"/>
          <w:tab w:val="left" w:pos="2268"/>
        </w:tabs>
        <w:kinsoku w:val="0"/>
        <w:overflowPunct w:val="0"/>
        <w:ind w:left="1701" w:hanging="850"/>
        <w:jc w:val="both"/>
        <w:rPr>
          <w:rFonts w:ascii="Arial" w:hAnsi="Arial" w:cs="Arial"/>
        </w:rPr>
      </w:pPr>
    </w:p>
    <w:p w:rsidR="00606714" w:rsidRPr="006632BB" w:rsidRDefault="00152872" w:rsidP="005F42DC">
      <w:pPr>
        <w:pStyle w:val="BodyText"/>
        <w:numPr>
          <w:ilvl w:val="2"/>
          <w:numId w:val="94"/>
        </w:numPr>
        <w:tabs>
          <w:tab w:val="left" w:pos="851"/>
          <w:tab w:val="left" w:pos="1701"/>
          <w:tab w:val="left" w:pos="2268"/>
        </w:tabs>
        <w:kinsoku w:val="0"/>
        <w:overflowPunct w:val="0"/>
        <w:ind w:left="1701" w:hanging="850"/>
        <w:jc w:val="both"/>
      </w:pPr>
      <w:r w:rsidRPr="006632BB">
        <w:t>A</w:t>
      </w:r>
      <w:r w:rsidR="00FE2677" w:rsidRPr="006632BB">
        <w:t xml:space="preserve"> G</w:t>
      </w:r>
      <w:r w:rsidR="00606714" w:rsidRPr="006632BB">
        <w:t xml:space="preserve">overnor elected to the Council of Governors by a </w:t>
      </w:r>
      <w:r w:rsidR="00FE2677" w:rsidRPr="006632BB">
        <w:t>P</w:t>
      </w:r>
      <w:r w:rsidR="00606714" w:rsidRPr="006632BB">
        <w:t xml:space="preserve">ublic </w:t>
      </w:r>
      <w:r w:rsidR="00FE2677" w:rsidRPr="006632BB">
        <w:t>C</w:t>
      </w:r>
      <w:r w:rsidR="00606714" w:rsidRPr="006632BB">
        <w:t xml:space="preserve">onstituency, </w:t>
      </w:r>
      <w:r w:rsidR="00114AC5" w:rsidRPr="006632BB">
        <w:t>t</w:t>
      </w:r>
      <w:r w:rsidR="00114AC5" w:rsidRPr="006632BB">
        <w:rPr>
          <w:spacing w:val="-1"/>
        </w:rPr>
        <w:t>h</w:t>
      </w:r>
      <w:r w:rsidR="00114AC5" w:rsidRPr="006632BB">
        <w:t>e</w:t>
      </w:r>
      <w:r w:rsidR="00114AC5" w:rsidRPr="006632BB">
        <w:rPr>
          <w:spacing w:val="64"/>
        </w:rPr>
        <w:t xml:space="preserve"> </w:t>
      </w:r>
      <w:r w:rsidR="00FE2677" w:rsidRPr="006632BB">
        <w:rPr>
          <w:spacing w:val="-2"/>
        </w:rPr>
        <w:t>P</w:t>
      </w:r>
      <w:r w:rsidR="00114AC5" w:rsidRPr="006632BB">
        <w:rPr>
          <w:spacing w:val="-2"/>
        </w:rPr>
        <w:t>a</w:t>
      </w:r>
      <w:r w:rsidR="00114AC5" w:rsidRPr="006632BB">
        <w:t>tients’</w:t>
      </w:r>
      <w:r w:rsidR="00114AC5" w:rsidRPr="006632BB">
        <w:rPr>
          <w:spacing w:val="63"/>
        </w:rPr>
        <w:t xml:space="preserve"> </w:t>
      </w:r>
      <w:r w:rsidR="00FE2677" w:rsidRPr="006632BB">
        <w:t>C</w:t>
      </w:r>
      <w:r w:rsidR="00114AC5" w:rsidRPr="006632BB">
        <w:rPr>
          <w:spacing w:val="-2"/>
        </w:rPr>
        <w:t>o</w:t>
      </w:r>
      <w:r w:rsidR="00114AC5" w:rsidRPr="006632BB">
        <w:t>nstit</w:t>
      </w:r>
      <w:r w:rsidR="00114AC5" w:rsidRPr="006632BB">
        <w:rPr>
          <w:spacing w:val="-1"/>
        </w:rPr>
        <w:t>u</w:t>
      </w:r>
      <w:r w:rsidR="00114AC5" w:rsidRPr="006632BB">
        <w:t>ency</w:t>
      </w:r>
      <w:r w:rsidR="00606714" w:rsidRPr="006632BB">
        <w:t xml:space="preserve"> or a </w:t>
      </w:r>
      <w:r w:rsidR="00FE2677" w:rsidRPr="006632BB">
        <w:t>C</w:t>
      </w:r>
      <w:r w:rsidR="00606714" w:rsidRPr="006632BB">
        <w:t xml:space="preserve">lass of the </w:t>
      </w:r>
      <w:r w:rsidR="00FE2677" w:rsidRPr="006632BB">
        <w:t>S</w:t>
      </w:r>
      <w:r w:rsidR="00606714" w:rsidRPr="006632BB">
        <w:t xml:space="preserve">taff </w:t>
      </w:r>
      <w:r w:rsidR="00FE2677" w:rsidRPr="006632BB">
        <w:t>C</w:t>
      </w:r>
      <w:r w:rsidR="00606714" w:rsidRPr="006632BB">
        <w:t xml:space="preserve">onstituency may not vote at a meeting of the Council unless, immediately prior to the commencement of each meeting, they have made a declaration in a form as determined by the Secretary stating which </w:t>
      </w:r>
      <w:r w:rsidR="00FE2677" w:rsidRPr="006632BB">
        <w:t>C</w:t>
      </w:r>
      <w:r w:rsidR="00606714" w:rsidRPr="006632BB">
        <w:t xml:space="preserve">onstituency or </w:t>
      </w:r>
      <w:r w:rsidR="00FE2677" w:rsidRPr="006632BB">
        <w:t>C</w:t>
      </w:r>
      <w:r w:rsidR="00606714" w:rsidRPr="006632BB">
        <w:t>lass they are a member of and is not prevented from being a member of the Council of Governors by paragraph 9 of Schedule 7 to the 2006 Act or under this Constitution.</w:t>
      </w:r>
    </w:p>
    <w:p w:rsidR="00606714" w:rsidRPr="006632BB" w:rsidRDefault="00606714" w:rsidP="005F42DC">
      <w:pPr>
        <w:tabs>
          <w:tab w:val="left" w:pos="851"/>
          <w:tab w:val="left" w:pos="1701"/>
          <w:tab w:val="left" w:pos="2268"/>
        </w:tabs>
        <w:kinsoku w:val="0"/>
        <w:overflowPunct w:val="0"/>
        <w:ind w:left="1701" w:hanging="850"/>
        <w:jc w:val="both"/>
        <w:rPr>
          <w:rFonts w:ascii="Arial" w:hAnsi="Arial" w:cs="Arial"/>
        </w:rPr>
      </w:pPr>
    </w:p>
    <w:p w:rsidR="00606714" w:rsidRPr="006632BB" w:rsidRDefault="00606714" w:rsidP="005F42DC">
      <w:pPr>
        <w:pStyle w:val="BodyText"/>
        <w:numPr>
          <w:ilvl w:val="2"/>
          <w:numId w:val="94"/>
        </w:numPr>
        <w:tabs>
          <w:tab w:val="left" w:pos="851"/>
          <w:tab w:val="left" w:pos="1701"/>
          <w:tab w:val="left" w:pos="2268"/>
        </w:tabs>
        <w:kinsoku w:val="0"/>
        <w:overflowPunct w:val="0"/>
        <w:ind w:left="1701" w:hanging="850"/>
        <w:jc w:val="both"/>
      </w:pPr>
      <w:r w:rsidRPr="006632BB">
        <w:t xml:space="preserve">The Council of Governors may require one or more of the Directors to attend a meeting for the purposes of obtaining information about the </w:t>
      </w:r>
      <w:r w:rsidR="00FE2677" w:rsidRPr="006632BB">
        <w:t xml:space="preserve">Foundation </w:t>
      </w:r>
      <w:r w:rsidRPr="006632BB">
        <w:t xml:space="preserve">Trust’s performance of its functions or the Directors’ performance of their duties (and deciding whether to propose a vote on the </w:t>
      </w:r>
      <w:r w:rsidR="00FE2677" w:rsidRPr="006632BB">
        <w:t xml:space="preserve">Foundation </w:t>
      </w:r>
      <w:r w:rsidRPr="006632BB">
        <w:t>Trust’s or Directors’ performance).</w:t>
      </w:r>
    </w:p>
    <w:p w:rsidR="00606714" w:rsidRPr="000D3348" w:rsidRDefault="00606714" w:rsidP="006632BB">
      <w:pPr>
        <w:tabs>
          <w:tab w:val="left" w:pos="851"/>
          <w:tab w:val="left" w:pos="1701"/>
          <w:tab w:val="left" w:pos="2268"/>
        </w:tabs>
        <w:kinsoku w:val="0"/>
        <w:overflowPunct w:val="0"/>
        <w:jc w:val="both"/>
        <w:rPr>
          <w:rFonts w:ascii="Arial" w:hAnsi="Arial" w:cs="Arial"/>
        </w:rPr>
      </w:pPr>
      <w:bookmarkStart w:id="31" w:name="bookmark30"/>
      <w:bookmarkEnd w:id="31"/>
    </w:p>
    <w:p w:rsidR="00606714" w:rsidRPr="000D3348" w:rsidRDefault="00606714" w:rsidP="006632BB">
      <w:pPr>
        <w:pStyle w:val="Heading1"/>
        <w:numPr>
          <w:ilvl w:val="0"/>
          <w:numId w:val="94"/>
        </w:numPr>
        <w:tabs>
          <w:tab w:val="left" w:pos="851"/>
          <w:tab w:val="left" w:pos="1701"/>
          <w:tab w:val="left" w:pos="2268"/>
        </w:tabs>
        <w:kinsoku w:val="0"/>
        <w:overflowPunct w:val="0"/>
        <w:ind w:left="0" w:firstLine="0"/>
        <w:jc w:val="both"/>
        <w:rPr>
          <w:b w:val="0"/>
          <w:bCs w:val="0"/>
        </w:rPr>
      </w:pPr>
      <w:bookmarkStart w:id="32" w:name="bookmark31"/>
      <w:bookmarkEnd w:id="32"/>
      <w:r w:rsidRPr="000D3348">
        <w:t>BOARD OF DIRECTORS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A33E25" w:rsidP="006632BB">
      <w:pPr>
        <w:tabs>
          <w:tab w:val="left" w:pos="851"/>
          <w:tab w:val="left" w:pos="1701"/>
          <w:tab w:val="left" w:pos="2268"/>
        </w:tabs>
        <w:kinsoku w:val="0"/>
        <w:overflowPunct w:val="0"/>
        <w:jc w:val="both"/>
        <w:rPr>
          <w:rFonts w:ascii="Arial" w:hAnsi="Arial" w:cs="Arial"/>
          <w:b/>
        </w:rPr>
      </w:pPr>
      <w:r w:rsidRPr="000D3348">
        <w:rPr>
          <w:rFonts w:ascii="Arial" w:hAnsi="Arial" w:cs="Arial"/>
          <w:b/>
        </w:rPr>
        <w:t>8.1</w:t>
      </w:r>
      <w:r w:rsidR="003A265E" w:rsidRPr="000D3348">
        <w:rPr>
          <w:rFonts w:ascii="Arial" w:hAnsi="Arial" w:cs="Arial"/>
        </w:rPr>
        <w:tab/>
      </w:r>
      <w:r w:rsidRPr="000D3348">
        <w:rPr>
          <w:rFonts w:ascii="Arial" w:hAnsi="Arial" w:cs="Arial"/>
          <w:b/>
        </w:rPr>
        <w:t>Composition of the Board of Directors</w:t>
      </w:r>
    </w:p>
    <w:p w:rsidR="003A265E" w:rsidRPr="000D3348" w:rsidRDefault="003A265E" w:rsidP="006632BB">
      <w:pPr>
        <w:tabs>
          <w:tab w:val="left" w:pos="851"/>
          <w:tab w:val="left" w:pos="1701"/>
          <w:tab w:val="left" w:pos="2268"/>
        </w:tabs>
        <w:kinsoku w:val="0"/>
        <w:overflowPunct w:val="0"/>
        <w:jc w:val="both"/>
        <w:rPr>
          <w:rFonts w:ascii="Arial" w:hAnsi="Arial" w:cs="Arial"/>
        </w:rPr>
      </w:pPr>
    </w:p>
    <w:p w:rsidR="00606714" w:rsidRPr="000D3348" w:rsidRDefault="00606714" w:rsidP="005F42DC">
      <w:pPr>
        <w:pStyle w:val="BodyText"/>
        <w:numPr>
          <w:ilvl w:val="2"/>
          <w:numId w:val="67"/>
        </w:numPr>
        <w:tabs>
          <w:tab w:val="left" w:pos="851"/>
          <w:tab w:val="left" w:pos="1701"/>
          <w:tab w:val="left" w:pos="2268"/>
        </w:tabs>
        <w:kinsoku w:val="0"/>
        <w:overflowPunct w:val="0"/>
        <w:ind w:left="1701" w:hanging="850"/>
        <w:jc w:val="both"/>
      </w:pPr>
      <w:r w:rsidRPr="000D3348">
        <w:t xml:space="preserve">The </w:t>
      </w:r>
      <w:r w:rsidR="001451C8" w:rsidRPr="000D3348">
        <w:t xml:space="preserve">Foundation </w:t>
      </w:r>
      <w:r w:rsidRPr="000D3348">
        <w:t>Trust is to have a Board of Directors</w:t>
      </w:r>
      <w:r w:rsidR="004E6A30">
        <w:t xml:space="preserve">.  </w:t>
      </w:r>
      <w:r w:rsidRPr="000D3348">
        <w:t xml:space="preserve">It is to consist of </w:t>
      </w:r>
      <w:r w:rsidR="000208F6" w:rsidRPr="000D3348">
        <w:t>E</w:t>
      </w:r>
      <w:r w:rsidRPr="000D3348">
        <w:t xml:space="preserve">xecutive and </w:t>
      </w:r>
      <w:r w:rsidR="00B94B18" w:rsidRPr="000D3348">
        <w:t>N</w:t>
      </w:r>
      <w:r w:rsidRPr="000D3348">
        <w:t>on-</w:t>
      </w:r>
      <w:r w:rsidR="000208F6" w:rsidRPr="000D3348">
        <w:t>E</w:t>
      </w:r>
      <w:r w:rsidRPr="000D3348">
        <w:t>xecutive Directors</w:t>
      </w:r>
    </w:p>
    <w:p w:rsidR="00606714" w:rsidRPr="000D3348" w:rsidRDefault="00606714" w:rsidP="005F42DC">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5F42DC">
      <w:pPr>
        <w:pStyle w:val="BodyText"/>
        <w:numPr>
          <w:ilvl w:val="2"/>
          <w:numId w:val="67"/>
        </w:numPr>
        <w:tabs>
          <w:tab w:val="left" w:pos="851"/>
          <w:tab w:val="left" w:pos="1701"/>
          <w:tab w:val="left" w:pos="2268"/>
        </w:tabs>
        <w:kinsoku w:val="0"/>
        <w:overflowPunct w:val="0"/>
        <w:ind w:left="1701" w:hanging="850"/>
        <w:jc w:val="both"/>
      </w:pPr>
      <w:r w:rsidRPr="000D3348">
        <w:lastRenderedPageBreak/>
        <w:t>The Board is to include–</w:t>
      </w:r>
    </w:p>
    <w:p w:rsidR="00606714" w:rsidRPr="000D3348" w:rsidRDefault="00606714" w:rsidP="006C2431">
      <w:pPr>
        <w:tabs>
          <w:tab w:val="left" w:pos="851"/>
          <w:tab w:val="left" w:pos="1701"/>
          <w:tab w:val="left" w:pos="2268"/>
        </w:tabs>
        <w:kinsoku w:val="0"/>
        <w:overflowPunct w:val="0"/>
        <w:ind w:left="2268" w:hanging="567"/>
        <w:jc w:val="both"/>
        <w:rPr>
          <w:rFonts w:ascii="Arial" w:hAnsi="Arial" w:cs="Arial"/>
        </w:rPr>
      </w:pPr>
    </w:p>
    <w:p w:rsidR="00606714" w:rsidRPr="000D3348" w:rsidRDefault="00606714" w:rsidP="006C2431">
      <w:pPr>
        <w:pStyle w:val="BodyText"/>
        <w:numPr>
          <w:ilvl w:val="0"/>
          <w:numId w:val="66"/>
        </w:numPr>
        <w:tabs>
          <w:tab w:val="left" w:pos="851"/>
          <w:tab w:val="left" w:pos="1701"/>
          <w:tab w:val="left" w:pos="2268"/>
        </w:tabs>
        <w:kinsoku w:val="0"/>
        <w:overflowPunct w:val="0"/>
        <w:ind w:left="2268" w:hanging="567"/>
        <w:jc w:val="both"/>
      </w:pPr>
      <w:r w:rsidRPr="000D3348">
        <w:t xml:space="preserve">The following </w:t>
      </w:r>
      <w:r w:rsidR="001451C8" w:rsidRPr="000D3348">
        <w:t>N</w:t>
      </w:r>
      <w:r w:rsidRPr="000D3348">
        <w:t>on-</w:t>
      </w:r>
      <w:r w:rsidR="001451C8" w:rsidRPr="000D3348">
        <w:t>E</w:t>
      </w:r>
      <w:r w:rsidRPr="000D3348">
        <w:t xml:space="preserve">xecutive </w:t>
      </w:r>
      <w:r w:rsidR="001451C8" w:rsidRPr="000D3348">
        <w:t>D</w:t>
      </w:r>
      <w:r w:rsidRPr="000D3348">
        <w:t>irectors-</w:t>
      </w:r>
    </w:p>
    <w:p w:rsidR="00606714" w:rsidRPr="000D3348" w:rsidRDefault="00606714" w:rsidP="006C2431">
      <w:pPr>
        <w:tabs>
          <w:tab w:val="left" w:pos="851"/>
          <w:tab w:val="left" w:pos="1701"/>
          <w:tab w:val="left" w:pos="2268"/>
          <w:tab w:val="left" w:pos="2835"/>
        </w:tabs>
        <w:kinsoku w:val="0"/>
        <w:overflowPunct w:val="0"/>
        <w:ind w:left="2835" w:hanging="567"/>
        <w:jc w:val="both"/>
        <w:rPr>
          <w:rFonts w:ascii="Arial" w:hAnsi="Arial" w:cs="Arial"/>
        </w:rPr>
      </w:pPr>
    </w:p>
    <w:p w:rsidR="001451C8" w:rsidRPr="000D3348" w:rsidRDefault="001451C8" w:rsidP="006C2431">
      <w:pPr>
        <w:pStyle w:val="BodyText"/>
        <w:numPr>
          <w:ilvl w:val="1"/>
          <w:numId w:val="66"/>
        </w:numPr>
        <w:tabs>
          <w:tab w:val="left" w:pos="851"/>
          <w:tab w:val="left" w:pos="1701"/>
          <w:tab w:val="left" w:pos="2268"/>
          <w:tab w:val="left" w:pos="2835"/>
        </w:tabs>
        <w:kinsoku w:val="0"/>
        <w:overflowPunct w:val="0"/>
        <w:ind w:left="2835" w:hanging="567"/>
        <w:jc w:val="both"/>
      </w:pPr>
      <w:r w:rsidRPr="000D3348">
        <w:t xml:space="preserve">a Chair </w:t>
      </w:r>
    </w:p>
    <w:p w:rsidR="00606714" w:rsidRPr="000D3348" w:rsidRDefault="00606714" w:rsidP="006C2431">
      <w:pPr>
        <w:pStyle w:val="BodyText"/>
        <w:numPr>
          <w:ilvl w:val="1"/>
          <w:numId w:val="66"/>
        </w:numPr>
        <w:tabs>
          <w:tab w:val="left" w:pos="851"/>
          <w:tab w:val="left" w:pos="1701"/>
          <w:tab w:val="left" w:pos="2268"/>
          <w:tab w:val="left" w:pos="2835"/>
        </w:tabs>
        <w:kinsoku w:val="0"/>
        <w:overflowPunct w:val="0"/>
        <w:ind w:left="2835" w:hanging="567"/>
        <w:jc w:val="both"/>
      </w:pPr>
      <w:r w:rsidRPr="000D3348">
        <w:t>a</w:t>
      </w:r>
      <w:r w:rsidR="004E6A30">
        <w:t xml:space="preserve"> </w:t>
      </w:r>
      <w:r w:rsidR="000208F6" w:rsidRPr="000D3348">
        <w:t>N</w:t>
      </w:r>
      <w:r w:rsidRPr="000D3348">
        <w:t>on-</w:t>
      </w:r>
      <w:r w:rsidR="000208F6" w:rsidRPr="000D3348">
        <w:t>E</w:t>
      </w:r>
      <w:r w:rsidRPr="000D3348">
        <w:t>xecutive</w:t>
      </w:r>
      <w:r w:rsidR="004E6A30">
        <w:t xml:space="preserve"> </w:t>
      </w:r>
      <w:r w:rsidRPr="000D3348">
        <w:t>Director</w:t>
      </w:r>
      <w:r w:rsidR="004E6A30">
        <w:t xml:space="preserve"> </w:t>
      </w:r>
      <w:r w:rsidRPr="000D3348">
        <w:t>appointed</w:t>
      </w:r>
      <w:r w:rsidR="004E6A30">
        <w:t xml:space="preserve"> </w:t>
      </w:r>
      <w:r w:rsidRPr="000D3348">
        <w:t>by</w:t>
      </w:r>
      <w:r w:rsidR="004E6A30">
        <w:t xml:space="preserve"> </w:t>
      </w:r>
      <w:r w:rsidRPr="000D3348">
        <w:t>the</w:t>
      </w:r>
      <w:r w:rsidR="004E6A30">
        <w:t xml:space="preserve"> </w:t>
      </w:r>
      <w:r w:rsidRPr="000D3348">
        <w:t>Leeds</w:t>
      </w:r>
      <w:r w:rsidR="004E6A30">
        <w:t xml:space="preserve"> </w:t>
      </w:r>
      <w:r w:rsidRPr="000D3348">
        <w:t xml:space="preserve">Medical School, and may include a </w:t>
      </w:r>
      <w:r w:rsidR="001451C8" w:rsidRPr="000D3348">
        <w:t>N</w:t>
      </w:r>
      <w:r w:rsidRPr="000D3348">
        <w:t>on-</w:t>
      </w:r>
      <w:r w:rsidR="001451C8" w:rsidRPr="000D3348">
        <w:t>E</w:t>
      </w:r>
      <w:r w:rsidRPr="000D3348">
        <w:t>xecutive Director appointed by the University of Bradford, such appointments being subject to approval of the Council of Governors at a general meeting</w:t>
      </w:r>
      <w:r w:rsidR="000208F6" w:rsidRPr="000D3348">
        <w:t>,</w:t>
      </w:r>
    </w:p>
    <w:p w:rsidR="00606714" w:rsidRPr="000D3348" w:rsidRDefault="00606714" w:rsidP="006C2431">
      <w:pPr>
        <w:pStyle w:val="BodyText"/>
        <w:numPr>
          <w:ilvl w:val="1"/>
          <w:numId w:val="66"/>
        </w:numPr>
        <w:tabs>
          <w:tab w:val="left" w:pos="851"/>
          <w:tab w:val="left" w:pos="1701"/>
          <w:tab w:val="left" w:pos="2268"/>
          <w:tab w:val="left" w:pos="2835"/>
        </w:tabs>
        <w:kinsoku w:val="0"/>
        <w:overflowPunct w:val="0"/>
        <w:ind w:left="2835" w:hanging="567"/>
        <w:jc w:val="both"/>
      </w:pPr>
      <w:r w:rsidRPr="000D3348">
        <w:t xml:space="preserve">at least 5 other </w:t>
      </w:r>
      <w:r w:rsidR="001451C8" w:rsidRPr="000D3348">
        <w:t>N</w:t>
      </w:r>
      <w:r w:rsidRPr="000D3348">
        <w:t>on-</w:t>
      </w:r>
      <w:r w:rsidR="001451C8" w:rsidRPr="000D3348">
        <w:t>E</w:t>
      </w:r>
      <w:r w:rsidRPr="000D3348">
        <w:t>xecutive Directors</w:t>
      </w:r>
    </w:p>
    <w:p w:rsidR="00606714" w:rsidRPr="000D3348" w:rsidRDefault="00606714" w:rsidP="006C2431">
      <w:pPr>
        <w:tabs>
          <w:tab w:val="left" w:pos="851"/>
          <w:tab w:val="left" w:pos="1701"/>
          <w:tab w:val="left" w:pos="2268"/>
          <w:tab w:val="left" w:pos="2835"/>
        </w:tabs>
        <w:kinsoku w:val="0"/>
        <w:overflowPunct w:val="0"/>
        <w:ind w:left="2835" w:hanging="567"/>
        <w:jc w:val="both"/>
        <w:rPr>
          <w:rFonts w:ascii="Arial" w:hAnsi="Arial" w:cs="Arial"/>
        </w:rPr>
      </w:pPr>
    </w:p>
    <w:p w:rsidR="00606714" w:rsidRPr="000D3348" w:rsidRDefault="00606714" w:rsidP="006C2431">
      <w:pPr>
        <w:pStyle w:val="BodyText"/>
        <w:numPr>
          <w:ilvl w:val="0"/>
          <w:numId w:val="66"/>
        </w:numPr>
        <w:tabs>
          <w:tab w:val="left" w:pos="851"/>
          <w:tab w:val="left" w:pos="1701"/>
          <w:tab w:val="left" w:pos="2268"/>
        </w:tabs>
        <w:kinsoku w:val="0"/>
        <w:overflowPunct w:val="0"/>
        <w:ind w:left="2268" w:hanging="567"/>
        <w:jc w:val="both"/>
      </w:pPr>
      <w:r w:rsidRPr="000D3348">
        <w:t xml:space="preserve">The following </w:t>
      </w:r>
      <w:r w:rsidR="000208F6" w:rsidRPr="000D3348">
        <w:t>E</w:t>
      </w:r>
      <w:r w:rsidRPr="000D3348">
        <w:t xml:space="preserve">xecutive </w:t>
      </w:r>
      <w:r w:rsidR="000208F6" w:rsidRPr="000D3348">
        <w:t>D</w:t>
      </w:r>
      <w:r w:rsidRPr="000D3348">
        <w:t>irectors –</w:t>
      </w:r>
    </w:p>
    <w:p w:rsidR="00606714" w:rsidRPr="000D3348" w:rsidRDefault="00606714" w:rsidP="006C2431">
      <w:pPr>
        <w:tabs>
          <w:tab w:val="left" w:pos="851"/>
          <w:tab w:val="left" w:pos="1701"/>
          <w:tab w:val="left" w:pos="2268"/>
          <w:tab w:val="left" w:pos="2835"/>
        </w:tabs>
        <w:kinsoku w:val="0"/>
        <w:overflowPunct w:val="0"/>
        <w:ind w:left="2835" w:hanging="567"/>
        <w:jc w:val="both"/>
        <w:rPr>
          <w:rFonts w:ascii="Arial" w:hAnsi="Arial" w:cs="Arial"/>
        </w:rPr>
      </w:pPr>
    </w:p>
    <w:p w:rsidR="00606714" w:rsidRPr="000D3348" w:rsidRDefault="00606714" w:rsidP="006C2431">
      <w:pPr>
        <w:pStyle w:val="BodyText"/>
        <w:numPr>
          <w:ilvl w:val="1"/>
          <w:numId w:val="66"/>
        </w:numPr>
        <w:tabs>
          <w:tab w:val="left" w:pos="851"/>
          <w:tab w:val="left" w:pos="1701"/>
          <w:tab w:val="left" w:pos="2268"/>
          <w:tab w:val="left" w:pos="2835"/>
        </w:tabs>
        <w:kinsoku w:val="0"/>
        <w:overflowPunct w:val="0"/>
        <w:ind w:left="2835" w:hanging="567"/>
        <w:jc w:val="both"/>
      </w:pPr>
      <w:r w:rsidRPr="000D3348">
        <w:t xml:space="preserve">a Chief Executive (and </w:t>
      </w:r>
      <w:r w:rsidR="000208F6" w:rsidRPr="000D3348">
        <w:t>A</w:t>
      </w:r>
      <w:r w:rsidRPr="000D3348">
        <w:t xml:space="preserve">ccounting </w:t>
      </w:r>
      <w:r w:rsidR="000208F6" w:rsidRPr="000D3348">
        <w:t>O</w:t>
      </w:r>
      <w:r w:rsidRPr="000D3348">
        <w:t>fficer),</w:t>
      </w:r>
    </w:p>
    <w:p w:rsidR="00606714" w:rsidRPr="000D3348" w:rsidRDefault="00606714" w:rsidP="006C2431">
      <w:pPr>
        <w:pStyle w:val="BodyText"/>
        <w:numPr>
          <w:ilvl w:val="1"/>
          <w:numId w:val="66"/>
        </w:numPr>
        <w:tabs>
          <w:tab w:val="left" w:pos="851"/>
          <w:tab w:val="left" w:pos="1701"/>
          <w:tab w:val="left" w:pos="2268"/>
          <w:tab w:val="left" w:pos="2835"/>
        </w:tabs>
        <w:kinsoku w:val="0"/>
        <w:overflowPunct w:val="0"/>
        <w:ind w:left="2835" w:hanging="567"/>
        <w:jc w:val="both"/>
      </w:pPr>
      <w:r w:rsidRPr="000D3348">
        <w:t>a Finance Director,</w:t>
      </w:r>
    </w:p>
    <w:p w:rsidR="00606714" w:rsidRPr="000D3348" w:rsidRDefault="00CD7B93" w:rsidP="006C2431">
      <w:pPr>
        <w:pStyle w:val="BodyText"/>
        <w:numPr>
          <w:ilvl w:val="1"/>
          <w:numId w:val="66"/>
        </w:numPr>
        <w:tabs>
          <w:tab w:val="left" w:pos="851"/>
          <w:tab w:val="left" w:pos="1701"/>
          <w:tab w:val="left" w:pos="2268"/>
          <w:tab w:val="left" w:pos="2835"/>
        </w:tabs>
        <w:kinsoku w:val="0"/>
        <w:overflowPunct w:val="0"/>
        <w:ind w:left="2835" w:hanging="567"/>
        <w:jc w:val="both"/>
      </w:pPr>
      <w:r w:rsidRPr="000D3348">
        <w:t xml:space="preserve">a </w:t>
      </w:r>
      <w:r w:rsidR="00606714" w:rsidRPr="000D3348">
        <w:t xml:space="preserve">Medical Leader, who must be a registered </w:t>
      </w:r>
      <w:r w:rsidR="00B94B18" w:rsidRPr="000D3348">
        <w:t>M</w:t>
      </w:r>
      <w:r w:rsidR="00606714" w:rsidRPr="000D3348">
        <w:t xml:space="preserve">edical or </w:t>
      </w:r>
      <w:r w:rsidR="000208F6" w:rsidRPr="000D3348">
        <w:t>D</w:t>
      </w:r>
      <w:r w:rsidR="00606714" w:rsidRPr="000D3348">
        <w:t>ental practitioner (within the meaning of the Dentists Act 1984)</w:t>
      </w:r>
    </w:p>
    <w:p w:rsidR="00606714" w:rsidRPr="000D3348" w:rsidRDefault="00CD7B93" w:rsidP="006C2431">
      <w:pPr>
        <w:pStyle w:val="BodyText"/>
        <w:numPr>
          <w:ilvl w:val="1"/>
          <w:numId w:val="66"/>
        </w:numPr>
        <w:tabs>
          <w:tab w:val="left" w:pos="851"/>
          <w:tab w:val="left" w:pos="1701"/>
          <w:tab w:val="left" w:pos="2268"/>
          <w:tab w:val="left" w:pos="2835"/>
        </w:tabs>
        <w:kinsoku w:val="0"/>
        <w:overflowPunct w:val="0"/>
        <w:ind w:left="2835" w:hanging="567"/>
        <w:jc w:val="both"/>
      </w:pPr>
      <w:r w:rsidRPr="000D3348">
        <w:t xml:space="preserve">a </w:t>
      </w:r>
      <w:r w:rsidR="00606714" w:rsidRPr="000D3348">
        <w:t>Chief</w:t>
      </w:r>
      <w:r w:rsidR="004E6A30">
        <w:t xml:space="preserve"> </w:t>
      </w:r>
      <w:r w:rsidR="00606714" w:rsidRPr="000D3348">
        <w:t>Nurse,</w:t>
      </w:r>
      <w:r w:rsidR="004E6A30">
        <w:t xml:space="preserve"> </w:t>
      </w:r>
      <w:r w:rsidR="00606714" w:rsidRPr="000D3348">
        <w:t>who</w:t>
      </w:r>
      <w:r w:rsidR="004E6A30">
        <w:t xml:space="preserve"> </w:t>
      </w:r>
      <w:r w:rsidR="00606714" w:rsidRPr="000D3348">
        <w:t>must</w:t>
      </w:r>
      <w:r w:rsidR="004E6A30">
        <w:t xml:space="preserve"> </w:t>
      </w:r>
      <w:r w:rsidR="00606714" w:rsidRPr="000D3348">
        <w:t>be</w:t>
      </w:r>
      <w:r w:rsidR="004E6A30">
        <w:t xml:space="preserve"> </w:t>
      </w:r>
      <w:r w:rsidR="00606714" w:rsidRPr="000D3348">
        <w:t>a</w:t>
      </w:r>
      <w:r w:rsidR="004E6A30">
        <w:t xml:space="preserve"> </w:t>
      </w:r>
      <w:r w:rsidR="00606714" w:rsidRPr="000D3348">
        <w:t>registered</w:t>
      </w:r>
      <w:r w:rsidR="004E6A30">
        <w:t xml:space="preserve"> </w:t>
      </w:r>
      <w:r w:rsidR="00B94B18" w:rsidRPr="000D3348">
        <w:t>N</w:t>
      </w:r>
      <w:r w:rsidR="00606714" w:rsidRPr="000D3348">
        <w:t>urse</w:t>
      </w:r>
      <w:r w:rsidR="004E6A30">
        <w:t xml:space="preserve"> </w:t>
      </w:r>
      <w:r w:rsidR="00606714" w:rsidRPr="000D3348">
        <w:t>or</w:t>
      </w:r>
      <w:r w:rsidR="004E6A30">
        <w:t xml:space="preserve"> </w:t>
      </w:r>
      <w:r w:rsidR="00606714" w:rsidRPr="000D3348">
        <w:t xml:space="preserve">registered </w:t>
      </w:r>
      <w:r w:rsidR="00B94B18" w:rsidRPr="000D3348">
        <w:t>M</w:t>
      </w:r>
      <w:r w:rsidR="00606714" w:rsidRPr="000D3348">
        <w:t>idwife</w:t>
      </w:r>
    </w:p>
    <w:p w:rsidR="001451C8" w:rsidRPr="000D3348" w:rsidRDefault="00606714" w:rsidP="006C2431">
      <w:pPr>
        <w:pStyle w:val="BodyText"/>
        <w:tabs>
          <w:tab w:val="left" w:pos="851"/>
          <w:tab w:val="left" w:pos="1701"/>
          <w:tab w:val="left" w:pos="2268"/>
          <w:tab w:val="left" w:pos="2835"/>
        </w:tabs>
        <w:kinsoku w:val="0"/>
        <w:overflowPunct w:val="0"/>
        <w:ind w:left="2835"/>
        <w:jc w:val="both"/>
      </w:pPr>
      <w:r w:rsidRPr="000D3348">
        <w:t>v)</w:t>
      </w:r>
      <w:r w:rsidRPr="000D3348">
        <w:tab/>
      </w:r>
      <w:r w:rsidR="00B3775A" w:rsidRPr="000D3348">
        <w:t xml:space="preserve">a </w:t>
      </w:r>
      <w:r w:rsidRPr="000D3348">
        <w:t>Chief Operating Officer</w:t>
      </w:r>
    </w:p>
    <w:p w:rsidR="00B3775A" w:rsidRPr="000D3348" w:rsidRDefault="00B3775A" w:rsidP="006C2431">
      <w:pPr>
        <w:pStyle w:val="BodyText"/>
        <w:tabs>
          <w:tab w:val="left" w:pos="851"/>
          <w:tab w:val="left" w:pos="1701"/>
          <w:tab w:val="left" w:pos="2268"/>
        </w:tabs>
        <w:kinsoku w:val="0"/>
        <w:overflowPunct w:val="0"/>
        <w:ind w:left="2268" w:firstLine="0"/>
        <w:jc w:val="both"/>
      </w:pPr>
    </w:p>
    <w:p w:rsidR="00312E71" w:rsidRPr="000D3348" w:rsidRDefault="00B94B18" w:rsidP="006C2431">
      <w:pPr>
        <w:pStyle w:val="BodyText"/>
        <w:tabs>
          <w:tab w:val="left" w:pos="851"/>
          <w:tab w:val="left" w:pos="1701"/>
          <w:tab w:val="left" w:pos="2268"/>
        </w:tabs>
        <w:kinsoku w:val="0"/>
        <w:overflowPunct w:val="0"/>
        <w:ind w:left="2268" w:firstLine="0"/>
        <w:jc w:val="both"/>
      </w:pPr>
      <w:r w:rsidRPr="000D3348">
        <w:t>a</w:t>
      </w:r>
      <w:r w:rsidR="00312E71" w:rsidRPr="000D3348">
        <w:t>nd may include–</w:t>
      </w:r>
    </w:p>
    <w:p w:rsidR="00312E71" w:rsidRPr="000D3348" w:rsidRDefault="00312E71" w:rsidP="006C2431">
      <w:pPr>
        <w:pStyle w:val="BodyText"/>
        <w:tabs>
          <w:tab w:val="left" w:pos="851"/>
          <w:tab w:val="left" w:pos="1701"/>
          <w:tab w:val="left" w:pos="2268"/>
        </w:tabs>
        <w:kinsoku w:val="0"/>
        <w:overflowPunct w:val="0"/>
        <w:ind w:left="2268" w:firstLine="0"/>
        <w:jc w:val="both"/>
      </w:pPr>
    </w:p>
    <w:p w:rsidR="004B2A3A" w:rsidRPr="000D3348" w:rsidRDefault="006C2431" w:rsidP="006C2431">
      <w:pPr>
        <w:pStyle w:val="BodyText"/>
        <w:tabs>
          <w:tab w:val="left" w:pos="851"/>
          <w:tab w:val="left" w:pos="1701"/>
          <w:tab w:val="left" w:pos="2268"/>
          <w:tab w:val="left" w:pos="2835"/>
        </w:tabs>
        <w:kinsoku w:val="0"/>
        <w:overflowPunct w:val="0"/>
        <w:ind w:left="2835"/>
        <w:jc w:val="both"/>
      </w:pPr>
      <w:r>
        <w:t>vi)</w:t>
      </w:r>
      <w:r>
        <w:tab/>
      </w:r>
      <w:r w:rsidR="004B2A3A" w:rsidRPr="000D3348">
        <w:t>a Deputy Chief Execut</w:t>
      </w:r>
      <w:r>
        <w:t>ive; where the role is either;</w:t>
      </w:r>
    </w:p>
    <w:p w:rsidR="004B2A3A" w:rsidRPr="000D3348" w:rsidRDefault="004B2A3A" w:rsidP="006632BB">
      <w:pPr>
        <w:pStyle w:val="BodyText"/>
        <w:tabs>
          <w:tab w:val="left" w:pos="851"/>
          <w:tab w:val="left" w:pos="1701"/>
          <w:tab w:val="left" w:pos="2268"/>
        </w:tabs>
        <w:kinsoku w:val="0"/>
        <w:overflowPunct w:val="0"/>
        <w:ind w:left="0" w:firstLine="0"/>
        <w:jc w:val="both"/>
      </w:pPr>
    </w:p>
    <w:p w:rsidR="004B2A3A" w:rsidRPr="000D3348" w:rsidRDefault="004B2A3A" w:rsidP="006C2431">
      <w:pPr>
        <w:pStyle w:val="BodyText"/>
        <w:tabs>
          <w:tab w:val="left" w:pos="851"/>
          <w:tab w:val="left" w:pos="1701"/>
          <w:tab w:val="left" w:pos="2268"/>
          <w:tab w:val="left" w:pos="2835"/>
          <w:tab w:val="left" w:pos="3402"/>
        </w:tabs>
        <w:kinsoku w:val="0"/>
        <w:overflowPunct w:val="0"/>
        <w:ind w:left="3402"/>
        <w:jc w:val="both"/>
      </w:pPr>
      <w:r w:rsidRPr="000D3348">
        <w:t>-</w:t>
      </w:r>
      <w:r w:rsidRPr="000D3348">
        <w:tab/>
        <w:t>combined with an Executive Director identified at (b) (ii), (iii), (iv) and (v)) or;</w:t>
      </w:r>
    </w:p>
    <w:p w:rsidR="004B2A3A" w:rsidRPr="000D3348" w:rsidRDefault="004B2A3A" w:rsidP="006C2431">
      <w:pPr>
        <w:pStyle w:val="BodyText"/>
        <w:tabs>
          <w:tab w:val="left" w:pos="851"/>
          <w:tab w:val="left" w:pos="1701"/>
          <w:tab w:val="left" w:pos="2268"/>
          <w:tab w:val="left" w:pos="2835"/>
          <w:tab w:val="left" w:pos="3402"/>
        </w:tabs>
        <w:kinsoku w:val="0"/>
        <w:overflowPunct w:val="0"/>
        <w:ind w:left="3402"/>
        <w:jc w:val="both"/>
      </w:pPr>
      <w:r w:rsidRPr="000D3348">
        <w:t>-</w:t>
      </w:r>
      <w:r w:rsidRPr="000D3348">
        <w:tab/>
        <w:t>combined with an Executive Director not identified at (b) (ii), (iii), (iv) and (v)) or;</w:t>
      </w:r>
    </w:p>
    <w:p w:rsidR="00B3775A" w:rsidRPr="000D3348" w:rsidRDefault="004B2A3A" w:rsidP="006C2431">
      <w:pPr>
        <w:pStyle w:val="BodyText"/>
        <w:numPr>
          <w:ilvl w:val="1"/>
          <w:numId w:val="69"/>
        </w:numPr>
        <w:tabs>
          <w:tab w:val="left" w:pos="851"/>
          <w:tab w:val="left" w:pos="1701"/>
          <w:tab w:val="left" w:pos="2268"/>
          <w:tab w:val="left" w:pos="2835"/>
          <w:tab w:val="left" w:pos="3402"/>
        </w:tabs>
        <w:kinsoku w:val="0"/>
        <w:overflowPunct w:val="0"/>
        <w:ind w:left="3402" w:hanging="567"/>
        <w:jc w:val="both"/>
      </w:pPr>
      <w:r w:rsidRPr="000D3348">
        <w:t>a Deputy Chief Executive appointed solely to this role.</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C2431">
      <w:pPr>
        <w:pStyle w:val="BodyText"/>
        <w:numPr>
          <w:ilvl w:val="2"/>
          <w:numId w:val="67"/>
        </w:numPr>
        <w:tabs>
          <w:tab w:val="left" w:pos="851"/>
          <w:tab w:val="left" w:pos="1701"/>
          <w:tab w:val="left" w:pos="2268"/>
        </w:tabs>
        <w:kinsoku w:val="0"/>
        <w:overflowPunct w:val="0"/>
        <w:ind w:left="1701" w:hanging="850"/>
        <w:jc w:val="both"/>
      </w:pPr>
      <w:r w:rsidRPr="000D3348">
        <w:t xml:space="preserve">Only a member of </w:t>
      </w:r>
      <w:r w:rsidR="000208F6" w:rsidRPr="000D3348">
        <w:t>the</w:t>
      </w:r>
      <w:r w:rsidRPr="000D3348">
        <w:t xml:space="preserve"> </w:t>
      </w:r>
      <w:r w:rsidR="000208F6" w:rsidRPr="000D3348">
        <w:t>P</w:t>
      </w:r>
      <w:r w:rsidRPr="000D3348">
        <w:t xml:space="preserve">ublic </w:t>
      </w:r>
      <w:r w:rsidR="00114AC5" w:rsidRPr="000D3348">
        <w:t xml:space="preserve">or the </w:t>
      </w:r>
      <w:r w:rsidR="001451C8" w:rsidRPr="000D3348">
        <w:t>P</w:t>
      </w:r>
      <w:r w:rsidR="00114AC5" w:rsidRPr="000D3348">
        <w:t>atients’</w:t>
      </w:r>
      <w:r w:rsidRPr="000D3348">
        <w:t xml:space="preserve"> </w:t>
      </w:r>
      <w:r w:rsidR="000208F6" w:rsidRPr="000D3348">
        <w:t>C</w:t>
      </w:r>
      <w:r w:rsidRPr="000D3348">
        <w:t xml:space="preserve">onstituency, or an individual exercising functions for the </w:t>
      </w:r>
      <w:r w:rsidR="00B3775A" w:rsidRPr="000D3348">
        <w:t xml:space="preserve">Leeds Medical School, or the University of Bradford, </w:t>
      </w:r>
      <w:r w:rsidRPr="000D3348">
        <w:t xml:space="preserve">is eligible for appointment as a </w:t>
      </w:r>
      <w:r w:rsidR="000208F6" w:rsidRPr="000D3348">
        <w:t>N</w:t>
      </w:r>
      <w:r w:rsidRPr="000D3348">
        <w:t>on-</w:t>
      </w:r>
      <w:r w:rsidR="000208F6" w:rsidRPr="000D3348">
        <w:t>E</w:t>
      </w:r>
      <w:r w:rsidRPr="000D3348">
        <w:t xml:space="preserve">xecutive </w:t>
      </w:r>
      <w:r w:rsidR="000208F6" w:rsidRPr="000D3348">
        <w:t>D</w:t>
      </w:r>
      <w:r w:rsidRPr="000D3348">
        <w:t>irector.</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7"/>
        </w:numPr>
        <w:tabs>
          <w:tab w:val="left" w:pos="851"/>
          <w:tab w:val="left" w:pos="1701"/>
          <w:tab w:val="left" w:pos="2268"/>
        </w:tabs>
        <w:kinsoku w:val="0"/>
        <w:overflowPunct w:val="0"/>
        <w:ind w:left="1701" w:hanging="850"/>
        <w:jc w:val="both"/>
      </w:pPr>
      <w:r w:rsidRPr="000D3348">
        <w:t>All current Directors and future appointments must clearly satisfy and continue to meet the requirements of Regulation 5: Fit and Proper Persons: Directors of the Health and Social Care Act 2008 (Regulated Activities) Regulations 2014 including all future amendments to the regulation.</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7"/>
        </w:numPr>
        <w:tabs>
          <w:tab w:val="left" w:pos="851"/>
          <w:tab w:val="left" w:pos="1701"/>
          <w:tab w:val="left" w:pos="2268"/>
        </w:tabs>
        <w:kinsoku w:val="0"/>
        <w:overflowPunct w:val="0"/>
        <w:ind w:left="1701" w:hanging="850"/>
        <w:jc w:val="both"/>
      </w:pPr>
      <w:r w:rsidRPr="000D3348">
        <w:t xml:space="preserve">The Council of Governors at a general meeting of the Council of Governors shall appoint or remove the </w:t>
      </w:r>
      <w:r w:rsidR="001451C8" w:rsidRPr="000D3348">
        <w:t>C</w:t>
      </w:r>
      <w:r w:rsidRPr="000D3348">
        <w:t xml:space="preserve">hair of the </w:t>
      </w:r>
      <w:r w:rsidR="001451C8" w:rsidRPr="000D3348">
        <w:t>Foundation T</w:t>
      </w:r>
      <w:r w:rsidRPr="000D3348">
        <w:t xml:space="preserve">rust and the other </w:t>
      </w:r>
      <w:r w:rsidR="001451C8" w:rsidRPr="000D3348">
        <w:t>N</w:t>
      </w:r>
      <w:r w:rsidRPr="000D3348">
        <w:t>on-</w:t>
      </w:r>
      <w:r w:rsidR="001451C8" w:rsidRPr="000D3348">
        <w:t>E</w:t>
      </w:r>
      <w:r w:rsidRPr="000D3348">
        <w:t xml:space="preserve">xecutive </w:t>
      </w:r>
      <w:r w:rsidR="001451C8" w:rsidRPr="000D3348">
        <w:t>D</w:t>
      </w:r>
      <w:r w:rsidRPr="000D3348">
        <w:t>irectors in accordance with the Governors Standing Orders.</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7"/>
        </w:numPr>
        <w:tabs>
          <w:tab w:val="left" w:pos="851"/>
          <w:tab w:val="left" w:pos="1701"/>
          <w:tab w:val="left" w:pos="2268"/>
        </w:tabs>
        <w:kinsoku w:val="0"/>
        <w:overflowPunct w:val="0"/>
        <w:ind w:left="1701" w:hanging="850"/>
        <w:jc w:val="both"/>
      </w:pPr>
      <w:r w:rsidRPr="000D3348">
        <w:lastRenderedPageBreak/>
        <w:t xml:space="preserve">Further provisions for the appointment of the Chair and the other Non-Executive Directors and the role of the Council of Governors in the said appointments are set out in the </w:t>
      </w:r>
      <w:r w:rsidR="000208F6" w:rsidRPr="000D3348">
        <w:t>T</w:t>
      </w:r>
      <w:r w:rsidRPr="000D3348">
        <w:t xml:space="preserve">erms of </w:t>
      </w:r>
      <w:r w:rsidR="000208F6" w:rsidRPr="000D3348">
        <w:t>R</w:t>
      </w:r>
      <w:r w:rsidRPr="000D3348">
        <w:t>eference of the Council of Governors Nominations and Remuneration Committee.</w:t>
      </w:r>
    </w:p>
    <w:p w:rsidR="00847E30" w:rsidRPr="000D3348" w:rsidRDefault="00847E30" w:rsidP="006C2431">
      <w:pPr>
        <w:pStyle w:val="BodyText"/>
        <w:tabs>
          <w:tab w:val="left" w:pos="851"/>
          <w:tab w:val="left" w:pos="1701"/>
          <w:tab w:val="left" w:pos="2268"/>
        </w:tabs>
        <w:kinsoku w:val="0"/>
        <w:overflowPunct w:val="0"/>
        <w:ind w:left="1701" w:hanging="850"/>
        <w:jc w:val="both"/>
      </w:pPr>
    </w:p>
    <w:p w:rsidR="00BC0164" w:rsidRPr="000D3348" w:rsidRDefault="00847E30" w:rsidP="006C2431">
      <w:pPr>
        <w:pStyle w:val="BodyText"/>
        <w:numPr>
          <w:ilvl w:val="2"/>
          <w:numId w:val="67"/>
        </w:numPr>
        <w:tabs>
          <w:tab w:val="left" w:pos="851"/>
          <w:tab w:val="left" w:pos="1701"/>
          <w:tab w:val="left" w:pos="2268"/>
        </w:tabs>
        <w:kinsoku w:val="0"/>
        <w:overflowPunct w:val="0"/>
        <w:ind w:left="1701" w:hanging="850"/>
        <w:jc w:val="both"/>
      </w:pPr>
      <w:r w:rsidRPr="000D3348">
        <w:t>The Council of Governors will not consider nominations for membership of the Board of Directors other than the recommendations of the Council of Governors Nominations and Remuneration Committee.</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Heading1"/>
        <w:numPr>
          <w:ilvl w:val="1"/>
          <w:numId w:val="65"/>
        </w:numPr>
        <w:tabs>
          <w:tab w:val="left" w:pos="851"/>
          <w:tab w:val="left" w:pos="1701"/>
          <w:tab w:val="left" w:pos="2268"/>
        </w:tabs>
        <w:kinsoku w:val="0"/>
        <w:overflowPunct w:val="0"/>
        <w:ind w:left="0" w:firstLine="0"/>
        <w:jc w:val="both"/>
        <w:rPr>
          <w:b w:val="0"/>
          <w:bCs w:val="0"/>
        </w:rPr>
      </w:pPr>
      <w:bookmarkStart w:id="33" w:name="bookmark32"/>
      <w:bookmarkEnd w:id="33"/>
      <w:r w:rsidRPr="000D3348">
        <w:t>Terms of office</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The Chair and the </w:t>
      </w:r>
      <w:r w:rsidR="00847E30" w:rsidRPr="000D3348">
        <w:t>N</w:t>
      </w:r>
      <w:r w:rsidRPr="000D3348">
        <w:t>on-</w:t>
      </w:r>
      <w:r w:rsidR="00847E30" w:rsidRPr="000D3348">
        <w:t>E</w:t>
      </w:r>
      <w:r w:rsidRPr="000D3348">
        <w:t xml:space="preserve">xecutive </w:t>
      </w:r>
      <w:r w:rsidR="00847E30" w:rsidRPr="000D3348">
        <w:t>D</w:t>
      </w:r>
      <w:r w:rsidRPr="000D3348">
        <w:t xml:space="preserve">irectors are to be appointed for a period of office in accordance with the </w:t>
      </w:r>
      <w:r w:rsidR="00847E30" w:rsidRPr="000D3348">
        <w:t>T</w:t>
      </w:r>
      <w:r w:rsidRPr="000D3348">
        <w:t xml:space="preserve">erms and </w:t>
      </w:r>
      <w:r w:rsidR="00847E30" w:rsidRPr="000D3348">
        <w:t>C</w:t>
      </w:r>
      <w:r w:rsidRPr="000D3348">
        <w:t>onditions of office decided by the Council of Governors at a general meeting.</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The Chief Executive (and </w:t>
      </w:r>
      <w:r w:rsidR="00847E30" w:rsidRPr="000D3348">
        <w:t>A</w:t>
      </w:r>
      <w:r w:rsidRPr="000D3348">
        <w:t xml:space="preserve">ccounting </w:t>
      </w:r>
      <w:r w:rsidR="00847E30" w:rsidRPr="000D3348">
        <w:t>O</w:t>
      </w:r>
      <w:r w:rsidRPr="000D3348">
        <w:t xml:space="preserve">fficer) shall hold office for a period in accordance with the </w:t>
      </w:r>
      <w:r w:rsidR="00847E30" w:rsidRPr="000D3348">
        <w:t>T</w:t>
      </w:r>
      <w:r w:rsidRPr="000D3348">
        <w:t xml:space="preserve">erms and </w:t>
      </w:r>
      <w:r w:rsidR="00847E30" w:rsidRPr="000D3348">
        <w:t>C</w:t>
      </w:r>
      <w:r w:rsidRPr="000D3348">
        <w:t xml:space="preserve">onditions of office decided by the relevant committee of </w:t>
      </w:r>
      <w:r w:rsidR="00847E30" w:rsidRPr="000D3348">
        <w:t>N</w:t>
      </w:r>
      <w:r w:rsidRPr="000D3348">
        <w:t>on-</w:t>
      </w:r>
      <w:r w:rsidR="00847E30" w:rsidRPr="000D3348">
        <w:t>E</w:t>
      </w:r>
      <w:r w:rsidRPr="000D3348">
        <w:t>xecutive Directors.</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The </w:t>
      </w:r>
      <w:r w:rsidR="00847E30" w:rsidRPr="000D3348">
        <w:t>E</w:t>
      </w:r>
      <w:r w:rsidRPr="000D3348">
        <w:t xml:space="preserve">xecutive Directors other than the Chief Executive shall hold office for a period in accordance with the </w:t>
      </w:r>
      <w:r w:rsidR="00847E30" w:rsidRPr="000D3348">
        <w:t>T</w:t>
      </w:r>
      <w:r w:rsidRPr="000D3348">
        <w:t xml:space="preserve">erms and </w:t>
      </w:r>
      <w:r w:rsidR="00847E30" w:rsidRPr="000D3348">
        <w:t>C</w:t>
      </w:r>
      <w:r w:rsidRPr="000D3348">
        <w:t xml:space="preserve">onditions decided by the relevant committee of </w:t>
      </w:r>
      <w:r w:rsidR="00847E30" w:rsidRPr="000D3348">
        <w:t>N</w:t>
      </w:r>
      <w:r w:rsidRPr="000D3348">
        <w:t>on-</w:t>
      </w:r>
      <w:r w:rsidR="00847E30" w:rsidRPr="000D3348">
        <w:t>E</w:t>
      </w:r>
      <w:r w:rsidRPr="000D3348">
        <w:t>xecutive Directors advised by the Chief Executive.</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On termination of their contract of employment an </w:t>
      </w:r>
      <w:r w:rsidR="00847E30" w:rsidRPr="000D3348">
        <w:t>E</w:t>
      </w:r>
      <w:r w:rsidRPr="000D3348">
        <w:t>xecutive Director shall cease to be a member of the Board of Directors.</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If an Executive Director is suspended from his contract of employment or on long term sick leave, the </w:t>
      </w:r>
      <w:r w:rsidR="00847E30" w:rsidRPr="000D3348">
        <w:t>N</w:t>
      </w:r>
      <w:r w:rsidRPr="000D3348">
        <w:t>on-</w:t>
      </w:r>
      <w:r w:rsidR="00847E30" w:rsidRPr="000D3348">
        <w:t>E</w:t>
      </w:r>
      <w:r w:rsidRPr="000D3348">
        <w:t xml:space="preserve">xecutive </w:t>
      </w:r>
      <w:r w:rsidR="00847E30" w:rsidRPr="000D3348">
        <w:t>D</w:t>
      </w:r>
      <w:r w:rsidRPr="000D3348">
        <w:t xml:space="preserve">irectors in the case of the Chief Executive and the </w:t>
      </w:r>
      <w:r w:rsidR="00847E30" w:rsidRPr="000D3348">
        <w:t>N</w:t>
      </w:r>
      <w:r w:rsidRPr="000D3348">
        <w:t>on-</w:t>
      </w:r>
      <w:r w:rsidR="00847E30" w:rsidRPr="000D3348">
        <w:t>E</w:t>
      </w:r>
      <w:r w:rsidRPr="000D3348">
        <w:t xml:space="preserve">xecutive </w:t>
      </w:r>
      <w:r w:rsidR="00847E30" w:rsidRPr="000D3348">
        <w:t>D</w:t>
      </w:r>
      <w:r w:rsidRPr="000D3348">
        <w:t xml:space="preserve">irectors and the Chief Executive in the case of the other Executive Directors may appoint another person as an Executive Director in an acting capacity in </w:t>
      </w:r>
      <w:r w:rsidR="00847E30" w:rsidRPr="000D3348">
        <w:t>their</w:t>
      </w:r>
      <w:r w:rsidRPr="000D3348">
        <w:t xml:space="preserve"> place.</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Heading1"/>
        <w:numPr>
          <w:ilvl w:val="1"/>
          <w:numId w:val="65"/>
        </w:numPr>
        <w:tabs>
          <w:tab w:val="left" w:pos="851"/>
          <w:tab w:val="left" w:pos="1701"/>
          <w:tab w:val="left" w:pos="2268"/>
        </w:tabs>
        <w:kinsoku w:val="0"/>
        <w:overflowPunct w:val="0"/>
        <w:ind w:left="0" w:firstLine="0"/>
        <w:jc w:val="both"/>
        <w:rPr>
          <w:b w:val="0"/>
          <w:bCs w:val="0"/>
        </w:rPr>
      </w:pPr>
      <w:bookmarkStart w:id="34" w:name="bookmark33"/>
      <w:bookmarkEnd w:id="34"/>
      <w:r w:rsidRPr="000D3348">
        <w:t>Disqualification</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A person may not be a </w:t>
      </w:r>
      <w:r w:rsidR="00847E30" w:rsidRPr="000D3348">
        <w:t>D</w:t>
      </w:r>
      <w:r w:rsidRPr="000D3348">
        <w:t xml:space="preserve">irector of the </w:t>
      </w:r>
      <w:r w:rsidR="00847E30" w:rsidRPr="000D3348">
        <w:t xml:space="preserve">Foundation </w:t>
      </w:r>
      <w:r w:rsidRPr="000D3348">
        <w:t>Trust if–</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0"/>
          <w:numId w:val="64"/>
        </w:numPr>
        <w:tabs>
          <w:tab w:val="left" w:pos="851"/>
          <w:tab w:val="left" w:pos="1701"/>
          <w:tab w:val="left" w:pos="2268"/>
        </w:tabs>
        <w:kinsoku w:val="0"/>
        <w:overflowPunct w:val="0"/>
        <w:ind w:left="2268" w:hanging="567"/>
        <w:jc w:val="both"/>
      </w:pPr>
      <w:r w:rsidRPr="000D3348">
        <w:t xml:space="preserve">they have been adjudged bankrupt or </w:t>
      </w:r>
      <w:r w:rsidR="00847E30" w:rsidRPr="000D3348">
        <w:t xml:space="preserve">their </w:t>
      </w:r>
      <w:r w:rsidRPr="000D3348">
        <w:t>estate has been sequestrated and in either case they have not been discharged;</w:t>
      </w:r>
    </w:p>
    <w:p w:rsidR="00606714" w:rsidRPr="000D3348" w:rsidRDefault="00606714" w:rsidP="006C2431">
      <w:pPr>
        <w:tabs>
          <w:tab w:val="left" w:pos="851"/>
          <w:tab w:val="left" w:pos="1701"/>
          <w:tab w:val="left" w:pos="2268"/>
        </w:tabs>
        <w:kinsoku w:val="0"/>
        <w:overflowPunct w:val="0"/>
        <w:ind w:left="2268" w:hanging="567"/>
        <w:jc w:val="both"/>
        <w:rPr>
          <w:rFonts w:ascii="Arial" w:hAnsi="Arial" w:cs="Arial"/>
        </w:rPr>
      </w:pPr>
    </w:p>
    <w:p w:rsidR="00606714" w:rsidRPr="000D3348" w:rsidRDefault="00606714" w:rsidP="006C2431">
      <w:pPr>
        <w:pStyle w:val="BodyText"/>
        <w:numPr>
          <w:ilvl w:val="0"/>
          <w:numId w:val="64"/>
        </w:numPr>
        <w:tabs>
          <w:tab w:val="left" w:pos="851"/>
          <w:tab w:val="left" w:pos="1701"/>
          <w:tab w:val="left" w:pos="2268"/>
        </w:tabs>
        <w:kinsoku w:val="0"/>
        <w:overflowPunct w:val="0"/>
        <w:ind w:left="2268" w:hanging="567"/>
        <w:jc w:val="both"/>
      </w:pPr>
      <w:r w:rsidRPr="000D3348">
        <w:t>they are a person in relation to whom a moratorium period under a debt relief order applies (under Part7A of the Insolvency Act 1986)</w:t>
      </w:r>
    </w:p>
    <w:p w:rsidR="00606714" w:rsidRPr="000D3348" w:rsidRDefault="00606714" w:rsidP="006C2431">
      <w:pPr>
        <w:tabs>
          <w:tab w:val="left" w:pos="851"/>
          <w:tab w:val="left" w:pos="1701"/>
          <w:tab w:val="left" w:pos="2268"/>
        </w:tabs>
        <w:kinsoku w:val="0"/>
        <w:overflowPunct w:val="0"/>
        <w:ind w:left="2268" w:hanging="567"/>
        <w:jc w:val="both"/>
        <w:rPr>
          <w:rFonts w:ascii="Arial" w:hAnsi="Arial" w:cs="Arial"/>
        </w:rPr>
      </w:pPr>
    </w:p>
    <w:p w:rsidR="00606714" w:rsidRPr="000D3348" w:rsidRDefault="00606714" w:rsidP="006C2431">
      <w:pPr>
        <w:pStyle w:val="BodyText"/>
        <w:numPr>
          <w:ilvl w:val="0"/>
          <w:numId w:val="64"/>
        </w:numPr>
        <w:tabs>
          <w:tab w:val="left" w:pos="851"/>
          <w:tab w:val="left" w:pos="1701"/>
          <w:tab w:val="left" w:pos="2268"/>
        </w:tabs>
        <w:kinsoku w:val="0"/>
        <w:overflowPunct w:val="0"/>
        <w:ind w:left="2268" w:hanging="567"/>
        <w:jc w:val="both"/>
      </w:pPr>
      <w:r w:rsidRPr="000D3348">
        <w:t xml:space="preserve">they have made a composition or arrangement with, or granted a trust deed for, their creditors and has not been </w:t>
      </w:r>
      <w:r w:rsidRPr="000D3348">
        <w:lastRenderedPageBreak/>
        <w:t>discharged in respect of it;</w:t>
      </w:r>
    </w:p>
    <w:p w:rsidR="00115585" w:rsidRPr="000D3348" w:rsidRDefault="00115585" w:rsidP="006C2431">
      <w:pPr>
        <w:pStyle w:val="BodyText"/>
        <w:tabs>
          <w:tab w:val="left" w:pos="851"/>
          <w:tab w:val="left" w:pos="1701"/>
          <w:tab w:val="left" w:pos="2268"/>
        </w:tabs>
        <w:kinsoku w:val="0"/>
        <w:overflowPunct w:val="0"/>
        <w:ind w:left="2268"/>
        <w:jc w:val="both"/>
      </w:pPr>
    </w:p>
    <w:p w:rsidR="00606714" w:rsidRPr="000D3348" w:rsidRDefault="00606714" w:rsidP="006C2431">
      <w:pPr>
        <w:pStyle w:val="BodyText"/>
        <w:numPr>
          <w:ilvl w:val="0"/>
          <w:numId w:val="64"/>
        </w:numPr>
        <w:tabs>
          <w:tab w:val="left" w:pos="851"/>
          <w:tab w:val="left" w:pos="1701"/>
          <w:tab w:val="left" w:pos="2268"/>
        </w:tabs>
        <w:kinsoku w:val="0"/>
        <w:overflowPunct w:val="0"/>
        <w:ind w:left="2268" w:hanging="567"/>
        <w:jc w:val="both"/>
      </w:pPr>
      <w:r w:rsidRPr="000D3348">
        <w:t>they have within the preceding five years been convicted in the British Islands of any offence, and a sentence of imprisonment (whether suspended or not) for a period of three months or more (without the option of a fine) was imposed on them;</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C2431">
      <w:pPr>
        <w:pStyle w:val="BodyText"/>
        <w:numPr>
          <w:ilvl w:val="0"/>
          <w:numId w:val="64"/>
        </w:numPr>
        <w:tabs>
          <w:tab w:val="left" w:pos="851"/>
          <w:tab w:val="left" w:pos="1701"/>
          <w:tab w:val="left" w:pos="2268"/>
        </w:tabs>
        <w:kinsoku w:val="0"/>
        <w:overflowPunct w:val="0"/>
        <w:ind w:left="2268" w:hanging="567"/>
        <w:jc w:val="both"/>
      </w:pPr>
      <w:r w:rsidRPr="000D3348">
        <w:t xml:space="preserve">they are a person whose tenure of office as a </w:t>
      </w:r>
      <w:r w:rsidR="00847E30" w:rsidRPr="000D3348">
        <w:t>C</w:t>
      </w:r>
      <w:r w:rsidRPr="000D3348">
        <w:t xml:space="preserve">hair or as a member or </w:t>
      </w:r>
      <w:r w:rsidR="00847E30" w:rsidRPr="000D3348">
        <w:t>D</w:t>
      </w:r>
      <w:r w:rsidRPr="000D3348">
        <w:t>irector of a health service body has been terminated on the grounds that their appointment is not in the interests of public service, for non-attendance at meetings, or for non-disclosure of a pecuniary interest;</w:t>
      </w:r>
    </w:p>
    <w:p w:rsidR="00606714" w:rsidRPr="000D3348" w:rsidRDefault="00606714" w:rsidP="006C2431">
      <w:pPr>
        <w:tabs>
          <w:tab w:val="left" w:pos="851"/>
          <w:tab w:val="left" w:pos="1701"/>
          <w:tab w:val="left" w:pos="2268"/>
        </w:tabs>
        <w:kinsoku w:val="0"/>
        <w:overflowPunct w:val="0"/>
        <w:ind w:left="2268" w:hanging="567"/>
        <w:jc w:val="both"/>
        <w:rPr>
          <w:rFonts w:ascii="Arial" w:hAnsi="Arial" w:cs="Arial"/>
        </w:rPr>
      </w:pPr>
    </w:p>
    <w:p w:rsidR="00606714" w:rsidRPr="000D3348" w:rsidRDefault="00606714" w:rsidP="006C2431">
      <w:pPr>
        <w:pStyle w:val="BodyText"/>
        <w:numPr>
          <w:ilvl w:val="0"/>
          <w:numId w:val="64"/>
        </w:numPr>
        <w:tabs>
          <w:tab w:val="left" w:pos="851"/>
          <w:tab w:val="left" w:pos="1701"/>
          <w:tab w:val="left" w:pos="2268"/>
        </w:tabs>
        <w:kinsoku w:val="0"/>
        <w:overflowPunct w:val="0"/>
        <w:ind w:left="2268" w:hanging="567"/>
        <w:jc w:val="both"/>
      </w:pPr>
      <w:r w:rsidRPr="000D3348">
        <w:t>they have within the preceding two years been dismissed, otherwise than by reason of redundancy, from any paid employment with a health service body;</w:t>
      </w:r>
    </w:p>
    <w:p w:rsidR="00606714" w:rsidRPr="000D3348" w:rsidRDefault="00606714" w:rsidP="006C2431">
      <w:pPr>
        <w:tabs>
          <w:tab w:val="left" w:pos="851"/>
          <w:tab w:val="left" w:pos="1701"/>
          <w:tab w:val="left" w:pos="2268"/>
        </w:tabs>
        <w:kinsoku w:val="0"/>
        <w:overflowPunct w:val="0"/>
        <w:ind w:left="2268" w:hanging="567"/>
        <w:jc w:val="both"/>
        <w:rPr>
          <w:rFonts w:ascii="Arial" w:hAnsi="Arial" w:cs="Arial"/>
        </w:rPr>
      </w:pPr>
    </w:p>
    <w:p w:rsidR="00606714" w:rsidRPr="000D3348" w:rsidRDefault="00606714" w:rsidP="006C2431">
      <w:pPr>
        <w:pStyle w:val="BodyText"/>
        <w:numPr>
          <w:ilvl w:val="0"/>
          <w:numId w:val="64"/>
        </w:numPr>
        <w:tabs>
          <w:tab w:val="left" w:pos="851"/>
          <w:tab w:val="left" w:pos="1701"/>
          <w:tab w:val="left" w:pos="2268"/>
        </w:tabs>
        <w:kinsoku w:val="0"/>
        <w:overflowPunct w:val="0"/>
        <w:ind w:left="2268" w:hanging="567"/>
        <w:jc w:val="both"/>
      </w:pPr>
      <w:r w:rsidRPr="000D3348">
        <w:t xml:space="preserve">in the case of a </w:t>
      </w:r>
      <w:r w:rsidR="00847E30" w:rsidRPr="000D3348">
        <w:t>N</w:t>
      </w:r>
      <w:r w:rsidRPr="000D3348">
        <w:t>on-</w:t>
      </w:r>
      <w:r w:rsidR="00847E30" w:rsidRPr="000D3348">
        <w:t>E</w:t>
      </w:r>
      <w:r w:rsidRPr="000D3348">
        <w:t>xecutive Director, they no longer satisfy paragraph 8.1.3;</w:t>
      </w:r>
    </w:p>
    <w:p w:rsidR="00606714" w:rsidRPr="000D3348" w:rsidRDefault="00606714" w:rsidP="006C2431">
      <w:pPr>
        <w:tabs>
          <w:tab w:val="left" w:pos="851"/>
          <w:tab w:val="left" w:pos="1701"/>
          <w:tab w:val="left" w:pos="2268"/>
        </w:tabs>
        <w:kinsoku w:val="0"/>
        <w:overflowPunct w:val="0"/>
        <w:ind w:left="2268" w:hanging="567"/>
        <w:jc w:val="both"/>
        <w:rPr>
          <w:rFonts w:ascii="Arial" w:hAnsi="Arial" w:cs="Arial"/>
        </w:rPr>
      </w:pPr>
    </w:p>
    <w:p w:rsidR="009244BA" w:rsidRPr="000D3348" w:rsidRDefault="00606714" w:rsidP="006C2431">
      <w:pPr>
        <w:pStyle w:val="BodyText"/>
        <w:numPr>
          <w:ilvl w:val="0"/>
          <w:numId w:val="64"/>
        </w:numPr>
        <w:tabs>
          <w:tab w:val="left" w:pos="851"/>
          <w:tab w:val="left" w:pos="1701"/>
          <w:tab w:val="left" w:pos="2268"/>
        </w:tabs>
        <w:kinsoku w:val="0"/>
        <w:overflowPunct w:val="0"/>
        <w:ind w:left="2268" w:hanging="567"/>
        <w:jc w:val="both"/>
      </w:pPr>
      <w:r w:rsidRPr="000D3348">
        <w:t xml:space="preserve">they have failed to declare an interest as required by this Constitution or Standing Orders or, </w:t>
      </w:r>
      <w:r w:rsidR="009244BA" w:rsidRPr="000D3348">
        <w:t>any other interest as set out in the ‘Conflicts of Interest Policy for Bradford Teaching Hospitals NHS Foundation Trust’.</w:t>
      </w:r>
    </w:p>
    <w:p w:rsidR="009244BA" w:rsidRPr="000D3348" w:rsidRDefault="009244BA" w:rsidP="006C2431">
      <w:pPr>
        <w:pStyle w:val="BodyText"/>
        <w:tabs>
          <w:tab w:val="left" w:pos="851"/>
          <w:tab w:val="left" w:pos="1701"/>
          <w:tab w:val="left" w:pos="2268"/>
        </w:tabs>
        <w:kinsoku w:val="0"/>
        <w:overflowPunct w:val="0"/>
        <w:ind w:left="2268"/>
        <w:jc w:val="both"/>
      </w:pPr>
    </w:p>
    <w:p w:rsidR="00606714" w:rsidRPr="000D3348" w:rsidRDefault="00606714" w:rsidP="006C2431">
      <w:pPr>
        <w:pStyle w:val="BodyText"/>
        <w:numPr>
          <w:ilvl w:val="0"/>
          <w:numId w:val="64"/>
        </w:numPr>
        <w:tabs>
          <w:tab w:val="left" w:pos="851"/>
          <w:tab w:val="left" w:pos="1701"/>
          <w:tab w:val="left" w:pos="2268"/>
        </w:tabs>
        <w:kinsoku w:val="0"/>
        <w:overflowPunct w:val="0"/>
        <w:ind w:left="2268" w:hanging="567"/>
        <w:jc w:val="both"/>
      </w:pPr>
      <w:r w:rsidRPr="000D3348">
        <w:t>have spoken or voted at a meeting on a matter in which they have an interest contrary to this Constitution or Standing Orders, and in this Paragraph interest includes a pecuniary and a non- pecuniary interest in either case whether direct or indirect.</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Heading1"/>
        <w:numPr>
          <w:ilvl w:val="1"/>
          <w:numId w:val="65"/>
        </w:numPr>
        <w:tabs>
          <w:tab w:val="left" w:pos="851"/>
          <w:tab w:val="left" w:pos="1701"/>
          <w:tab w:val="left" w:pos="2268"/>
        </w:tabs>
        <w:kinsoku w:val="0"/>
        <w:overflowPunct w:val="0"/>
        <w:ind w:left="0" w:firstLine="0"/>
        <w:jc w:val="both"/>
        <w:rPr>
          <w:b w:val="0"/>
          <w:bCs w:val="0"/>
        </w:rPr>
      </w:pPr>
      <w:bookmarkStart w:id="35" w:name="bookmark34"/>
      <w:bookmarkEnd w:id="35"/>
      <w:r w:rsidRPr="000D3348">
        <w:t>Duties, Roles and Responsibilities</w:t>
      </w:r>
    </w:p>
    <w:p w:rsidR="00606714" w:rsidRPr="000D3348" w:rsidRDefault="00606714" w:rsidP="006C2431">
      <w:pPr>
        <w:tabs>
          <w:tab w:val="left" w:pos="851"/>
          <w:tab w:val="left" w:pos="1701"/>
          <w:tab w:val="left" w:pos="2268"/>
        </w:tabs>
        <w:kinsoku w:val="0"/>
        <w:overflowPunct w:val="0"/>
        <w:ind w:left="851"/>
        <w:jc w:val="both"/>
        <w:rPr>
          <w:rFonts w:ascii="Arial" w:hAnsi="Arial" w:cs="Arial"/>
        </w:rPr>
      </w:pPr>
    </w:p>
    <w:p w:rsidR="00606714" w:rsidRPr="000D3348" w:rsidRDefault="00606714" w:rsidP="006C2431">
      <w:pPr>
        <w:pStyle w:val="BodyText"/>
        <w:tabs>
          <w:tab w:val="left" w:pos="851"/>
          <w:tab w:val="left" w:pos="1701"/>
          <w:tab w:val="left" w:pos="2268"/>
        </w:tabs>
        <w:kinsoku w:val="0"/>
        <w:overflowPunct w:val="0"/>
        <w:ind w:left="851" w:firstLine="0"/>
        <w:jc w:val="both"/>
      </w:pPr>
      <w:r w:rsidRPr="000D3348">
        <w:t xml:space="preserve">The general duty of the Board of Directors and of each </w:t>
      </w:r>
      <w:r w:rsidR="00847E30" w:rsidRPr="000D3348">
        <w:t>D</w:t>
      </w:r>
      <w:r w:rsidRPr="000D3348">
        <w:t xml:space="preserve">irector individually, is to act with a view to promoting the success of the </w:t>
      </w:r>
      <w:r w:rsidR="009D1DDC" w:rsidRPr="000D3348">
        <w:t xml:space="preserve">Foundation </w:t>
      </w:r>
      <w:r w:rsidRPr="000D3348">
        <w:t xml:space="preserve">Trust so as to maximise the benefits for the members of the </w:t>
      </w:r>
      <w:r w:rsidR="009D1DDC" w:rsidRPr="000D3348">
        <w:t xml:space="preserve">Foundation </w:t>
      </w:r>
      <w:r w:rsidRPr="000D3348">
        <w:t>Trust as a whole and for the public.</w:t>
      </w:r>
    </w:p>
    <w:p w:rsidR="00606714" w:rsidRPr="000D3348" w:rsidRDefault="00606714" w:rsidP="006C2431">
      <w:pPr>
        <w:tabs>
          <w:tab w:val="left" w:pos="851"/>
          <w:tab w:val="left" w:pos="1701"/>
          <w:tab w:val="left" w:pos="2268"/>
        </w:tabs>
        <w:kinsoku w:val="0"/>
        <w:overflowPunct w:val="0"/>
        <w:ind w:left="851"/>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The powers of the </w:t>
      </w:r>
      <w:r w:rsidR="009D1DDC" w:rsidRPr="000D3348">
        <w:t xml:space="preserve">Foundation </w:t>
      </w:r>
      <w:r w:rsidRPr="000D3348">
        <w:t>Trust are to be exercisable by the Board of Directors on its behalf.</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Any of those powers may be delegated to a </w:t>
      </w:r>
      <w:r w:rsidR="00444BC2" w:rsidRPr="000D3348">
        <w:t>C</w:t>
      </w:r>
      <w:r w:rsidRPr="000D3348">
        <w:t xml:space="preserve">ommittee of </w:t>
      </w:r>
      <w:r w:rsidR="00444BC2" w:rsidRPr="000D3348">
        <w:t>D</w:t>
      </w:r>
      <w:r w:rsidRPr="000D3348">
        <w:t xml:space="preserve">irectors or to an </w:t>
      </w:r>
      <w:r w:rsidR="00444BC2" w:rsidRPr="000D3348">
        <w:t>E</w:t>
      </w:r>
      <w:r w:rsidRPr="000D3348">
        <w:t xml:space="preserve">xecutive </w:t>
      </w:r>
      <w:r w:rsidR="00444BC2" w:rsidRPr="000D3348">
        <w:t>D</w:t>
      </w:r>
      <w:r w:rsidRPr="000D3348">
        <w:t>irector.</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A </w:t>
      </w:r>
      <w:r w:rsidR="00444BC2" w:rsidRPr="000D3348">
        <w:t>C</w:t>
      </w:r>
      <w:r w:rsidRPr="000D3348">
        <w:t xml:space="preserve">ommittee of </w:t>
      </w:r>
      <w:r w:rsidR="00444BC2" w:rsidRPr="000D3348">
        <w:t>N</w:t>
      </w:r>
      <w:r w:rsidRPr="000D3348">
        <w:t xml:space="preserve">on-Executive Directors established as an </w:t>
      </w:r>
      <w:r w:rsidR="00444BC2" w:rsidRPr="000D3348">
        <w:t>A</w:t>
      </w:r>
      <w:r w:rsidRPr="000D3348">
        <w:t xml:space="preserve">udit </w:t>
      </w:r>
      <w:r w:rsidR="00444BC2" w:rsidRPr="000D3348">
        <w:t>C</w:t>
      </w:r>
      <w:r w:rsidRPr="000D3348">
        <w:t xml:space="preserve">ommittee is to monitor, review and carry out such other functions in relation to the </w:t>
      </w:r>
      <w:r w:rsidR="00444BC2" w:rsidRPr="000D3348">
        <w:t xml:space="preserve">External </w:t>
      </w:r>
      <w:r w:rsidRPr="000D3348">
        <w:t>Auditor as appropriate.</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115585"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It is for the </w:t>
      </w:r>
      <w:r w:rsidR="00444BC2" w:rsidRPr="000D3348">
        <w:t>N</w:t>
      </w:r>
      <w:r w:rsidRPr="000D3348">
        <w:t>on-</w:t>
      </w:r>
      <w:r w:rsidR="00444BC2" w:rsidRPr="000D3348">
        <w:t>E</w:t>
      </w:r>
      <w:r w:rsidRPr="000D3348">
        <w:t xml:space="preserve">xecutive Directors to appoint (subject to the </w:t>
      </w:r>
      <w:r w:rsidRPr="000D3348">
        <w:lastRenderedPageBreak/>
        <w:t>approval of the Council of Governors) or remove the Chief Executive.</w:t>
      </w:r>
    </w:p>
    <w:p w:rsidR="00115585" w:rsidRPr="000D3348" w:rsidRDefault="00115585" w:rsidP="006C2431">
      <w:pPr>
        <w:pStyle w:val="BodyText"/>
        <w:tabs>
          <w:tab w:val="left" w:pos="851"/>
          <w:tab w:val="left" w:pos="1701"/>
          <w:tab w:val="left" w:pos="2268"/>
        </w:tabs>
        <w:kinsoku w:val="0"/>
        <w:overflowPunct w:val="0"/>
        <w:ind w:left="1701" w:hanging="850"/>
        <w:jc w:val="both"/>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It is for a </w:t>
      </w:r>
      <w:r w:rsidR="009D1DDC" w:rsidRPr="000D3348">
        <w:t>C</w:t>
      </w:r>
      <w:r w:rsidRPr="000D3348">
        <w:t xml:space="preserve">ommittee of the </w:t>
      </w:r>
      <w:r w:rsidR="001D3E0F" w:rsidRPr="000D3348">
        <w:t>Chair</w:t>
      </w:r>
      <w:r w:rsidRPr="000D3348">
        <w:t xml:space="preserve">, Chief Executive and the other </w:t>
      </w:r>
      <w:r w:rsidR="00444BC2" w:rsidRPr="000D3348">
        <w:t>N</w:t>
      </w:r>
      <w:r w:rsidRPr="000D3348">
        <w:t>on-</w:t>
      </w:r>
      <w:r w:rsidR="00444BC2" w:rsidRPr="000D3348">
        <w:t>E</w:t>
      </w:r>
      <w:r w:rsidRPr="000D3348">
        <w:t xml:space="preserve">xecutive </w:t>
      </w:r>
      <w:r w:rsidR="00444BC2" w:rsidRPr="000D3348">
        <w:t>D</w:t>
      </w:r>
      <w:r w:rsidRPr="000D3348">
        <w:t xml:space="preserve">irectors to appoint or remove the </w:t>
      </w:r>
      <w:r w:rsidR="00444BC2" w:rsidRPr="000D3348">
        <w:t>E</w:t>
      </w:r>
      <w:r w:rsidRPr="000D3348">
        <w:t>xecutive Directors.</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The process for removal of the Executive Directors will be for the Chief Executive to make such a recommendation to the Board of Directors in writing setting out the case for removal and for the Board to dispose of the recommendation by way of a resolution in accordance with Standing Orders.</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The </w:t>
      </w:r>
      <w:r w:rsidR="009D1DDC" w:rsidRPr="000D3348">
        <w:t xml:space="preserve">Foundation </w:t>
      </w:r>
      <w:r w:rsidRPr="000D3348">
        <w:t xml:space="preserve">Trust is to establish a </w:t>
      </w:r>
      <w:r w:rsidR="009D1DDC" w:rsidRPr="000D3348">
        <w:t>C</w:t>
      </w:r>
      <w:r w:rsidRPr="000D3348">
        <w:t xml:space="preserve">ommittee of all </w:t>
      </w:r>
      <w:r w:rsidR="009D1DDC" w:rsidRPr="000D3348">
        <w:t>N</w:t>
      </w:r>
      <w:r w:rsidRPr="000D3348">
        <w:t>on-</w:t>
      </w:r>
      <w:r w:rsidR="009D1DDC" w:rsidRPr="000D3348">
        <w:t>E</w:t>
      </w:r>
      <w:r w:rsidRPr="000D3348">
        <w:t xml:space="preserve">xecutive Directors to decide the remuneration and allowances, and the other </w:t>
      </w:r>
      <w:r w:rsidR="009D1DDC" w:rsidRPr="000D3348">
        <w:t>T</w:t>
      </w:r>
      <w:r w:rsidRPr="000D3348">
        <w:t xml:space="preserve">erms and </w:t>
      </w:r>
      <w:r w:rsidR="009D1DDC" w:rsidRPr="000D3348">
        <w:t>C</w:t>
      </w:r>
      <w:r w:rsidRPr="000D3348">
        <w:t>onditions of office, of the Chief Executive.</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The </w:t>
      </w:r>
      <w:r w:rsidR="009D1DDC" w:rsidRPr="000D3348">
        <w:t xml:space="preserve">Foundation </w:t>
      </w:r>
      <w:r w:rsidRPr="000D3348">
        <w:t xml:space="preserve">Trust is to establish a </w:t>
      </w:r>
      <w:r w:rsidR="009D1DDC" w:rsidRPr="000D3348">
        <w:t>C</w:t>
      </w:r>
      <w:r w:rsidRPr="000D3348">
        <w:t xml:space="preserve">ommittee of </w:t>
      </w:r>
      <w:r w:rsidR="009D1DDC" w:rsidRPr="000D3348">
        <w:t>N</w:t>
      </w:r>
      <w:r w:rsidRPr="000D3348">
        <w:t>on-</w:t>
      </w:r>
      <w:r w:rsidR="009D1DDC" w:rsidRPr="000D3348">
        <w:t>E</w:t>
      </w:r>
      <w:r w:rsidRPr="000D3348">
        <w:t xml:space="preserve">xecutive Directors advised by the Chief Executive to decide the remuneration and allowances, and the other </w:t>
      </w:r>
      <w:r w:rsidR="00BF075C" w:rsidRPr="000D3348">
        <w:t>T</w:t>
      </w:r>
      <w:r w:rsidRPr="000D3348">
        <w:t xml:space="preserve">erms and </w:t>
      </w:r>
      <w:r w:rsidR="00BF075C" w:rsidRPr="000D3348">
        <w:t>C</w:t>
      </w:r>
      <w:r w:rsidRPr="000D3348">
        <w:t>onditions of offic</w:t>
      </w:r>
      <w:r w:rsidR="004E6A30">
        <w:t>e, of the Executive Directors.</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The Directors, having regard to the views of the Council of Governors, are to prepare the information as to the </w:t>
      </w:r>
      <w:r w:rsidR="00BF075C" w:rsidRPr="000D3348">
        <w:t xml:space="preserve">Foundation </w:t>
      </w:r>
      <w:r w:rsidRPr="000D3348">
        <w:t xml:space="preserve">Trust’s forward planning in respect of each financial year to be given to </w:t>
      </w:r>
      <w:r w:rsidR="004E6A30">
        <w:t>NHS Improvement.</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The Directors are to present to the Council of Governors at a general meeting the </w:t>
      </w:r>
      <w:r w:rsidR="00BF075C" w:rsidRPr="000D3348">
        <w:t>A</w:t>
      </w:r>
      <w:r w:rsidRPr="000D3348">
        <w:t xml:space="preserve">nnual </w:t>
      </w:r>
      <w:r w:rsidR="00BF075C" w:rsidRPr="000D3348">
        <w:t>A</w:t>
      </w:r>
      <w:r w:rsidRPr="000D3348">
        <w:t xml:space="preserve">ccounts, any report of the </w:t>
      </w:r>
      <w:r w:rsidR="00BF075C" w:rsidRPr="000D3348">
        <w:t>External A</w:t>
      </w:r>
      <w:r w:rsidRPr="000D3348">
        <w:t xml:space="preserve">uditor on them, and the </w:t>
      </w:r>
      <w:r w:rsidR="00BF075C" w:rsidRPr="000D3348">
        <w:t>A</w:t>
      </w:r>
      <w:r w:rsidRPr="000D3348">
        <w:t xml:space="preserve">nnual </w:t>
      </w:r>
      <w:r w:rsidR="00BF075C" w:rsidRPr="000D3348">
        <w:t>R</w:t>
      </w:r>
      <w:r w:rsidRPr="000D3348">
        <w:t>eport.</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5"/>
        </w:numPr>
        <w:tabs>
          <w:tab w:val="left" w:pos="851"/>
          <w:tab w:val="left" w:pos="1701"/>
          <w:tab w:val="left" w:pos="2268"/>
        </w:tabs>
        <w:kinsoku w:val="0"/>
        <w:overflowPunct w:val="0"/>
        <w:ind w:left="1701" w:hanging="850"/>
        <w:jc w:val="both"/>
      </w:pPr>
      <w:r w:rsidRPr="000D3348">
        <w:t xml:space="preserve">The functions of the </w:t>
      </w:r>
      <w:r w:rsidR="00BF075C" w:rsidRPr="000D3348">
        <w:t xml:space="preserve">Foundation </w:t>
      </w:r>
      <w:r w:rsidRPr="000D3348">
        <w:t xml:space="preserve">Trust under subparagraphs (a) and (b) of </w:t>
      </w:r>
      <w:r w:rsidR="00A33E25" w:rsidRPr="000D3348">
        <w:t>paragraph 14.6</w:t>
      </w:r>
      <w:r w:rsidRPr="000D3348">
        <w:t xml:space="preserve"> below are delegated to the Chief Executive as </w:t>
      </w:r>
      <w:r w:rsidR="00BF075C" w:rsidRPr="000D3348">
        <w:t>A</w:t>
      </w:r>
      <w:r w:rsidRPr="000D3348">
        <w:t xml:space="preserve">ccounting </w:t>
      </w:r>
      <w:r w:rsidR="00BF075C" w:rsidRPr="000D3348">
        <w:t>O</w:t>
      </w:r>
      <w:r w:rsidRPr="000D3348">
        <w:t>fficer.</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Heading1"/>
        <w:numPr>
          <w:ilvl w:val="0"/>
          <w:numId w:val="63"/>
        </w:numPr>
        <w:tabs>
          <w:tab w:val="left" w:pos="851"/>
          <w:tab w:val="left" w:pos="1701"/>
          <w:tab w:val="left" w:pos="2268"/>
        </w:tabs>
        <w:kinsoku w:val="0"/>
        <w:overflowPunct w:val="0"/>
        <w:ind w:left="0" w:firstLine="0"/>
        <w:jc w:val="both"/>
        <w:rPr>
          <w:b w:val="0"/>
          <w:bCs w:val="0"/>
        </w:rPr>
      </w:pPr>
      <w:bookmarkStart w:id="36" w:name="bookmark35"/>
      <w:bookmarkEnd w:id="36"/>
      <w:r w:rsidRPr="000D3348">
        <w:t>MEETINGS OF THE BOARD OF DIRECTORS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Default="00606714" w:rsidP="006C2431">
      <w:pPr>
        <w:pStyle w:val="BodyText"/>
        <w:numPr>
          <w:ilvl w:val="1"/>
          <w:numId w:val="63"/>
        </w:numPr>
        <w:tabs>
          <w:tab w:val="left" w:pos="851"/>
          <w:tab w:val="left" w:pos="1701"/>
          <w:tab w:val="left" w:pos="2268"/>
        </w:tabs>
        <w:kinsoku w:val="0"/>
        <w:overflowPunct w:val="0"/>
        <w:ind w:left="851" w:hanging="851"/>
        <w:jc w:val="both"/>
      </w:pPr>
      <w:r w:rsidRPr="000D3348">
        <w:t xml:space="preserve">The Board of Directors, </w:t>
      </w:r>
      <w:r w:rsidR="00A33E25" w:rsidRPr="000D3348">
        <w:t>in consultation with the Council of Governors</w:t>
      </w:r>
      <w:r w:rsidRPr="000D3348">
        <w:t xml:space="preserve">, is to adopt Standing Orders covering the proceedings and business of its meetings and such other matters relating to the conduct of the </w:t>
      </w:r>
      <w:r w:rsidR="00BF075C" w:rsidRPr="000D3348">
        <w:t xml:space="preserve">Foundation </w:t>
      </w:r>
      <w:r w:rsidRPr="000D3348">
        <w:t>Trust’s business and functions as it considers appropriate</w:t>
      </w:r>
      <w:r w:rsidR="004E6A30">
        <w:t xml:space="preserve">.  </w:t>
      </w:r>
      <w:r w:rsidRPr="000D3348">
        <w:t xml:space="preserve">These are to include setting a quorum for meetings, both of </w:t>
      </w:r>
      <w:r w:rsidR="00BF075C" w:rsidRPr="000D3348">
        <w:t>E</w:t>
      </w:r>
      <w:r w:rsidRPr="000D3348">
        <w:t xml:space="preserve">xecutive and </w:t>
      </w:r>
      <w:r w:rsidR="00BF075C" w:rsidRPr="000D3348">
        <w:t>N</w:t>
      </w:r>
      <w:r w:rsidRPr="000D3348">
        <w:t>on-</w:t>
      </w:r>
      <w:r w:rsidR="00BF075C" w:rsidRPr="000D3348">
        <w:t>E</w:t>
      </w:r>
      <w:r w:rsidRPr="000D3348">
        <w:t>xecutive Directors</w:t>
      </w:r>
      <w:r w:rsidR="004E6A30">
        <w:t xml:space="preserve">.  </w:t>
      </w:r>
      <w:r w:rsidRPr="000D3348">
        <w:t>The proceedings of the Board of Directors shall not however be invalidated by any vacancy of its membership, or defect in a Director’s appointment.</w:t>
      </w:r>
    </w:p>
    <w:p w:rsidR="006C2431" w:rsidRPr="000D3348" w:rsidRDefault="006C2431" w:rsidP="006C2431">
      <w:pPr>
        <w:pStyle w:val="BodyText"/>
        <w:tabs>
          <w:tab w:val="left" w:pos="851"/>
          <w:tab w:val="left" w:pos="1701"/>
          <w:tab w:val="left" w:pos="2268"/>
        </w:tabs>
        <w:kinsoku w:val="0"/>
        <w:overflowPunct w:val="0"/>
        <w:ind w:left="851" w:hanging="851"/>
        <w:jc w:val="both"/>
      </w:pPr>
    </w:p>
    <w:p w:rsidR="00606714" w:rsidRPr="000D3348" w:rsidRDefault="00606714" w:rsidP="006C2431">
      <w:pPr>
        <w:pStyle w:val="BodyText"/>
        <w:numPr>
          <w:ilvl w:val="1"/>
          <w:numId w:val="63"/>
        </w:numPr>
        <w:tabs>
          <w:tab w:val="left" w:pos="851"/>
          <w:tab w:val="left" w:pos="1701"/>
          <w:tab w:val="left" w:pos="2268"/>
        </w:tabs>
        <w:kinsoku w:val="0"/>
        <w:overflowPunct w:val="0"/>
        <w:ind w:left="851" w:hanging="851"/>
        <w:jc w:val="both"/>
      </w:pPr>
      <w:r w:rsidRPr="000D3348">
        <w:t>Meetings of the Board of Directors shall be open to members of the public</w:t>
      </w:r>
      <w:r w:rsidR="004E6A30">
        <w:t xml:space="preserve">.  </w:t>
      </w:r>
      <w:r w:rsidRPr="000D3348">
        <w:t>Members of the public may be excluded from a meeting for special reasons.</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0"/>
          <w:numId w:val="62"/>
        </w:numPr>
        <w:tabs>
          <w:tab w:val="left" w:pos="851"/>
          <w:tab w:val="left" w:pos="1701"/>
          <w:tab w:val="left" w:pos="2268"/>
        </w:tabs>
        <w:kinsoku w:val="0"/>
        <w:overflowPunct w:val="0"/>
        <w:ind w:left="1701" w:hanging="850"/>
        <w:jc w:val="both"/>
      </w:pPr>
      <w:r w:rsidRPr="000D3348">
        <w:t xml:space="preserve">The Board of Directors may, by resolution, exclude the public from a meeting (whether during the whole or part of the proceedings) whenever publicity would be prejudicial to the public interest or the interest of the </w:t>
      </w:r>
      <w:r w:rsidR="00BF075C" w:rsidRPr="000D3348">
        <w:t xml:space="preserve">Foundation </w:t>
      </w:r>
      <w:r w:rsidRPr="000D3348">
        <w:t>Trust by reason of the confidential nature of the business to be transacted or for other special reasons stated in the resolution and arising from the nature of that business or the proceedings.</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0"/>
          <w:numId w:val="62"/>
        </w:numPr>
        <w:tabs>
          <w:tab w:val="left" w:pos="851"/>
          <w:tab w:val="left" w:pos="1701"/>
          <w:tab w:val="left" w:pos="2268"/>
        </w:tabs>
        <w:kinsoku w:val="0"/>
        <w:overflowPunct w:val="0"/>
        <w:ind w:left="1701" w:hanging="850"/>
        <w:jc w:val="both"/>
      </w:pPr>
      <w:r w:rsidRPr="000D3348">
        <w:t>Without prejudice to the generality of (a) above, the Board of Directors may treat the need to consider the following matters as of a confidential nature:</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1"/>
          <w:numId w:val="62"/>
        </w:numPr>
        <w:tabs>
          <w:tab w:val="left" w:pos="851"/>
          <w:tab w:val="left" w:pos="1701"/>
          <w:tab w:val="left" w:pos="2268"/>
        </w:tabs>
        <w:kinsoku w:val="0"/>
        <w:overflowPunct w:val="0"/>
        <w:ind w:left="2268" w:hanging="567"/>
        <w:jc w:val="both"/>
      </w:pPr>
      <w:r w:rsidRPr="000D3348">
        <w:t>approval of the appointment or dismissal of the Chief Executive;</w:t>
      </w:r>
    </w:p>
    <w:p w:rsidR="00606714" w:rsidRPr="000D3348" w:rsidRDefault="00606714" w:rsidP="006C2431">
      <w:pPr>
        <w:pStyle w:val="BodyText"/>
        <w:numPr>
          <w:ilvl w:val="1"/>
          <w:numId w:val="62"/>
        </w:numPr>
        <w:tabs>
          <w:tab w:val="left" w:pos="851"/>
          <w:tab w:val="left" w:pos="1701"/>
          <w:tab w:val="left" w:pos="2268"/>
        </w:tabs>
        <w:kinsoku w:val="0"/>
        <w:overflowPunct w:val="0"/>
        <w:ind w:left="2268" w:hanging="567"/>
        <w:jc w:val="both"/>
      </w:pPr>
      <w:r w:rsidRPr="000D3348">
        <w:t xml:space="preserve">any disciplinary or other matter arising from a contract of employment with the </w:t>
      </w:r>
      <w:r w:rsidR="00BF075C" w:rsidRPr="000D3348">
        <w:t xml:space="preserve">Foundation </w:t>
      </w:r>
      <w:r w:rsidRPr="000D3348">
        <w:t>Trust;</w:t>
      </w:r>
    </w:p>
    <w:p w:rsidR="00606714" w:rsidRPr="000D3348" w:rsidRDefault="00606714" w:rsidP="006C2431">
      <w:pPr>
        <w:pStyle w:val="BodyText"/>
        <w:numPr>
          <w:ilvl w:val="1"/>
          <w:numId w:val="62"/>
        </w:numPr>
        <w:tabs>
          <w:tab w:val="left" w:pos="851"/>
          <w:tab w:val="left" w:pos="1701"/>
          <w:tab w:val="left" w:pos="2268"/>
        </w:tabs>
        <w:kinsoku w:val="0"/>
        <w:overflowPunct w:val="0"/>
        <w:ind w:left="2268" w:hanging="567"/>
        <w:jc w:val="both"/>
      </w:pPr>
      <w:r w:rsidRPr="000D3348">
        <w:t xml:space="preserve">any matter which involves the consideration of information held by the </w:t>
      </w:r>
      <w:r w:rsidR="00BF075C" w:rsidRPr="000D3348">
        <w:t xml:space="preserve">Foundation </w:t>
      </w:r>
      <w:r w:rsidRPr="000D3348">
        <w:t>Trust in confidence, whether that confidentiality covers clinical, commercial or other information;</w:t>
      </w:r>
    </w:p>
    <w:p w:rsidR="00606714" w:rsidRPr="000D3348" w:rsidRDefault="00606714" w:rsidP="006C2431">
      <w:pPr>
        <w:pStyle w:val="BodyText"/>
        <w:numPr>
          <w:ilvl w:val="1"/>
          <w:numId w:val="62"/>
        </w:numPr>
        <w:tabs>
          <w:tab w:val="left" w:pos="851"/>
          <w:tab w:val="left" w:pos="1701"/>
          <w:tab w:val="left" w:pos="2268"/>
        </w:tabs>
        <w:kinsoku w:val="0"/>
        <w:overflowPunct w:val="0"/>
        <w:ind w:left="2268" w:hanging="567"/>
        <w:jc w:val="both"/>
      </w:pPr>
      <w:r w:rsidRPr="000D3348">
        <w:t xml:space="preserve">commercial matters where publication may be to the detriment of the </w:t>
      </w:r>
      <w:r w:rsidR="00BF075C" w:rsidRPr="000D3348">
        <w:t xml:space="preserve">Foundation </w:t>
      </w:r>
      <w:r w:rsidRPr="000D3348">
        <w:t>Trust;</w:t>
      </w:r>
    </w:p>
    <w:p w:rsidR="00606714" w:rsidRPr="000D3348" w:rsidRDefault="00606714" w:rsidP="006C2431">
      <w:pPr>
        <w:pStyle w:val="BodyText"/>
        <w:numPr>
          <w:ilvl w:val="1"/>
          <w:numId w:val="62"/>
        </w:numPr>
        <w:tabs>
          <w:tab w:val="left" w:pos="851"/>
          <w:tab w:val="left" w:pos="1701"/>
          <w:tab w:val="left" w:pos="2268"/>
        </w:tabs>
        <w:kinsoku w:val="0"/>
        <w:overflowPunct w:val="0"/>
        <w:ind w:left="2268" w:hanging="567"/>
        <w:jc w:val="both"/>
      </w:pPr>
      <w:r w:rsidRPr="000D3348">
        <w:t>legal advice; and,</w:t>
      </w:r>
    </w:p>
    <w:p w:rsidR="00606714" w:rsidRPr="000D3348" w:rsidRDefault="00606714" w:rsidP="006C2431">
      <w:pPr>
        <w:pStyle w:val="BodyText"/>
        <w:numPr>
          <w:ilvl w:val="1"/>
          <w:numId w:val="62"/>
        </w:numPr>
        <w:tabs>
          <w:tab w:val="left" w:pos="851"/>
          <w:tab w:val="left" w:pos="1701"/>
          <w:tab w:val="left" w:pos="2268"/>
        </w:tabs>
        <w:kinsoku w:val="0"/>
        <w:overflowPunct w:val="0"/>
        <w:ind w:left="2268" w:hanging="567"/>
        <w:jc w:val="both"/>
      </w:pPr>
      <w:r w:rsidRPr="000D3348">
        <w:t>litigation actual or anticipated, including any arbitration or dispute resolution process or any matter of a litigious nature whether in a Court, Tribunal or Inquiry.</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C2431">
      <w:pPr>
        <w:pStyle w:val="BodyText"/>
        <w:numPr>
          <w:ilvl w:val="1"/>
          <w:numId w:val="63"/>
        </w:numPr>
        <w:tabs>
          <w:tab w:val="left" w:pos="851"/>
          <w:tab w:val="left" w:pos="1701"/>
          <w:tab w:val="left" w:pos="2268"/>
        </w:tabs>
        <w:kinsoku w:val="0"/>
        <w:overflowPunct w:val="0"/>
        <w:ind w:left="851" w:hanging="851"/>
        <w:jc w:val="both"/>
      </w:pPr>
      <w:r w:rsidRPr="000D3348">
        <w:t>Before holding a meeting, the Board of Directors must send a copy of the agenda of the meeting to the Council of Governors</w:t>
      </w:r>
      <w:r w:rsidR="004E6A30">
        <w:t xml:space="preserve">.  </w:t>
      </w:r>
      <w:r w:rsidRPr="000D3348">
        <w:t>As soon as practicable after holding a meeting, the Board of Directors must send a copy of the minutes of the meeting to the Council of Governors.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Heading1"/>
        <w:numPr>
          <w:ilvl w:val="0"/>
          <w:numId w:val="61"/>
        </w:numPr>
        <w:tabs>
          <w:tab w:val="left" w:pos="851"/>
          <w:tab w:val="left" w:pos="1701"/>
          <w:tab w:val="left" w:pos="2268"/>
        </w:tabs>
        <w:kinsoku w:val="0"/>
        <w:overflowPunct w:val="0"/>
        <w:ind w:left="0" w:firstLine="0"/>
        <w:jc w:val="both"/>
        <w:rPr>
          <w:b w:val="0"/>
          <w:bCs w:val="0"/>
        </w:rPr>
      </w:pPr>
      <w:bookmarkStart w:id="37" w:name="bookmark36"/>
      <w:bookmarkEnd w:id="37"/>
      <w:r w:rsidRPr="000D3348">
        <w:t>CONFLICTS OF INTERESTS DIRECTORS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C2431">
      <w:pPr>
        <w:pStyle w:val="BodyText"/>
        <w:numPr>
          <w:ilvl w:val="1"/>
          <w:numId w:val="61"/>
        </w:numPr>
        <w:tabs>
          <w:tab w:val="left" w:pos="851"/>
          <w:tab w:val="left" w:pos="1701"/>
          <w:tab w:val="left" w:pos="2268"/>
        </w:tabs>
        <w:kinsoku w:val="0"/>
        <w:overflowPunct w:val="0"/>
        <w:ind w:left="851" w:hanging="851"/>
        <w:jc w:val="both"/>
      </w:pPr>
      <w:r w:rsidRPr="000D3348">
        <w:t xml:space="preserve">The duties that a Director of the </w:t>
      </w:r>
      <w:r w:rsidR="00AE3EAB" w:rsidRPr="000D3348">
        <w:t xml:space="preserve">Foundation </w:t>
      </w:r>
      <w:r w:rsidRPr="000D3348">
        <w:t xml:space="preserve">Trust has by virtue of being a </w:t>
      </w:r>
      <w:r w:rsidR="00AE3EAB" w:rsidRPr="000D3348">
        <w:t>D</w:t>
      </w:r>
      <w:r w:rsidRPr="000D3348">
        <w:t>irector include in particular:</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Default="00606714" w:rsidP="006C2431">
      <w:pPr>
        <w:pStyle w:val="BodyText"/>
        <w:numPr>
          <w:ilvl w:val="2"/>
          <w:numId w:val="61"/>
        </w:numPr>
        <w:tabs>
          <w:tab w:val="left" w:pos="851"/>
          <w:tab w:val="left" w:pos="1701"/>
          <w:tab w:val="left" w:pos="2268"/>
        </w:tabs>
        <w:kinsoku w:val="0"/>
        <w:overflowPunct w:val="0"/>
        <w:ind w:left="1701"/>
        <w:jc w:val="both"/>
      </w:pPr>
      <w:r w:rsidRPr="000D3348">
        <w:t xml:space="preserve">A duty to avoid a situation in which the Director has (or can have) a direct or indirect interest that conflicts (or possibly may conflict) with the interests of the </w:t>
      </w:r>
      <w:r w:rsidR="00AE3EAB" w:rsidRPr="000D3348">
        <w:t>Foundation T</w:t>
      </w:r>
      <w:r w:rsidRPr="000D3348">
        <w:t>rust.</w:t>
      </w:r>
    </w:p>
    <w:p w:rsidR="006C2431" w:rsidRPr="000D3348" w:rsidRDefault="006C2431" w:rsidP="006C2431">
      <w:pPr>
        <w:pStyle w:val="BodyText"/>
        <w:tabs>
          <w:tab w:val="left" w:pos="851"/>
          <w:tab w:val="left" w:pos="1701"/>
          <w:tab w:val="left" w:pos="2268"/>
        </w:tabs>
        <w:kinsoku w:val="0"/>
        <w:overflowPunct w:val="0"/>
        <w:ind w:left="1701" w:hanging="850"/>
        <w:jc w:val="both"/>
      </w:pPr>
    </w:p>
    <w:p w:rsidR="00606714" w:rsidRPr="000D3348" w:rsidRDefault="00606714" w:rsidP="006C2431">
      <w:pPr>
        <w:pStyle w:val="BodyText"/>
        <w:numPr>
          <w:ilvl w:val="2"/>
          <w:numId w:val="61"/>
        </w:numPr>
        <w:tabs>
          <w:tab w:val="left" w:pos="851"/>
          <w:tab w:val="left" w:pos="1701"/>
          <w:tab w:val="left" w:pos="2268"/>
        </w:tabs>
        <w:kinsoku w:val="0"/>
        <w:overflowPunct w:val="0"/>
        <w:ind w:left="1701"/>
        <w:jc w:val="both"/>
      </w:pPr>
      <w:r w:rsidRPr="000D3348">
        <w:t xml:space="preserve">A duty not to accept a benefit from a third party by reason of being a </w:t>
      </w:r>
      <w:r w:rsidR="00AE3EAB" w:rsidRPr="000D3348">
        <w:t>D</w:t>
      </w:r>
      <w:r w:rsidRPr="000D3348">
        <w:t>irector or doing (or not doing) anything in that capacity.</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BodyText"/>
        <w:numPr>
          <w:ilvl w:val="1"/>
          <w:numId w:val="61"/>
        </w:numPr>
        <w:tabs>
          <w:tab w:val="left" w:pos="851"/>
          <w:tab w:val="left" w:pos="1701"/>
          <w:tab w:val="left" w:pos="2268"/>
        </w:tabs>
        <w:kinsoku w:val="0"/>
        <w:overflowPunct w:val="0"/>
        <w:ind w:left="0" w:firstLine="0"/>
        <w:jc w:val="both"/>
      </w:pPr>
      <w:r w:rsidRPr="000D3348">
        <w:t>The duty referred to in sub-paragraph 10.1.1 is not infringed if:</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C2431">
      <w:pPr>
        <w:pStyle w:val="BodyText"/>
        <w:numPr>
          <w:ilvl w:val="2"/>
          <w:numId w:val="61"/>
        </w:numPr>
        <w:tabs>
          <w:tab w:val="left" w:pos="851"/>
          <w:tab w:val="left" w:pos="1701"/>
          <w:tab w:val="left" w:pos="2268"/>
        </w:tabs>
        <w:kinsoku w:val="0"/>
        <w:overflowPunct w:val="0"/>
        <w:ind w:left="1701"/>
        <w:jc w:val="both"/>
      </w:pPr>
      <w:r w:rsidRPr="000D3348">
        <w:t>The situation cannot reasonably be regarded as likely to give rise to a conflict of interest, or</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1"/>
        </w:numPr>
        <w:tabs>
          <w:tab w:val="left" w:pos="851"/>
          <w:tab w:val="left" w:pos="1701"/>
          <w:tab w:val="left" w:pos="2268"/>
        </w:tabs>
        <w:kinsoku w:val="0"/>
        <w:overflowPunct w:val="0"/>
        <w:ind w:left="1701"/>
        <w:jc w:val="both"/>
      </w:pPr>
      <w:r w:rsidRPr="000D3348">
        <w:lastRenderedPageBreak/>
        <w:t>The matter has been authorized in accordance with the Constitution.</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C2431">
      <w:pPr>
        <w:pStyle w:val="BodyText"/>
        <w:numPr>
          <w:ilvl w:val="1"/>
          <w:numId w:val="61"/>
        </w:numPr>
        <w:tabs>
          <w:tab w:val="left" w:pos="851"/>
          <w:tab w:val="left" w:pos="1701"/>
          <w:tab w:val="left" w:pos="2268"/>
        </w:tabs>
        <w:kinsoku w:val="0"/>
        <w:overflowPunct w:val="0"/>
        <w:ind w:left="851" w:hanging="851"/>
        <w:jc w:val="both"/>
      </w:pPr>
      <w:r w:rsidRPr="000D3348">
        <w:t>The duty referred to in sub-paragraph 10.1.2 is not infringed if acceptance of the benefit cannot reasonably be regarded as likely to give rise to a conflict of interest.</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BodyText"/>
        <w:numPr>
          <w:ilvl w:val="1"/>
          <w:numId w:val="61"/>
        </w:numPr>
        <w:tabs>
          <w:tab w:val="left" w:pos="851"/>
          <w:tab w:val="left" w:pos="1701"/>
          <w:tab w:val="left" w:pos="2268"/>
        </w:tabs>
        <w:kinsoku w:val="0"/>
        <w:overflowPunct w:val="0"/>
        <w:ind w:left="0" w:firstLine="0"/>
        <w:jc w:val="both"/>
      </w:pPr>
      <w:r w:rsidRPr="000D3348">
        <w:t>In sub-paragraph 10.1.2, “third party” means a person other than:</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C2431">
      <w:pPr>
        <w:pStyle w:val="BodyText"/>
        <w:numPr>
          <w:ilvl w:val="2"/>
          <w:numId w:val="61"/>
        </w:numPr>
        <w:tabs>
          <w:tab w:val="left" w:pos="851"/>
          <w:tab w:val="left" w:pos="1701"/>
          <w:tab w:val="left" w:pos="2268"/>
        </w:tabs>
        <w:kinsoku w:val="0"/>
        <w:overflowPunct w:val="0"/>
        <w:ind w:left="1701"/>
        <w:jc w:val="both"/>
      </w:pPr>
      <w:r w:rsidRPr="000D3348">
        <w:t xml:space="preserve">The </w:t>
      </w:r>
      <w:r w:rsidR="00AE3EAB" w:rsidRPr="000D3348">
        <w:t xml:space="preserve">Foundation </w:t>
      </w:r>
      <w:r w:rsidRPr="000D3348">
        <w:t>Trust, or</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1"/>
        </w:numPr>
        <w:tabs>
          <w:tab w:val="left" w:pos="851"/>
          <w:tab w:val="left" w:pos="1701"/>
          <w:tab w:val="left" w:pos="2268"/>
        </w:tabs>
        <w:kinsoku w:val="0"/>
        <w:overflowPunct w:val="0"/>
        <w:ind w:left="1701"/>
        <w:jc w:val="both"/>
      </w:pPr>
      <w:r w:rsidRPr="000D3348">
        <w:t>A person acting on its behalf.</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C2431">
      <w:pPr>
        <w:pStyle w:val="BodyText"/>
        <w:numPr>
          <w:ilvl w:val="1"/>
          <w:numId w:val="61"/>
        </w:numPr>
        <w:tabs>
          <w:tab w:val="left" w:pos="851"/>
          <w:tab w:val="left" w:pos="1701"/>
          <w:tab w:val="left" w:pos="2268"/>
        </w:tabs>
        <w:kinsoku w:val="0"/>
        <w:overflowPunct w:val="0"/>
        <w:ind w:left="851" w:hanging="851"/>
        <w:jc w:val="both"/>
      </w:pPr>
      <w:r w:rsidRPr="000D3348">
        <w:t xml:space="preserve">If a Director of the </w:t>
      </w:r>
      <w:r w:rsidR="00AE3EAB" w:rsidRPr="000D3348">
        <w:t xml:space="preserve">Foundation </w:t>
      </w:r>
      <w:r w:rsidRPr="000D3348">
        <w:t xml:space="preserve">Trust has in any way a direct or indirect interest in a proposed transaction or arrangement with the </w:t>
      </w:r>
      <w:r w:rsidR="00AE3EAB" w:rsidRPr="000D3348">
        <w:t xml:space="preserve">Foundation </w:t>
      </w:r>
      <w:r w:rsidRPr="000D3348">
        <w:t xml:space="preserve">Trust, the Director must declare the nature and extent of that interest to the other </w:t>
      </w:r>
      <w:r w:rsidR="00AE3EAB" w:rsidRPr="000D3348">
        <w:t>D</w:t>
      </w:r>
      <w:r w:rsidRPr="000D3348">
        <w:t>irectors.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C2431">
      <w:pPr>
        <w:pStyle w:val="BodyText"/>
        <w:numPr>
          <w:ilvl w:val="1"/>
          <w:numId w:val="61"/>
        </w:numPr>
        <w:tabs>
          <w:tab w:val="left" w:pos="851"/>
          <w:tab w:val="left" w:pos="1701"/>
          <w:tab w:val="left" w:pos="2268"/>
        </w:tabs>
        <w:kinsoku w:val="0"/>
        <w:overflowPunct w:val="0"/>
        <w:ind w:left="851" w:hanging="851"/>
        <w:jc w:val="both"/>
      </w:pPr>
      <w:r w:rsidRPr="000D3348">
        <w:t>If a declaration under this paragraph proves to be, or becomes, inaccurate</w:t>
      </w:r>
      <w:r w:rsidR="00E85642" w:rsidRPr="000D3348">
        <w:t xml:space="preserve"> or </w:t>
      </w:r>
      <w:r w:rsidRPr="000D3348">
        <w:t>incomplete, a further declaration must be made.</w:t>
      </w:r>
    </w:p>
    <w:p w:rsidR="00606714" w:rsidRPr="000D3348" w:rsidRDefault="00606714" w:rsidP="006C2431">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6C2431">
      <w:pPr>
        <w:pStyle w:val="BodyText"/>
        <w:numPr>
          <w:ilvl w:val="1"/>
          <w:numId w:val="61"/>
        </w:numPr>
        <w:tabs>
          <w:tab w:val="left" w:pos="851"/>
          <w:tab w:val="left" w:pos="1701"/>
          <w:tab w:val="left" w:pos="2268"/>
        </w:tabs>
        <w:kinsoku w:val="0"/>
        <w:overflowPunct w:val="0"/>
        <w:ind w:left="851" w:hanging="851"/>
        <w:jc w:val="both"/>
      </w:pPr>
      <w:r w:rsidRPr="000D3348">
        <w:t xml:space="preserve">Any declaration required by this paragraph must be made before the </w:t>
      </w:r>
      <w:r w:rsidR="00E85642" w:rsidRPr="000D3348">
        <w:t xml:space="preserve">Foundation </w:t>
      </w:r>
      <w:r w:rsidRPr="000D3348">
        <w:t>Trust enters into the transaction or arrangement.</w:t>
      </w:r>
    </w:p>
    <w:p w:rsidR="00606714" w:rsidRPr="000D3348" w:rsidRDefault="00606714" w:rsidP="006C2431">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6C2431">
      <w:pPr>
        <w:pStyle w:val="BodyText"/>
        <w:numPr>
          <w:ilvl w:val="1"/>
          <w:numId w:val="61"/>
        </w:numPr>
        <w:tabs>
          <w:tab w:val="left" w:pos="851"/>
          <w:tab w:val="left" w:pos="1701"/>
          <w:tab w:val="left" w:pos="2268"/>
        </w:tabs>
        <w:kinsoku w:val="0"/>
        <w:overflowPunct w:val="0"/>
        <w:ind w:left="851" w:hanging="851"/>
        <w:jc w:val="both"/>
      </w:pPr>
      <w:r w:rsidRPr="000D3348">
        <w:t>This paragraph does not require a declaration of an interest of which the Director is not aware or where the Director is not aware of the transaction or arrangement in question.</w:t>
      </w:r>
    </w:p>
    <w:p w:rsidR="00606714" w:rsidRPr="000D3348" w:rsidRDefault="00606714" w:rsidP="006C2431">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6C2431">
      <w:pPr>
        <w:pStyle w:val="BodyText"/>
        <w:numPr>
          <w:ilvl w:val="1"/>
          <w:numId w:val="61"/>
        </w:numPr>
        <w:tabs>
          <w:tab w:val="left" w:pos="851"/>
          <w:tab w:val="left" w:pos="1701"/>
          <w:tab w:val="left" w:pos="2268"/>
        </w:tabs>
        <w:kinsoku w:val="0"/>
        <w:overflowPunct w:val="0"/>
        <w:ind w:left="851" w:hanging="851"/>
        <w:jc w:val="both"/>
      </w:pPr>
      <w:r w:rsidRPr="000D3348">
        <w:t>A Director need not declare an interest:</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C2431">
      <w:pPr>
        <w:pStyle w:val="BodyText"/>
        <w:numPr>
          <w:ilvl w:val="2"/>
          <w:numId w:val="61"/>
        </w:numPr>
        <w:tabs>
          <w:tab w:val="left" w:pos="851"/>
          <w:tab w:val="left" w:pos="1701"/>
          <w:tab w:val="left" w:pos="2268"/>
        </w:tabs>
        <w:kinsoku w:val="0"/>
        <w:overflowPunct w:val="0"/>
        <w:ind w:left="1701"/>
        <w:jc w:val="both"/>
      </w:pPr>
      <w:r w:rsidRPr="000D3348">
        <w:t>if it cannot reasonably be regarded as likely to give rise to a conflict of interest;</w:t>
      </w:r>
    </w:p>
    <w:p w:rsidR="00606714" w:rsidRPr="000D3348" w:rsidRDefault="00606714" w:rsidP="006C2431">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6C2431">
      <w:pPr>
        <w:pStyle w:val="BodyText"/>
        <w:numPr>
          <w:ilvl w:val="2"/>
          <w:numId w:val="61"/>
        </w:numPr>
        <w:tabs>
          <w:tab w:val="left" w:pos="851"/>
          <w:tab w:val="left" w:pos="1701"/>
          <w:tab w:val="left" w:pos="2268"/>
        </w:tabs>
        <w:kinsoku w:val="0"/>
        <w:overflowPunct w:val="0"/>
        <w:ind w:left="1701"/>
        <w:jc w:val="both"/>
      </w:pPr>
      <w:r w:rsidRPr="000D3348">
        <w:t>if, or to the extent that, the Directors are already aware of it;</w:t>
      </w:r>
    </w:p>
    <w:p w:rsidR="009244BA" w:rsidRPr="000D3348" w:rsidRDefault="009244BA" w:rsidP="006C2431">
      <w:pPr>
        <w:pStyle w:val="BodyText"/>
        <w:tabs>
          <w:tab w:val="left" w:pos="851"/>
          <w:tab w:val="left" w:pos="1701"/>
          <w:tab w:val="left" w:pos="2268"/>
        </w:tabs>
        <w:kinsoku w:val="0"/>
        <w:overflowPunct w:val="0"/>
        <w:ind w:left="1701" w:hanging="850"/>
        <w:jc w:val="both"/>
      </w:pPr>
    </w:p>
    <w:p w:rsidR="00606714" w:rsidRPr="000D3348" w:rsidRDefault="00606714" w:rsidP="006C2431">
      <w:pPr>
        <w:pStyle w:val="BodyText"/>
        <w:numPr>
          <w:ilvl w:val="2"/>
          <w:numId w:val="61"/>
        </w:numPr>
        <w:tabs>
          <w:tab w:val="left" w:pos="851"/>
          <w:tab w:val="left" w:pos="1701"/>
          <w:tab w:val="left" w:pos="2268"/>
        </w:tabs>
        <w:kinsoku w:val="0"/>
        <w:overflowPunct w:val="0"/>
        <w:ind w:left="1701"/>
        <w:jc w:val="both"/>
      </w:pPr>
      <w:r w:rsidRPr="000D3348">
        <w:t>if, or to the extent that, it concerns terms of the Director’s appointment that have been or are to be considered –</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Default="00606714" w:rsidP="00021103">
      <w:pPr>
        <w:pStyle w:val="BodyText"/>
        <w:numPr>
          <w:ilvl w:val="3"/>
          <w:numId w:val="61"/>
        </w:numPr>
        <w:tabs>
          <w:tab w:val="left" w:pos="851"/>
          <w:tab w:val="left" w:pos="1701"/>
          <w:tab w:val="left" w:pos="2835"/>
        </w:tabs>
        <w:kinsoku w:val="0"/>
        <w:overflowPunct w:val="0"/>
        <w:ind w:left="2835" w:hanging="1134"/>
        <w:jc w:val="both"/>
      </w:pPr>
      <w:r w:rsidRPr="000D3348">
        <w:t>By a meeting of the Board of Directors, or</w:t>
      </w:r>
    </w:p>
    <w:p w:rsidR="006C2431" w:rsidRPr="000D3348" w:rsidRDefault="006C2431" w:rsidP="00021103">
      <w:pPr>
        <w:pStyle w:val="BodyText"/>
        <w:tabs>
          <w:tab w:val="left" w:pos="851"/>
          <w:tab w:val="left" w:pos="1701"/>
          <w:tab w:val="left" w:pos="2552"/>
        </w:tabs>
        <w:kinsoku w:val="0"/>
        <w:overflowPunct w:val="0"/>
        <w:ind w:left="2552" w:hanging="851"/>
        <w:jc w:val="both"/>
      </w:pPr>
    </w:p>
    <w:p w:rsidR="00606714" w:rsidRPr="000D3348" w:rsidRDefault="00606714" w:rsidP="00021103">
      <w:pPr>
        <w:pStyle w:val="BodyText"/>
        <w:numPr>
          <w:ilvl w:val="3"/>
          <w:numId w:val="61"/>
        </w:numPr>
        <w:tabs>
          <w:tab w:val="left" w:pos="851"/>
          <w:tab w:val="left" w:pos="1701"/>
          <w:tab w:val="left" w:pos="2835"/>
        </w:tabs>
        <w:kinsoku w:val="0"/>
        <w:overflowPunct w:val="0"/>
        <w:ind w:left="2835" w:hanging="1134"/>
        <w:jc w:val="both"/>
      </w:pPr>
      <w:r w:rsidRPr="000D3348">
        <w:t xml:space="preserve">By a </w:t>
      </w:r>
      <w:r w:rsidR="00E85642" w:rsidRPr="000D3348">
        <w:t>C</w:t>
      </w:r>
      <w:r w:rsidRPr="000D3348">
        <w:t xml:space="preserve">ommittee of the </w:t>
      </w:r>
      <w:r w:rsidR="00E85642" w:rsidRPr="000D3348">
        <w:t>D</w:t>
      </w:r>
      <w:r w:rsidRPr="000D3348">
        <w:t>irectors appointed for the purpose under the Constitution.</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021103">
      <w:pPr>
        <w:pStyle w:val="BodyText"/>
        <w:numPr>
          <w:ilvl w:val="1"/>
          <w:numId w:val="61"/>
        </w:numPr>
        <w:tabs>
          <w:tab w:val="left" w:pos="851"/>
          <w:tab w:val="left" w:pos="1701"/>
          <w:tab w:val="left" w:pos="2268"/>
        </w:tabs>
        <w:kinsoku w:val="0"/>
        <w:overflowPunct w:val="0"/>
        <w:ind w:left="851" w:hanging="851"/>
        <w:jc w:val="both"/>
      </w:pPr>
      <w:r w:rsidRPr="000D3348">
        <w:t>If, during the course of a meeting of the Board of Directors, a conflict of interest is established, the Director concerned shall withdraw from the meeting and play no part in the relevant discussion or decision</w:t>
      </w:r>
      <w:r w:rsidR="004E6A30">
        <w:t xml:space="preserve">.  </w:t>
      </w:r>
      <w:r w:rsidRPr="000D3348">
        <w:t>If there is a dispute as to whether a conflict of interest exists, the majority of the Directors present at the meeting shall resolve the issue, with the Chair having a casting vote.</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Heading1"/>
        <w:numPr>
          <w:ilvl w:val="0"/>
          <w:numId w:val="60"/>
        </w:numPr>
        <w:tabs>
          <w:tab w:val="left" w:pos="851"/>
          <w:tab w:val="left" w:pos="1701"/>
          <w:tab w:val="left" w:pos="2268"/>
        </w:tabs>
        <w:kinsoku w:val="0"/>
        <w:overflowPunct w:val="0"/>
        <w:ind w:left="0" w:firstLine="0"/>
        <w:jc w:val="both"/>
        <w:rPr>
          <w:b w:val="0"/>
          <w:bCs w:val="0"/>
        </w:rPr>
      </w:pPr>
      <w:bookmarkStart w:id="38" w:name="bookmark37"/>
      <w:bookmarkEnd w:id="38"/>
      <w:r w:rsidRPr="000D3348">
        <w:lastRenderedPageBreak/>
        <w:t>REGISTERS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BodyText"/>
        <w:tabs>
          <w:tab w:val="left" w:pos="851"/>
          <w:tab w:val="left" w:pos="1701"/>
          <w:tab w:val="left" w:pos="2268"/>
        </w:tabs>
        <w:kinsoku w:val="0"/>
        <w:overflowPunct w:val="0"/>
        <w:ind w:left="0" w:firstLine="0"/>
        <w:jc w:val="both"/>
      </w:pPr>
      <w:r w:rsidRPr="000D3348">
        <w:t>11.1</w:t>
      </w:r>
      <w:r w:rsidRPr="000D3348">
        <w:tab/>
        <w:t xml:space="preserve">The </w:t>
      </w:r>
      <w:r w:rsidR="005042D2" w:rsidRPr="000D3348">
        <w:t>Foundation Trust</w:t>
      </w:r>
      <w:r w:rsidRPr="000D3348">
        <w:t xml:space="preserve"> shall have:</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021103">
      <w:pPr>
        <w:pStyle w:val="BodyText"/>
        <w:numPr>
          <w:ilvl w:val="1"/>
          <w:numId w:val="60"/>
        </w:numPr>
        <w:tabs>
          <w:tab w:val="left" w:pos="851"/>
          <w:tab w:val="left" w:pos="1701"/>
          <w:tab w:val="left" w:pos="2268"/>
        </w:tabs>
        <w:kinsoku w:val="0"/>
        <w:overflowPunct w:val="0"/>
        <w:ind w:left="1701" w:hanging="850"/>
        <w:jc w:val="both"/>
      </w:pPr>
      <w:r w:rsidRPr="000D3348">
        <w:t xml:space="preserve">a register of Members showing, in respect of each Member, the </w:t>
      </w:r>
      <w:r w:rsidR="00E85642" w:rsidRPr="000D3348">
        <w:t>C</w:t>
      </w:r>
      <w:r w:rsidRPr="000D3348">
        <w:t xml:space="preserve">onstituency or </w:t>
      </w:r>
      <w:r w:rsidR="00E85642" w:rsidRPr="000D3348">
        <w:t>c</w:t>
      </w:r>
      <w:r w:rsidRPr="000D3348">
        <w:t>lass to which they belong;</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1"/>
          <w:numId w:val="60"/>
        </w:numPr>
        <w:tabs>
          <w:tab w:val="left" w:pos="851"/>
          <w:tab w:val="left" w:pos="1701"/>
          <w:tab w:val="left" w:pos="2268"/>
        </w:tabs>
        <w:kinsoku w:val="0"/>
        <w:overflowPunct w:val="0"/>
        <w:ind w:left="1701" w:hanging="850"/>
        <w:jc w:val="both"/>
      </w:pPr>
      <w:r w:rsidRPr="000D3348">
        <w:t xml:space="preserve">a </w:t>
      </w:r>
      <w:r w:rsidR="00E85642" w:rsidRPr="000D3348">
        <w:t>R</w:t>
      </w:r>
      <w:r w:rsidRPr="000D3348">
        <w:t xml:space="preserve">egister of </w:t>
      </w:r>
      <w:r w:rsidR="00E85642" w:rsidRPr="000D3348">
        <w:t>M</w:t>
      </w:r>
      <w:r w:rsidRPr="000D3348">
        <w:t>embers of the Council of Governors;</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1"/>
          <w:numId w:val="60"/>
        </w:numPr>
        <w:tabs>
          <w:tab w:val="left" w:pos="851"/>
          <w:tab w:val="left" w:pos="1701"/>
          <w:tab w:val="left" w:pos="2268"/>
        </w:tabs>
        <w:kinsoku w:val="0"/>
        <w:overflowPunct w:val="0"/>
        <w:ind w:left="1701" w:hanging="850"/>
        <w:jc w:val="both"/>
      </w:pPr>
      <w:r w:rsidRPr="000D3348">
        <w:t xml:space="preserve">a </w:t>
      </w:r>
      <w:r w:rsidR="00E85642" w:rsidRPr="000D3348">
        <w:t>R</w:t>
      </w:r>
      <w:r w:rsidRPr="000D3348">
        <w:t>egister of interests of Governors</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1"/>
          <w:numId w:val="60"/>
        </w:numPr>
        <w:tabs>
          <w:tab w:val="left" w:pos="851"/>
          <w:tab w:val="left" w:pos="1701"/>
          <w:tab w:val="left" w:pos="2268"/>
        </w:tabs>
        <w:kinsoku w:val="0"/>
        <w:overflowPunct w:val="0"/>
        <w:ind w:left="1701" w:hanging="850"/>
        <w:jc w:val="both"/>
      </w:pPr>
      <w:r w:rsidRPr="000D3348">
        <w:t xml:space="preserve">a </w:t>
      </w:r>
      <w:r w:rsidR="00E85642" w:rsidRPr="000D3348">
        <w:t>R</w:t>
      </w:r>
      <w:r w:rsidRPr="000D3348">
        <w:t>egister of Directors;</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1"/>
          <w:numId w:val="60"/>
        </w:numPr>
        <w:tabs>
          <w:tab w:val="left" w:pos="851"/>
          <w:tab w:val="left" w:pos="1701"/>
          <w:tab w:val="left" w:pos="2268"/>
        </w:tabs>
        <w:kinsoku w:val="0"/>
        <w:overflowPunct w:val="0"/>
        <w:ind w:left="1701" w:hanging="850"/>
        <w:jc w:val="both"/>
      </w:pPr>
      <w:r w:rsidRPr="000D3348">
        <w:t xml:space="preserve">a </w:t>
      </w:r>
      <w:r w:rsidR="00E85642" w:rsidRPr="000D3348">
        <w:t>R</w:t>
      </w:r>
      <w:r w:rsidRPr="000D3348">
        <w:t>egister of interests of Directors.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021103">
      <w:pPr>
        <w:pStyle w:val="BodyText"/>
        <w:tabs>
          <w:tab w:val="left" w:pos="851"/>
          <w:tab w:val="left" w:pos="1701"/>
          <w:tab w:val="left" w:pos="2268"/>
        </w:tabs>
        <w:kinsoku w:val="0"/>
        <w:overflowPunct w:val="0"/>
        <w:ind w:left="851" w:hanging="851"/>
        <w:jc w:val="both"/>
      </w:pPr>
      <w:r w:rsidRPr="000D3348">
        <w:t>11.2</w:t>
      </w:r>
      <w:r w:rsidR="00E85642" w:rsidRPr="000D3348">
        <w:tab/>
      </w:r>
      <w:r w:rsidRPr="000D3348">
        <w:t xml:space="preserve">The Secretary shall be responsible for compiling and maintaining the </w:t>
      </w:r>
      <w:r w:rsidR="00E85642" w:rsidRPr="000D3348">
        <w:t>R</w:t>
      </w:r>
      <w:r w:rsidRPr="000D3348">
        <w:t>egisters</w:t>
      </w:r>
      <w:r w:rsidR="004E6A30">
        <w:t xml:space="preserve">.  </w:t>
      </w:r>
      <w:r w:rsidRPr="000D3348">
        <w:t>Removal from any Register shall be in accordance with the provisions of this Constitution.</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Heading1"/>
        <w:numPr>
          <w:ilvl w:val="0"/>
          <w:numId w:val="59"/>
        </w:numPr>
        <w:tabs>
          <w:tab w:val="left" w:pos="851"/>
          <w:tab w:val="left" w:pos="1701"/>
          <w:tab w:val="left" w:pos="2268"/>
        </w:tabs>
        <w:kinsoku w:val="0"/>
        <w:overflowPunct w:val="0"/>
        <w:ind w:left="1701" w:hanging="850"/>
        <w:jc w:val="both"/>
        <w:rPr>
          <w:b w:val="0"/>
          <w:bCs w:val="0"/>
        </w:rPr>
      </w:pPr>
      <w:r w:rsidRPr="000D3348">
        <w:t>Register of Members</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tabs>
          <w:tab w:val="left" w:pos="851"/>
          <w:tab w:val="left" w:pos="1701"/>
          <w:tab w:val="left" w:pos="2268"/>
        </w:tabs>
        <w:kinsoku w:val="0"/>
        <w:overflowPunct w:val="0"/>
        <w:ind w:left="1701" w:firstLine="0"/>
        <w:jc w:val="both"/>
      </w:pPr>
      <w:r w:rsidRPr="000D3348">
        <w:t>Members must complete and sign an application in the form prescribed by the Secretary.</w:t>
      </w:r>
    </w:p>
    <w:p w:rsidR="00606714" w:rsidRPr="000D3348" w:rsidRDefault="00606714" w:rsidP="00021103">
      <w:pPr>
        <w:tabs>
          <w:tab w:val="left" w:pos="851"/>
          <w:tab w:val="left" w:pos="1701"/>
          <w:tab w:val="left" w:pos="2268"/>
        </w:tabs>
        <w:kinsoku w:val="0"/>
        <w:overflowPunct w:val="0"/>
        <w:ind w:left="1701"/>
        <w:jc w:val="both"/>
        <w:rPr>
          <w:rFonts w:ascii="Arial" w:hAnsi="Arial" w:cs="Arial"/>
        </w:rPr>
      </w:pPr>
    </w:p>
    <w:p w:rsidR="00606714" w:rsidRPr="000D3348" w:rsidRDefault="00606714" w:rsidP="00021103">
      <w:pPr>
        <w:pStyle w:val="Heading1"/>
        <w:numPr>
          <w:ilvl w:val="0"/>
          <w:numId w:val="59"/>
        </w:numPr>
        <w:tabs>
          <w:tab w:val="left" w:pos="851"/>
          <w:tab w:val="left" w:pos="1701"/>
          <w:tab w:val="left" w:pos="2268"/>
        </w:tabs>
        <w:kinsoku w:val="0"/>
        <w:overflowPunct w:val="0"/>
        <w:ind w:left="1701" w:hanging="850"/>
        <w:jc w:val="both"/>
        <w:rPr>
          <w:b w:val="0"/>
          <w:bCs w:val="0"/>
        </w:rPr>
      </w:pPr>
      <w:r w:rsidRPr="000D3348">
        <w:t>Register of Governors</w:t>
      </w:r>
    </w:p>
    <w:p w:rsidR="00021103" w:rsidRDefault="00021103" w:rsidP="00021103">
      <w:pPr>
        <w:pStyle w:val="BodyText"/>
        <w:tabs>
          <w:tab w:val="left" w:pos="851"/>
          <w:tab w:val="left" w:pos="1701"/>
          <w:tab w:val="left" w:pos="2268"/>
        </w:tabs>
        <w:kinsoku w:val="0"/>
        <w:overflowPunct w:val="0"/>
        <w:ind w:left="1701" w:firstLine="0"/>
        <w:jc w:val="both"/>
      </w:pPr>
    </w:p>
    <w:p w:rsidR="00606714" w:rsidRPr="000D3348" w:rsidRDefault="00606714" w:rsidP="00021103">
      <w:pPr>
        <w:pStyle w:val="BodyText"/>
        <w:tabs>
          <w:tab w:val="left" w:pos="851"/>
          <w:tab w:val="left" w:pos="1701"/>
          <w:tab w:val="left" w:pos="2268"/>
        </w:tabs>
        <w:kinsoku w:val="0"/>
        <w:overflowPunct w:val="0"/>
        <w:ind w:left="1701" w:firstLine="0"/>
        <w:jc w:val="both"/>
      </w:pPr>
      <w:r w:rsidRPr="000D3348">
        <w:t>The</w:t>
      </w:r>
      <w:r w:rsidR="004E6A30">
        <w:t xml:space="preserve"> </w:t>
      </w:r>
      <w:r w:rsidR="00E85642" w:rsidRPr="000D3348">
        <w:t>R</w:t>
      </w:r>
      <w:r w:rsidRPr="000D3348">
        <w:t>egister</w:t>
      </w:r>
      <w:r w:rsidR="004E6A30">
        <w:t xml:space="preserve"> </w:t>
      </w:r>
      <w:r w:rsidRPr="000D3348">
        <w:t>shall</w:t>
      </w:r>
      <w:r w:rsidR="004E6A30">
        <w:t xml:space="preserve"> </w:t>
      </w:r>
      <w:r w:rsidRPr="000D3348">
        <w:t>list</w:t>
      </w:r>
      <w:r w:rsidR="004E6A30">
        <w:t xml:space="preserve"> </w:t>
      </w:r>
      <w:r w:rsidRPr="000D3348">
        <w:t>the</w:t>
      </w:r>
      <w:r w:rsidR="004E6A30">
        <w:t xml:space="preserve"> </w:t>
      </w:r>
      <w:r w:rsidRPr="000D3348">
        <w:t>names</w:t>
      </w:r>
      <w:r w:rsidR="004E6A30">
        <w:t xml:space="preserve"> </w:t>
      </w:r>
      <w:r w:rsidRPr="000D3348">
        <w:t>of</w:t>
      </w:r>
      <w:r w:rsidR="004E6A30">
        <w:t xml:space="preserve"> </w:t>
      </w:r>
      <w:r w:rsidR="00E85642" w:rsidRPr="000D3348">
        <w:t>G</w:t>
      </w:r>
      <w:r w:rsidRPr="000D3348">
        <w:t>overnors,</w:t>
      </w:r>
      <w:r w:rsidR="004E6A30">
        <w:t xml:space="preserve"> </w:t>
      </w:r>
      <w:r w:rsidRPr="000D3348">
        <w:t>their</w:t>
      </w:r>
      <w:r w:rsidR="004E6A30">
        <w:t xml:space="preserve"> </w:t>
      </w:r>
      <w:r w:rsidRPr="000D3348">
        <w:t>category</w:t>
      </w:r>
      <w:r w:rsidR="004E6A30">
        <w:t xml:space="preserve"> </w:t>
      </w:r>
      <w:r w:rsidRPr="000D3348">
        <w:t xml:space="preserve">of membership of the </w:t>
      </w:r>
      <w:r w:rsidR="00750C9D" w:rsidRPr="000D3348">
        <w:t>Council</w:t>
      </w:r>
      <w:r w:rsidR="004E6A30">
        <w:t xml:space="preserve"> </w:t>
      </w:r>
      <w:r w:rsidRPr="000D3348">
        <w:t>(</w:t>
      </w:r>
      <w:r w:rsidR="00E85642" w:rsidRPr="000D3348">
        <w:t>P</w:t>
      </w:r>
      <w:r w:rsidRPr="000D3348">
        <w:t xml:space="preserve">ublic, </w:t>
      </w:r>
      <w:r w:rsidR="00E85642" w:rsidRPr="000D3348">
        <w:t>S</w:t>
      </w:r>
      <w:r w:rsidRPr="000D3348">
        <w:t>taff or organisation represented) and</w:t>
      </w:r>
      <w:r w:rsidR="009244BA" w:rsidRPr="000D3348">
        <w:t xml:space="preserve"> a</w:t>
      </w:r>
      <w:r w:rsidRPr="000D3348">
        <w:t>n address through which they may be contacted which may be that of the Secretary.</w:t>
      </w:r>
    </w:p>
    <w:p w:rsidR="00606714" w:rsidRPr="000D3348" w:rsidRDefault="00606714" w:rsidP="00021103">
      <w:pPr>
        <w:tabs>
          <w:tab w:val="left" w:pos="851"/>
          <w:tab w:val="left" w:pos="1701"/>
          <w:tab w:val="left" w:pos="2268"/>
        </w:tabs>
        <w:kinsoku w:val="0"/>
        <w:overflowPunct w:val="0"/>
        <w:ind w:left="1701"/>
        <w:jc w:val="both"/>
        <w:rPr>
          <w:rFonts w:ascii="Arial" w:hAnsi="Arial" w:cs="Arial"/>
        </w:rPr>
      </w:pPr>
    </w:p>
    <w:p w:rsidR="00606714" w:rsidRPr="000D3348" w:rsidRDefault="00606714" w:rsidP="00021103">
      <w:pPr>
        <w:pStyle w:val="Heading1"/>
        <w:numPr>
          <w:ilvl w:val="0"/>
          <w:numId w:val="59"/>
        </w:numPr>
        <w:tabs>
          <w:tab w:val="left" w:pos="851"/>
          <w:tab w:val="left" w:pos="1701"/>
          <w:tab w:val="left" w:pos="2268"/>
        </w:tabs>
        <w:kinsoku w:val="0"/>
        <w:overflowPunct w:val="0"/>
        <w:ind w:left="1701" w:hanging="850"/>
        <w:jc w:val="both"/>
        <w:rPr>
          <w:b w:val="0"/>
          <w:bCs w:val="0"/>
        </w:rPr>
      </w:pPr>
      <w:r w:rsidRPr="000D3348">
        <w:t>Register of Interests of the Governors.</w:t>
      </w:r>
    </w:p>
    <w:p w:rsidR="00606714" w:rsidRPr="000D3348" w:rsidRDefault="00606714" w:rsidP="00021103">
      <w:pPr>
        <w:tabs>
          <w:tab w:val="left" w:pos="851"/>
          <w:tab w:val="left" w:pos="1701"/>
          <w:tab w:val="left" w:pos="2268"/>
        </w:tabs>
        <w:kinsoku w:val="0"/>
        <w:overflowPunct w:val="0"/>
        <w:ind w:left="1701"/>
        <w:jc w:val="both"/>
        <w:rPr>
          <w:rFonts w:ascii="Arial" w:hAnsi="Arial" w:cs="Arial"/>
        </w:rPr>
      </w:pPr>
    </w:p>
    <w:p w:rsidR="00606714" w:rsidRPr="000D3348" w:rsidRDefault="00606714" w:rsidP="00021103">
      <w:pPr>
        <w:pStyle w:val="BodyText"/>
        <w:tabs>
          <w:tab w:val="left" w:pos="851"/>
          <w:tab w:val="left" w:pos="1701"/>
          <w:tab w:val="left" w:pos="2268"/>
        </w:tabs>
        <w:kinsoku w:val="0"/>
        <w:overflowPunct w:val="0"/>
        <w:ind w:left="1701" w:firstLine="0"/>
        <w:jc w:val="both"/>
      </w:pPr>
      <w:r w:rsidRPr="000D3348">
        <w:t xml:space="preserve">The </w:t>
      </w:r>
      <w:r w:rsidR="00E85642" w:rsidRPr="000D3348">
        <w:t>R</w:t>
      </w:r>
      <w:r w:rsidRPr="000D3348">
        <w:t>egister shall contain the names of each Governor, whether they have declared any interests and, if so, the interests declared in accordance with this Constitution or Standing Orders.</w:t>
      </w:r>
    </w:p>
    <w:p w:rsidR="00606714" w:rsidRPr="000D3348" w:rsidRDefault="00606714" w:rsidP="00021103">
      <w:pPr>
        <w:tabs>
          <w:tab w:val="left" w:pos="851"/>
          <w:tab w:val="left" w:pos="1701"/>
          <w:tab w:val="left" w:pos="2268"/>
        </w:tabs>
        <w:kinsoku w:val="0"/>
        <w:overflowPunct w:val="0"/>
        <w:ind w:left="1701"/>
        <w:jc w:val="both"/>
        <w:rPr>
          <w:rFonts w:ascii="Arial" w:hAnsi="Arial" w:cs="Arial"/>
        </w:rPr>
      </w:pPr>
    </w:p>
    <w:p w:rsidR="00606714" w:rsidRPr="000D3348" w:rsidRDefault="00606714" w:rsidP="00021103">
      <w:pPr>
        <w:pStyle w:val="Heading1"/>
        <w:numPr>
          <w:ilvl w:val="0"/>
          <w:numId w:val="59"/>
        </w:numPr>
        <w:tabs>
          <w:tab w:val="left" w:pos="851"/>
          <w:tab w:val="left" w:pos="1701"/>
          <w:tab w:val="left" w:pos="2268"/>
        </w:tabs>
        <w:kinsoku w:val="0"/>
        <w:overflowPunct w:val="0"/>
        <w:ind w:left="1701" w:hanging="850"/>
        <w:jc w:val="both"/>
        <w:rPr>
          <w:b w:val="0"/>
          <w:bCs w:val="0"/>
        </w:rPr>
      </w:pPr>
      <w:r w:rsidRPr="000D3348">
        <w:t>Register of Directors</w:t>
      </w:r>
    </w:p>
    <w:p w:rsidR="00606714" w:rsidRPr="000D3348" w:rsidRDefault="00606714" w:rsidP="00021103">
      <w:pPr>
        <w:tabs>
          <w:tab w:val="left" w:pos="851"/>
          <w:tab w:val="left" w:pos="1701"/>
          <w:tab w:val="left" w:pos="2268"/>
        </w:tabs>
        <w:kinsoku w:val="0"/>
        <w:overflowPunct w:val="0"/>
        <w:ind w:left="1701"/>
        <w:jc w:val="both"/>
        <w:rPr>
          <w:rFonts w:ascii="Arial" w:hAnsi="Arial" w:cs="Arial"/>
        </w:rPr>
      </w:pPr>
    </w:p>
    <w:p w:rsidR="00606714" w:rsidRPr="000D3348" w:rsidRDefault="00606714" w:rsidP="00021103">
      <w:pPr>
        <w:pStyle w:val="BodyText"/>
        <w:tabs>
          <w:tab w:val="left" w:pos="851"/>
          <w:tab w:val="left" w:pos="1701"/>
          <w:tab w:val="left" w:pos="2268"/>
        </w:tabs>
        <w:kinsoku w:val="0"/>
        <w:overflowPunct w:val="0"/>
        <w:ind w:left="1701" w:firstLine="0"/>
        <w:jc w:val="both"/>
      </w:pPr>
      <w:r w:rsidRPr="000D3348">
        <w:t xml:space="preserve">The </w:t>
      </w:r>
      <w:r w:rsidR="00E85642" w:rsidRPr="000D3348">
        <w:t>R</w:t>
      </w:r>
      <w:r w:rsidRPr="000D3348">
        <w:t>egister shall list the names of Directors, their capacity on the Board and an address through which they may be contacted which may be the address of the Secretary.</w:t>
      </w:r>
    </w:p>
    <w:p w:rsidR="00606714" w:rsidRPr="000D3348" w:rsidRDefault="00606714" w:rsidP="00021103">
      <w:pPr>
        <w:tabs>
          <w:tab w:val="left" w:pos="851"/>
          <w:tab w:val="left" w:pos="1701"/>
          <w:tab w:val="left" w:pos="2268"/>
        </w:tabs>
        <w:kinsoku w:val="0"/>
        <w:overflowPunct w:val="0"/>
        <w:ind w:left="1701"/>
        <w:jc w:val="both"/>
        <w:rPr>
          <w:rFonts w:ascii="Arial" w:hAnsi="Arial" w:cs="Arial"/>
        </w:rPr>
      </w:pPr>
    </w:p>
    <w:p w:rsidR="00606714" w:rsidRPr="000D3348" w:rsidRDefault="00606714" w:rsidP="00021103">
      <w:pPr>
        <w:pStyle w:val="Heading1"/>
        <w:numPr>
          <w:ilvl w:val="0"/>
          <w:numId w:val="59"/>
        </w:numPr>
        <w:tabs>
          <w:tab w:val="left" w:pos="851"/>
          <w:tab w:val="left" w:pos="1701"/>
          <w:tab w:val="left" w:pos="2268"/>
        </w:tabs>
        <w:kinsoku w:val="0"/>
        <w:overflowPunct w:val="0"/>
        <w:ind w:left="1701" w:hanging="850"/>
        <w:jc w:val="both"/>
        <w:rPr>
          <w:b w:val="0"/>
          <w:bCs w:val="0"/>
        </w:rPr>
      </w:pPr>
      <w:r w:rsidRPr="000D3348">
        <w:t>Register of interests of Directors</w:t>
      </w:r>
    </w:p>
    <w:p w:rsidR="00606714" w:rsidRPr="000D3348" w:rsidRDefault="00606714" w:rsidP="00021103">
      <w:pPr>
        <w:tabs>
          <w:tab w:val="left" w:pos="851"/>
          <w:tab w:val="left" w:pos="1701"/>
          <w:tab w:val="left" w:pos="2268"/>
        </w:tabs>
        <w:kinsoku w:val="0"/>
        <w:overflowPunct w:val="0"/>
        <w:ind w:left="1701"/>
        <w:jc w:val="both"/>
        <w:rPr>
          <w:rFonts w:ascii="Arial" w:hAnsi="Arial" w:cs="Arial"/>
        </w:rPr>
      </w:pPr>
    </w:p>
    <w:p w:rsidR="00606714" w:rsidRPr="000D3348" w:rsidRDefault="00606714" w:rsidP="00021103">
      <w:pPr>
        <w:pStyle w:val="BodyText"/>
        <w:tabs>
          <w:tab w:val="left" w:pos="851"/>
          <w:tab w:val="left" w:pos="1701"/>
          <w:tab w:val="left" w:pos="2268"/>
        </w:tabs>
        <w:kinsoku w:val="0"/>
        <w:overflowPunct w:val="0"/>
        <w:ind w:left="1701" w:firstLine="0"/>
        <w:jc w:val="both"/>
      </w:pPr>
      <w:r w:rsidRPr="000D3348">
        <w:t xml:space="preserve">The </w:t>
      </w:r>
      <w:r w:rsidR="00E85642" w:rsidRPr="000D3348">
        <w:t>R</w:t>
      </w:r>
      <w:r w:rsidRPr="000D3348">
        <w:t>egister shall contain the names of each Director, whether they have declared any interests and, if so, the interests declared in accordance with this Constitution or Standing Orders.</w:t>
      </w:r>
    </w:p>
    <w:p w:rsidR="00606714" w:rsidRDefault="00606714" w:rsidP="00021103">
      <w:pPr>
        <w:tabs>
          <w:tab w:val="left" w:pos="851"/>
          <w:tab w:val="left" w:pos="1701"/>
          <w:tab w:val="left" w:pos="2268"/>
        </w:tabs>
        <w:kinsoku w:val="0"/>
        <w:overflowPunct w:val="0"/>
        <w:ind w:left="1701"/>
        <w:jc w:val="both"/>
        <w:rPr>
          <w:rFonts w:ascii="Arial" w:hAnsi="Arial" w:cs="Arial"/>
        </w:rPr>
      </w:pPr>
    </w:p>
    <w:p w:rsidR="00F3028F" w:rsidRPr="000D3348" w:rsidRDefault="00F3028F" w:rsidP="00021103">
      <w:pPr>
        <w:tabs>
          <w:tab w:val="left" w:pos="851"/>
          <w:tab w:val="left" w:pos="1701"/>
          <w:tab w:val="left" w:pos="2268"/>
        </w:tabs>
        <w:kinsoku w:val="0"/>
        <w:overflowPunct w:val="0"/>
        <w:ind w:left="1701"/>
        <w:jc w:val="both"/>
        <w:rPr>
          <w:rFonts w:ascii="Arial" w:hAnsi="Arial" w:cs="Arial"/>
        </w:rPr>
      </w:pPr>
    </w:p>
    <w:p w:rsidR="00606714" w:rsidRPr="000D3348" w:rsidRDefault="00606714" w:rsidP="006632BB">
      <w:pPr>
        <w:pStyle w:val="Heading1"/>
        <w:numPr>
          <w:ilvl w:val="0"/>
          <w:numId w:val="60"/>
        </w:numPr>
        <w:tabs>
          <w:tab w:val="left" w:pos="851"/>
          <w:tab w:val="left" w:pos="1701"/>
          <w:tab w:val="left" w:pos="2268"/>
        </w:tabs>
        <w:kinsoku w:val="0"/>
        <w:overflowPunct w:val="0"/>
        <w:ind w:left="0" w:firstLine="0"/>
        <w:jc w:val="both"/>
        <w:rPr>
          <w:b w:val="0"/>
          <w:bCs w:val="0"/>
        </w:rPr>
      </w:pPr>
      <w:bookmarkStart w:id="39" w:name="bookmark38"/>
      <w:bookmarkEnd w:id="39"/>
      <w:r w:rsidRPr="000D3348">
        <w:lastRenderedPageBreak/>
        <w:t>PUBLIC DOCUMENTS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021103">
      <w:pPr>
        <w:pStyle w:val="BodyText"/>
        <w:numPr>
          <w:ilvl w:val="1"/>
          <w:numId w:val="58"/>
        </w:numPr>
        <w:tabs>
          <w:tab w:val="left" w:pos="851"/>
          <w:tab w:val="left" w:pos="1701"/>
          <w:tab w:val="left" w:pos="2268"/>
        </w:tabs>
        <w:kinsoku w:val="0"/>
        <w:overflowPunct w:val="0"/>
        <w:ind w:left="851" w:hanging="851"/>
        <w:jc w:val="both"/>
      </w:pPr>
      <w:r w:rsidRPr="000D3348">
        <w:t xml:space="preserve">The following documents of the </w:t>
      </w:r>
      <w:r w:rsidR="00E85642" w:rsidRPr="000D3348">
        <w:t xml:space="preserve">Foundation </w:t>
      </w:r>
      <w:r w:rsidRPr="000D3348">
        <w:t xml:space="preserve">Trust are to be available at the </w:t>
      </w:r>
      <w:r w:rsidR="00E85642" w:rsidRPr="000D3348">
        <w:t xml:space="preserve">Foundation </w:t>
      </w:r>
      <w:r w:rsidRPr="000D3348">
        <w:t>Trust’s Headquarters for inspection by members of the public free of charge at all reasonable times: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021103">
      <w:pPr>
        <w:pStyle w:val="BodyText"/>
        <w:numPr>
          <w:ilvl w:val="0"/>
          <w:numId w:val="109"/>
        </w:numPr>
        <w:tabs>
          <w:tab w:val="left" w:pos="851"/>
          <w:tab w:val="left" w:pos="1701"/>
          <w:tab w:val="left" w:pos="2268"/>
        </w:tabs>
        <w:kinsoku w:val="0"/>
        <w:overflowPunct w:val="0"/>
        <w:ind w:left="1701" w:hanging="850"/>
        <w:jc w:val="both"/>
      </w:pPr>
      <w:r w:rsidRPr="000D3348">
        <w:t>a copy of the current Constitution;</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0"/>
          <w:numId w:val="109"/>
        </w:numPr>
        <w:tabs>
          <w:tab w:val="left" w:pos="851"/>
          <w:tab w:val="left" w:pos="1701"/>
          <w:tab w:val="left" w:pos="2268"/>
        </w:tabs>
        <w:kinsoku w:val="0"/>
        <w:overflowPunct w:val="0"/>
        <w:ind w:left="1701" w:hanging="850"/>
        <w:jc w:val="both"/>
      </w:pPr>
      <w:r w:rsidRPr="000D3348">
        <w:t xml:space="preserve">a copy of the latest </w:t>
      </w:r>
      <w:r w:rsidR="00E85642" w:rsidRPr="000D3348">
        <w:t>A</w:t>
      </w:r>
      <w:r w:rsidRPr="000D3348">
        <w:t xml:space="preserve">nnual </w:t>
      </w:r>
      <w:r w:rsidR="00E85642" w:rsidRPr="000D3348">
        <w:t>A</w:t>
      </w:r>
      <w:r w:rsidRPr="000D3348">
        <w:t xml:space="preserve">ccounts and of any report of the </w:t>
      </w:r>
      <w:r w:rsidR="00E85642" w:rsidRPr="000D3348">
        <w:t>A</w:t>
      </w:r>
      <w:r w:rsidRPr="000D3348">
        <w:t>uditor on them;</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0"/>
          <w:numId w:val="109"/>
        </w:numPr>
        <w:tabs>
          <w:tab w:val="left" w:pos="851"/>
          <w:tab w:val="left" w:pos="1701"/>
          <w:tab w:val="left" w:pos="2268"/>
        </w:tabs>
        <w:kinsoku w:val="0"/>
        <w:overflowPunct w:val="0"/>
        <w:ind w:left="1701" w:hanging="850"/>
        <w:jc w:val="both"/>
      </w:pPr>
      <w:r w:rsidRPr="000D3348">
        <w:t xml:space="preserve">a copy of the latest </w:t>
      </w:r>
      <w:r w:rsidR="00E85642" w:rsidRPr="000D3348">
        <w:t>A</w:t>
      </w:r>
      <w:r w:rsidRPr="000D3348">
        <w:t xml:space="preserve">nnual </w:t>
      </w:r>
      <w:r w:rsidR="00E85642" w:rsidRPr="000D3348">
        <w:t>R</w:t>
      </w:r>
      <w:r w:rsidRPr="000D3348">
        <w:t>eport;</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021103">
      <w:pPr>
        <w:pStyle w:val="BodyText"/>
        <w:numPr>
          <w:ilvl w:val="1"/>
          <w:numId w:val="58"/>
        </w:numPr>
        <w:tabs>
          <w:tab w:val="left" w:pos="851"/>
          <w:tab w:val="left" w:pos="1701"/>
          <w:tab w:val="left" w:pos="2268"/>
        </w:tabs>
        <w:kinsoku w:val="0"/>
        <w:overflowPunct w:val="0"/>
        <w:ind w:left="851" w:hanging="851"/>
        <w:jc w:val="both"/>
      </w:pPr>
      <w:r w:rsidRPr="000D3348">
        <w:t xml:space="preserve">The </w:t>
      </w:r>
      <w:r w:rsidR="00E85642" w:rsidRPr="000D3348">
        <w:t xml:space="preserve">Foundation </w:t>
      </w:r>
      <w:r w:rsidRPr="000D3348">
        <w:t xml:space="preserve">Trust shall also make the following documents relating to a special administration of the </w:t>
      </w:r>
      <w:r w:rsidR="00E85642" w:rsidRPr="000D3348">
        <w:t xml:space="preserve">Foundation </w:t>
      </w:r>
      <w:r w:rsidRPr="000D3348">
        <w:t>Trust available for inspection by members of the public free of charge at all reasonable times:</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0"/>
          <w:numId w:val="113"/>
        </w:numPr>
        <w:tabs>
          <w:tab w:val="left" w:pos="851"/>
          <w:tab w:val="left" w:pos="1701"/>
          <w:tab w:val="left" w:pos="2268"/>
        </w:tabs>
        <w:kinsoku w:val="0"/>
        <w:overflowPunct w:val="0"/>
        <w:ind w:left="1701" w:hanging="850"/>
        <w:jc w:val="both"/>
      </w:pPr>
      <w:r w:rsidRPr="000D3348">
        <w:t xml:space="preserve">a copy of any order made under section 65D (appointment of </w:t>
      </w:r>
      <w:r w:rsidR="00E85642" w:rsidRPr="000D3348">
        <w:t>Foundation T</w:t>
      </w:r>
      <w:r w:rsidRPr="000D3348">
        <w:t xml:space="preserve">rust </w:t>
      </w:r>
      <w:r w:rsidR="00E85642" w:rsidRPr="000D3348">
        <w:t>S</w:t>
      </w:r>
      <w:r w:rsidRPr="000D3348">
        <w:t xml:space="preserve">pecial </w:t>
      </w:r>
      <w:r w:rsidR="00E85642" w:rsidRPr="000D3348">
        <w:t>A</w:t>
      </w:r>
      <w:r w:rsidRPr="000D3348">
        <w:t>dministrator), 65J (power to extend time), 65KC (action following</w:t>
      </w:r>
      <w:r w:rsidR="004E6A30">
        <w:t xml:space="preserve"> </w:t>
      </w:r>
      <w:r w:rsidRPr="000D3348">
        <w:t>Secretary</w:t>
      </w:r>
      <w:r w:rsidR="004E6A30">
        <w:t xml:space="preserve"> </w:t>
      </w:r>
      <w:r w:rsidRPr="000D3348">
        <w:t>of</w:t>
      </w:r>
      <w:r w:rsidR="004E6A30">
        <w:t xml:space="preserve"> </w:t>
      </w:r>
      <w:r w:rsidRPr="000D3348">
        <w:t>State’s</w:t>
      </w:r>
      <w:r w:rsidR="004E6A30">
        <w:t xml:space="preserve"> </w:t>
      </w:r>
      <w:r w:rsidRPr="000D3348">
        <w:t>rejection</w:t>
      </w:r>
      <w:r w:rsidR="004E6A30">
        <w:t xml:space="preserve"> </w:t>
      </w:r>
      <w:r w:rsidRPr="000D3348">
        <w:t>of</w:t>
      </w:r>
      <w:r w:rsidR="004E6A30">
        <w:t xml:space="preserve"> </w:t>
      </w:r>
      <w:r w:rsidRPr="000D3348">
        <w:t>final</w:t>
      </w:r>
      <w:r w:rsidR="004E6A30">
        <w:t xml:space="preserve"> </w:t>
      </w:r>
      <w:r w:rsidRPr="000D3348">
        <w:t>report),</w:t>
      </w:r>
      <w:r w:rsidR="004E6A30">
        <w:t xml:space="preserve"> </w:t>
      </w:r>
      <w:r w:rsidRPr="000D3348">
        <w:t>65L(</w:t>
      </w:r>
      <w:r w:rsidR="00E85642" w:rsidRPr="000D3348">
        <w:t>Foundation T</w:t>
      </w:r>
      <w:r w:rsidRPr="000D3348">
        <w:t>rusts</w:t>
      </w:r>
      <w:r w:rsidR="00E85642" w:rsidRPr="000D3348">
        <w:t xml:space="preserve"> </w:t>
      </w:r>
      <w:r w:rsidRPr="000D3348">
        <w:t>coming out of administration) or 65LA (</w:t>
      </w:r>
      <w:r w:rsidR="00E85642" w:rsidRPr="000D3348">
        <w:t>Foundation T</w:t>
      </w:r>
      <w:r w:rsidRPr="000D3348">
        <w:t>rusts to be dissolved) of the 2006 Act.</w:t>
      </w:r>
    </w:p>
    <w:p w:rsidR="007B4D97" w:rsidRPr="000D3348" w:rsidRDefault="007B4D97" w:rsidP="00021103">
      <w:pPr>
        <w:pStyle w:val="BodyText"/>
        <w:tabs>
          <w:tab w:val="left" w:pos="851"/>
          <w:tab w:val="left" w:pos="1701"/>
          <w:tab w:val="left" w:pos="2268"/>
        </w:tabs>
        <w:kinsoku w:val="0"/>
        <w:overflowPunct w:val="0"/>
        <w:ind w:left="1701" w:hanging="850"/>
        <w:jc w:val="both"/>
      </w:pPr>
    </w:p>
    <w:p w:rsidR="00606714" w:rsidRPr="000D3348" w:rsidRDefault="00606714" w:rsidP="00021103">
      <w:pPr>
        <w:pStyle w:val="BodyText"/>
        <w:numPr>
          <w:ilvl w:val="0"/>
          <w:numId w:val="113"/>
        </w:numPr>
        <w:tabs>
          <w:tab w:val="left" w:pos="851"/>
          <w:tab w:val="left" w:pos="1701"/>
          <w:tab w:val="left" w:pos="2268"/>
        </w:tabs>
        <w:kinsoku w:val="0"/>
        <w:overflowPunct w:val="0"/>
        <w:ind w:left="1701" w:hanging="850"/>
        <w:jc w:val="both"/>
      </w:pPr>
      <w:r w:rsidRPr="000D3348">
        <w:t>a copy of any</w:t>
      </w:r>
      <w:r w:rsidR="004E6A30">
        <w:t xml:space="preserve"> </w:t>
      </w:r>
      <w:r w:rsidRPr="000D3348">
        <w:t>report</w:t>
      </w:r>
      <w:r w:rsidR="004E6A30">
        <w:t xml:space="preserve"> </w:t>
      </w:r>
      <w:r w:rsidRPr="000D3348">
        <w:t>laid under section 65D (appointment of trust special administrator) of the 2006 Act.</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0"/>
          <w:numId w:val="113"/>
        </w:numPr>
        <w:tabs>
          <w:tab w:val="left" w:pos="851"/>
          <w:tab w:val="left" w:pos="1701"/>
          <w:tab w:val="left" w:pos="2268"/>
        </w:tabs>
        <w:kinsoku w:val="0"/>
        <w:overflowPunct w:val="0"/>
        <w:ind w:left="1701" w:hanging="850"/>
        <w:jc w:val="both"/>
      </w:pPr>
      <w:r w:rsidRPr="000D3348">
        <w:t>a copy of any information published under section 65D (appointment of trust special administrator) of the 2006 Act.</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0"/>
          <w:numId w:val="113"/>
        </w:numPr>
        <w:tabs>
          <w:tab w:val="left" w:pos="851"/>
          <w:tab w:val="left" w:pos="1701"/>
          <w:tab w:val="left" w:pos="2268"/>
        </w:tabs>
        <w:kinsoku w:val="0"/>
        <w:overflowPunct w:val="0"/>
        <w:ind w:left="1701" w:hanging="850"/>
        <w:jc w:val="both"/>
      </w:pPr>
      <w:r w:rsidRPr="000D3348">
        <w:t>a copy of any draft report published under section 65F (administrator’s draft report) of the 2006 Act.</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0"/>
          <w:numId w:val="113"/>
        </w:numPr>
        <w:tabs>
          <w:tab w:val="left" w:pos="851"/>
          <w:tab w:val="left" w:pos="1701"/>
          <w:tab w:val="left" w:pos="2268"/>
        </w:tabs>
        <w:kinsoku w:val="0"/>
        <w:overflowPunct w:val="0"/>
        <w:ind w:left="1701" w:hanging="850"/>
        <w:jc w:val="both"/>
      </w:pPr>
      <w:r w:rsidRPr="000D3348">
        <w:t>a copy of any statement provided under section 65F(administrator’s draft report) of the 2006 Act.</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0"/>
          <w:numId w:val="113"/>
        </w:numPr>
        <w:tabs>
          <w:tab w:val="left" w:pos="851"/>
          <w:tab w:val="left" w:pos="1701"/>
          <w:tab w:val="left" w:pos="2268"/>
        </w:tabs>
        <w:kinsoku w:val="0"/>
        <w:overflowPunct w:val="0"/>
        <w:ind w:left="1701" w:hanging="850"/>
        <w:jc w:val="both"/>
      </w:pPr>
      <w:r w:rsidRPr="000D3348">
        <w:t>a copy of any notice published under section 65F(administrator’s draft report), 65G (consultation plan), 65H (consultation requirements), 65J (power to extend time), 65KA(Monitor’s decision), 65KB (Secretary of State’s response to Monitor’s decision), 65KC (action following Secretary of State’s rejection of final report) or 65KD (Secretary of State’s response to re-submitted final report) of the 2006 Act.</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0"/>
          <w:numId w:val="113"/>
        </w:numPr>
        <w:tabs>
          <w:tab w:val="left" w:pos="851"/>
          <w:tab w:val="left" w:pos="1701"/>
          <w:tab w:val="left" w:pos="2268"/>
        </w:tabs>
        <w:kinsoku w:val="0"/>
        <w:overflowPunct w:val="0"/>
        <w:ind w:left="1701" w:hanging="850"/>
        <w:jc w:val="both"/>
      </w:pPr>
      <w:r w:rsidRPr="000D3348">
        <w:t>a copy of any statement published or provided under section 65G (consultation plan) of the 2006 Act.</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0"/>
          <w:numId w:val="113"/>
        </w:numPr>
        <w:tabs>
          <w:tab w:val="left" w:pos="851"/>
          <w:tab w:val="left" w:pos="1701"/>
          <w:tab w:val="left" w:pos="2268"/>
        </w:tabs>
        <w:kinsoku w:val="0"/>
        <w:overflowPunct w:val="0"/>
        <w:ind w:left="1701" w:hanging="850"/>
        <w:jc w:val="both"/>
      </w:pPr>
      <w:r w:rsidRPr="000D3348">
        <w:t>a copy of any final report published under section 65I (administrator’s final report),</w:t>
      </w:r>
    </w:p>
    <w:p w:rsidR="00606714" w:rsidRDefault="00606714" w:rsidP="00021103">
      <w:pPr>
        <w:tabs>
          <w:tab w:val="left" w:pos="851"/>
          <w:tab w:val="left" w:pos="1701"/>
          <w:tab w:val="left" w:pos="2268"/>
        </w:tabs>
        <w:kinsoku w:val="0"/>
        <w:overflowPunct w:val="0"/>
        <w:ind w:left="1701" w:hanging="850"/>
        <w:jc w:val="both"/>
        <w:rPr>
          <w:rFonts w:ascii="Arial" w:hAnsi="Arial" w:cs="Arial"/>
        </w:rPr>
      </w:pPr>
    </w:p>
    <w:p w:rsidR="00F3028F" w:rsidRPr="000D3348" w:rsidRDefault="00F3028F"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0"/>
          <w:numId w:val="113"/>
        </w:numPr>
        <w:tabs>
          <w:tab w:val="left" w:pos="851"/>
          <w:tab w:val="left" w:pos="1701"/>
          <w:tab w:val="left" w:pos="2268"/>
        </w:tabs>
        <w:kinsoku w:val="0"/>
        <w:overflowPunct w:val="0"/>
        <w:ind w:left="1701" w:hanging="850"/>
        <w:jc w:val="both"/>
      </w:pPr>
      <w:r w:rsidRPr="000D3348">
        <w:lastRenderedPageBreak/>
        <w:t>a copy of any statement published under section 65J (power to extend time) or 65KC (action following Secretary of State’s rejection of final report) of the 2006 Act.</w:t>
      </w:r>
    </w:p>
    <w:p w:rsidR="00606714" w:rsidRPr="000D3348" w:rsidRDefault="00606714" w:rsidP="00021103">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021103">
      <w:pPr>
        <w:pStyle w:val="BodyText"/>
        <w:numPr>
          <w:ilvl w:val="0"/>
          <w:numId w:val="113"/>
        </w:numPr>
        <w:tabs>
          <w:tab w:val="left" w:pos="851"/>
          <w:tab w:val="left" w:pos="1701"/>
          <w:tab w:val="left" w:pos="2268"/>
        </w:tabs>
        <w:kinsoku w:val="0"/>
        <w:overflowPunct w:val="0"/>
        <w:ind w:left="1701" w:hanging="850"/>
        <w:jc w:val="both"/>
      </w:pPr>
      <w:r w:rsidRPr="000D3348">
        <w:t>a copy of any information published under section 65M (replacement of trust special administrator) of the 2006 Act.</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7C3C7E">
      <w:pPr>
        <w:pStyle w:val="BodyText"/>
        <w:numPr>
          <w:ilvl w:val="1"/>
          <w:numId w:val="58"/>
        </w:numPr>
        <w:tabs>
          <w:tab w:val="left" w:pos="851"/>
          <w:tab w:val="left" w:pos="1701"/>
          <w:tab w:val="left" w:pos="2268"/>
        </w:tabs>
        <w:kinsoku w:val="0"/>
        <w:overflowPunct w:val="0"/>
        <w:ind w:left="851" w:hanging="851"/>
        <w:jc w:val="both"/>
      </w:pPr>
      <w:r w:rsidRPr="000D3348">
        <w:t>Any person who requests it is to be provided with a copy or extract from any of the above documents.</w:t>
      </w:r>
    </w:p>
    <w:p w:rsidR="00606714" w:rsidRPr="000D3348" w:rsidRDefault="00606714" w:rsidP="007C3C7E">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7C3C7E">
      <w:pPr>
        <w:pStyle w:val="BodyText"/>
        <w:numPr>
          <w:ilvl w:val="1"/>
          <w:numId w:val="58"/>
        </w:numPr>
        <w:tabs>
          <w:tab w:val="left" w:pos="851"/>
          <w:tab w:val="left" w:pos="1701"/>
          <w:tab w:val="left" w:pos="2268"/>
        </w:tabs>
        <w:kinsoku w:val="0"/>
        <w:overflowPunct w:val="0"/>
        <w:ind w:left="851" w:hanging="851"/>
        <w:jc w:val="both"/>
      </w:pPr>
      <w:r w:rsidRPr="000D3348">
        <w:t xml:space="preserve">The </w:t>
      </w:r>
      <w:r w:rsidR="00E85642" w:rsidRPr="000D3348">
        <w:t>R</w:t>
      </w:r>
      <w:r w:rsidRPr="000D3348">
        <w:t xml:space="preserve">egisters mentioned in the paragraph 11.1 above are also available for inspection by members of the public, except in circumstances prescribed by regulations made under the 2006 Act; and insofar as those </w:t>
      </w:r>
      <w:r w:rsidR="0029032E" w:rsidRPr="000D3348">
        <w:t>R</w:t>
      </w:r>
      <w:r w:rsidRPr="000D3348">
        <w:t>egisters are required to be available:</w:t>
      </w:r>
    </w:p>
    <w:p w:rsidR="00606714" w:rsidRPr="000D3348" w:rsidRDefault="00606714" w:rsidP="007C3C7E">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7C3C7E">
      <w:pPr>
        <w:pStyle w:val="BodyText"/>
        <w:numPr>
          <w:ilvl w:val="0"/>
          <w:numId w:val="55"/>
        </w:numPr>
        <w:tabs>
          <w:tab w:val="left" w:pos="851"/>
          <w:tab w:val="left" w:pos="1701"/>
          <w:tab w:val="left" w:pos="2268"/>
        </w:tabs>
        <w:kinsoku w:val="0"/>
        <w:overflowPunct w:val="0"/>
        <w:ind w:left="1701" w:hanging="850"/>
        <w:jc w:val="both"/>
      </w:pPr>
      <w:r w:rsidRPr="000D3348">
        <w:t>they are to be provided free of charge at all reasonable times</w:t>
      </w:r>
    </w:p>
    <w:p w:rsidR="00606714" w:rsidRPr="000D3348" w:rsidRDefault="00606714" w:rsidP="007C3C7E">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7C3C7E">
      <w:pPr>
        <w:pStyle w:val="BodyText"/>
        <w:numPr>
          <w:ilvl w:val="0"/>
          <w:numId w:val="55"/>
        </w:numPr>
        <w:tabs>
          <w:tab w:val="left" w:pos="851"/>
          <w:tab w:val="left" w:pos="1701"/>
          <w:tab w:val="left" w:pos="2268"/>
        </w:tabs>
        <w:kinsoku w:val="0"/>
        <w:overflowPunct w:val="0"/>
        <w:ind w:left="1701" w:hanging="850"/>
        <w:jc w:val="both"/>
      </w:pPr>
      <w:r w:rsidRPr="000D3348">
        <w:t>a person who requests it is to be provided with a copy of or extract from them</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7C3C7E">
      <w:pPr>
        <w:pStyle w:val="BodyText"/>
        <w:numPr>
          <w:ilvl w:val="1"/>
          <w:numId w:val="58"/>
        </w:numPr>
        <w:tabs>
          <w:tab w:val="left" w:pos="851"/>
          <w:tab w:val="left" w:pos="1701"/>
          <w:tab w:val="left" w:pos="2268"/>
        </w:tabs>
        <w:kinsoku w:val="0"/>
        <w:overflowPunct w:val="0"/>
        <w:ind w:left="851" w:hanging="851"/>
        <w:jc w:val="both"/>
      </w:pPr>
      <w:r w:rsidRPr="000D3348">
        <w:t xml:space="preserve">If the person requesting a copy or extract is not a Member of the </w:t>
      </w:r>
      <w:r w:rsidR="0029032E" w:rsidRPr="000D3348">
        <w:t xml:space="preserve">Foundation </w:t>
      </w:r>
      <w:r w:rsidRPr="000D3348">
        <w:t xml:space="preserve">Trust, the </w:t>
      </w:r>
      <w:r w:rsidR="0029032E" w:rsidRPr="000D3348">
        <w:t xml:space="preserve">Foundation </w:t>
      </w:r>
      <w:r w:rsidRPr="000D3348">
        <w:t>Trust may impose a reasonable charge for providing the copy or extract.</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7B4D97" w:rsidP="006632BB">
      <w:pPr>
        <w:pStyle w:val="Heading1"/>
        <w:numPr>
          <w:ilvl w:val="0"/>
          <w:numId w:val="54"/>
        </w:numPr>
        <w:tabs>
          <w:tab w:val="left" w:pos="851"/>
          <w:tab w:val="left" w:pos="1701"/>
          <w:tab w:val="left" w:pos="2268"/>
        </w:tabs>
        <w:kinsoku w:val="0"/>
        <w:overflowPunct w:val="0"/>
        <w:ind w:left="0" w:firstLine="0"/>
        <w:jc w:val="both"/>
        <w:rPr>
          <w:b w:val="0"/>
          <w:bCs w:val="0"/>
        </w:rPr>
      </w:pPr>
      <w:bookmarkStart w:id="40" w:name="bookmark39"/>
      <w:bookmarkEnd w:id="40"/>
      <w:r w:rsidRPr="000D3348">
        <w:t xml:space="preserve">EXTERNAL </w:t>
      </w:r>
      <w:r w:rsidR="00606714" w:rsidRPr="000D3348">
        <w:t>AUDITOR</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7C3C7E">
      <w:pPr>
        <w:pStyle w:val="BodyText"/>
        <w:numPr>
          <w:ilvl w:val="1"/>
          <w:numId w:val="54"/>
        </w:numPr>
        <w:tabs>
          <w:tab w:val="left" w:pos="851"/>
          <w:tab w:val="left" w:pos="1701"/>
          <w:tab w:val="left" w:pos="2268"/>
        </w:tabs>
        <w:kinsoku w:val="0"/>
        <w:overflowPunct w:val="0"/>
        <w:ind w:left="851" w:hanging="851"/>
        <w:jc w:val="both"/>
      </w:pPr>
      <w:r w:rsidRPr="000D3348">
        <w:t xml:space="preserve">The </w:t>
      </w:r>
      <w:r w:rsidR="0029032E" w:rsidRPr="000D3348">
        <w:t xml:space="preserve">Foundation </w:t>
      </w:r>
      <w:r w:rsidRPr="000D3348">
        <w:t xml:space="preserve">Trust is to have an </w:t>
      </w:r>
      <w:r w:rsidR="0029032E" w:rsidRPr="000D3348">
        <w:t>External A</w:t>
      </w:r>
      <w:r w:rsidRPr="000D3348">
        <w:t xml:space="preserve">uditor and is to provide the </w:t>
      </w:r>
      <w:r w:rsidR="0029032E" w:rsidRPr="000D3348">
        <w:t>External A</w:t>
      </w:r>
      <w:r w:rsidRPr="000D3348">
        <w:t>uditor with every facility and all information which they may reasonably require for the purposes of his functions under Chapter 5 of Part 2 of the 2006 Act.</w:t>
      </w:r>
    </w:p>
    <w:p w:rsidR="00606714" w:rsidRPr="000D3348" w:rsidRDefault="00606714" w:rsidP="007C3C7E">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7C3C7E">
      <w:pPr>
        <w:pStyle w:val="BodyText"/>
        <w:numPr>
          <w:ilvl w:val="1"/>
          <w:numId w:val="54"/>
        </w:numPr>
        <w:tabs>
          <w:tab w:val="left" w:pos="851"/>
          <w:tab w:val="left" w:pos="1701"/>
          <w:tab w:val="left" w:pos="2268"/>
        </w:tabs>
        <w:kinsoku w:val="0"/>
        <w:overflowPunct w:val="0"/>
        <w:ind w:left="851" w:hanging="851"/>
        <w:jc w:val="both"/>
      </w:pPr>
      <w:r w:rsidRPr="000D3348">
        <w:t xml:space="preserve">A person may only be appointed </w:t>
      </w:r>
      <w:r w:rsidR="0029032E" w:rsidRPr="000D3348">
        <w:t>as the External A</w:t>
      </w:r>
      <w:r w:rsidRPr="000D3348">
        <w:t>uditor if they (or in the case of a firm each of its members) are a member of one or more of the bodies referred to in paragraph 23(4) of Schedule 7 to the 2006 Act.</w:t>
      </w:r>
    </w:p>
    <w:p w:rsidR="00606714" w:rsidRPr="000D3348" w:rsidRDefault="00606714" w:rsidP="007C3C7E">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7C3C7E">
      <w:pPr>
        <w:pStyle w:val="BodyText"/>
        <w:numPr>
          <w:ilvl w:val="1"/>
          <w:numId w:val="54"/>
        </w:numPr>
        <w:tabs>
          <w:tab w:val="left" w:pos="851"/>
          <w:tab w:val="left" w:pos="1701"/>
          <w:tab w:val="left" w:pos="2268"/>
        </w:tabs>
        <w:kinsoku w:val="0"/>
        <w:overflowPunct w:val="0"/>
        <w:ind w:left="851" w:hanging="851"/>
        <w:jc w:val="both"/>
      </w:pPr>
      <w:r w:rsidRPr="000D3348">
        <w:t xml:space="preserve">Appointment of the </w:t>
      </w:r>
      <w:r w:rsidR="0029032E" w:rsidRPr="000D3348">
        <w:t xml:space="preserve">External </w:t>
      </w:r>
      <w:r w:rsidRPr="000D3348">
        <w:t xml:space="preserve">Auditor by the Council of Governors is covered in paragraph 7.13.2, and monitoring of the </w:t>
      </w:r>
      <w:r w:rsidR="0029032E" w:rsidRPr="000D3348">
        <w:t>External A</w:t>
      </w:r>
      <w:r w:rsidRPr="000D3348">
        <w:t xml:space="preserve">uditor’s functions by a </w:t>
      </w:r>
      <w:r w:rsidR="0029032E" w:rsidRPr="000D3348">
        <w:t>C</w:t>
      </w:r>
      <w:r w:rsidRPr="000D3348">
        <w:t xml:space="preserve">ommittee of </w:t>
      </w:r>
      <w:r w:rsidR="0029032E" w:rsidRPr="000D3348">
        <w:t>N</w:t>
      </w:r>
      <w:r w:rsidRPr="000D3348">
        <w:t>on-</w:t>
      </w:r>
      <w:r w:rsidR="0029032E" w:rsidRPr="000D3348">
        <w:t>E</w:t>
      </w:r>
      <w:r w:rsidRPr="000D3348">
        <w:t>xecutive Directors is covered in paragraph 8.4.3.</w:t>
      </w:r>
    </w:p>
    <w:p w:rsidR="00606714" w:rsidRPr="000D3348" w:rsidRDefault="00606714" w:rsidP="007C3C7E">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7C3C7E">
      <w:pPr>
        <w:pStyle w:val="BodyText"/>
        <w:numPr>
          <w:ilvl w:val="1"/>
          <w:numId w:val="54"/>
        </w:numPr>
        <w:tabs>
          <w:tab w:val="left" w:pos="851"/>
          <w:tab w:val="left" w:pos="1701"/>
          <w:tab w:val="left" w:pos="2268"/>
        </w:tabs>
        <w:kinsoku w:val="0"/>
        <w:overflowPunct w:val="0"/>
        <w:ind w:left="851" w:hanging="851"/>
        <w:jc w:val="both"/>
      </w:pPr>
      <w:r w:rsidRPr="000D3348">
        <w:t xml:space="preserve">The </w:t>
      </w:r>
      <w:r w:rsidR="0029032E" w:rsidRPr="000D3348">
        <w:t xml:space="preserve">External </w:t>
      </w:r>
      <w:r w:rsidRPr="000D3348">
        <w:t>Auditor is to carry out their duties in accordance with Schedule 10 to the 2006 Act and comply with any directions from Monitor on standards, procedures and techniques.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Heading1"/>
        <w:numPr>
          <w:ilvl w:val="0"/>
          <w:numId w:val="54"/>
        </w:numPr>
        <w:tabs>
          <w:tab w:val="left" w:pos="851"/>
          <w:tab w:val="left" w:pos="1701"/>
          <w:tab w:val="left" w:pos="2268"/>
        </w:tabs>
        <w:kinsoku w:val="0"/>
        <w:overflowPunct w:val="0"/>
        <w:ind w:left="0" w:firstLine="0"/>
        <w:jc w:val="both"/>
        <w:rPr>
          <w:b w:val="0"/>
          <w:bCs w:val="0"/>
        </w:rPr>
      </w:pPr>
      <w:bookmarkStart w:id="41" w:name="bookmark40"/>
      <w:bookmarkEnd w:id="41"/>
      <w:r w:rsidRPr="000D3348">
        <w:t>ACCOUNTS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7C3C7E">
      <w:pPr>
        <w:pStyle w:val="BodyText"/>
        <w:numPr>
          <w:ilvl w:val="1"/>
          <w:numId w:val="54"/>
        </w:numPr>
        <w:tabs>
          <w:tab w:val="left" w:pos="851"/>
          <w:tab w:val="left" w:pos="1701"/>
          <w:tab w:val="left" w:pos="2268"/>
        </w:tabs>
        <w:kinsoku w:val="0"/>
        <w:overflowPunct w:val="0"/>
        <w:ind w:left="851" w:hanging="851"/>
        <w:jc w:val="both"/>
      </w:pPr>
      <w:r w:rsidRPr="000D3348">
        <w:t xml:space="preserve">The </w:t>
      </w:r>
      <w:r w:rsidR="0029032E" w:rsidRPr="000D3348">
        <w:t xml:space="preserve">Foundation </w:t>
      </w:r>
      <w:r w:rsidRPr="000D3348">
        <w:t xml:space="preserve">Trust must keep proper </w:t>
      </w:r>
      <w:r w:rsidR="0029032E" w:rsidRPr="000D3348">
        <w:t>A</w:t>
      </w:r>
      <w:r w:rsidRPr="000D3348">
        <w:t xml:space="preserve">ccounts and proper records in relation to the </w:t>
      </w:r>
      <w:r w:rsidR="0029032E" w:rsidRPr="000D3348">
        <w:t>A</w:t>
      </w:r>
      <w:r w:rsidRPr="000D3348">
        <w:t>ccounts.</w:t>
      </w:r>
    </w:p>
    <w:p w:rsidR="00606714" w:rsidRPr="000D3348" w:rsidRDefault="00606714" w:rsidP="007C3C7E">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7C3C7E">
      <w:pPr>
        <w:pStyle w:val="BodyText"/>
        <w:numPr>
          <w:ilvl w:val="1"/>
          <w:numId w:val="54"/>
        </w:numPr>
        <w:tabs>
          <w:tab w:val="left" w:pos="851"/>
          <w:tab w:val="left" w:pos="1701"/>
          <w:tab w:val="left" w:pos="2268"/>
        </w:tabs>
        <w:kinsoku w:val="0"/>
        <w:overflowPunct w:val="0"/>
        <w:ind w:left="851" w:hanging="851"/>
        <w:jc w:val="both"/>
      </w:pPr>
      <w:r w:rsidRPr="000D3348">
        <w:t xml:space="preserve">The </w:t>
      </w:r>
      <w:r w:rsidR="0029032E" w:rsidRPr="000D3348">
        <w:t xml:space="preserve">Foundation </w:t>
      </w:r>
      <w:r w:rsidRPr="000D3348">
        <w:t xml:space="preserve">Trust is to keep </w:t>
      </w:r>
      <w:r w:rsidR="0029032E" w:rsidRPr="000D3348">
        <w:t>A</w:t>
      </w:r>
      <w:r w:rsidRPr="000D3348">
        <w:t xml:space="preserve">ccounts in such form as Monitor may </w:t>
      </w:r>
      <w:r w:rsidRPr="000D3348">
        <w:lastRenderedPageBreak/>
        <w:t>with the approval of the Secretary of State direct.</w:t>
      </w:r>
    </w:p>
    <w:p w:rsidR="00606714" w:rsidRPr="000D3348" w:rsidRDefault="00606714" w:rsidP="007C3C7E">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7C3C7E">
      <w:pPr>
        <w:pStyle w:val="BodyText"/>
        <w:numPr>
          <w:ilvl w:val="1"/>
          <w:numId w:val="54"/>
        </w:numPr>
        <w:tabs>
          <w:tab w:val="left" w:pos="851"/>
          <w:tab w:val="left" w:pos="1701"/>
          <w:tab w:val="left" w:pos="2268"/>
        </w:tabs>
        <w:kinsoku w:val="0"/>
        <w:overflowPunct w:val="0"/>
        <w:ind w:left="851" w:hanging="851"/>
        <w:jc w:val="both"/>
      </w:pPr>
      <w:r w:rsidRPr="000D3348">
        <w:t xml:space="preserve">The </w:t>
      </w:r>
      <w:r w:rsidR="0029032E" w:rsidRPr="000D3348">
        <w:t>A</w:t>
      </w:r>
      <w:r w:rsidRPr="000D3348">
        <w:t xml:space="preserve">ccounts are to be audited by the </w:t>
      </w:r>
      <w:r w:rsidR="0029032E" w:rsidRPr="000D3348">
        <w:t xml:space="preserve">Foundation </w:t>
      </w:r>
      <w:r w:rsidRPr="000D3348">
        <w:t xml:space="preserve">Trust’s </w:t>
      </w:r>
      <w:r w:rsidR="0029032E" w:rsidRPr="000D3348">
        <w:t>External A</w:t>
      </w:r>
      <w:r w:rsidRPr="000D3348">
        <w:t>uditor.</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7C3C7E">
      <w:pPr>
        <w:pStyle w:val="BodyText"/>
        <w:numPr>
          <w:ilvl w:val="1"/>
          <w:numId w:val="54"/>
        </w:numPr>
        <w:tabs>
          <w:tab w:val="left" w:pos="851"/>
          <w:tab w:val="left" w:pos="1701"/>
          <w:tab w:val="left" w:pos="2268"/>
        </w:tabs>
        <w:kinsoku w:val="0"/>
        <w:overflowPunct w:val="0"/>
        <w:ind w:left="851" w:hanging="851"/>
        <w:jc w:val="both"/>
      </w:pPr>
      <w:r w:rsidRPr="000D3348">
        <w:t>The following documents will be made available to the Comptroller and Auditor General for examination at his request–</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7C3C7E">
      <w:pPr>
        <w:pStyle w:val="BodyText"/>
        <w:numPr>
          <w:ilvl w:val="0"/>
          <w:numId w:val="53"/>
        </w:numPr>
        <w:tabs>
          <w:tab w:val="left" w:pos="851"/>
          <w:tab w:val="left" w:pos="1701"/>
          <w:tab w:val="left" w:pos="2268"/>
        </w:tabs>
        <w:kinsoku w:val="0"/>
        <w:overflowPunct w:val="0"/>
        <w:ind w:left="1701" w:hanging="850"/>
        <w:jc w:val="both"/>
      </w:pPr>
      <w:r w:rsidRPr="000D3348">
        <w:t xml:space="preserve">The </w:t>
      </w:r>
      <w:r w:rsidR="0029032E" w:rsidRPr="000D3348">
        <w:t>A</w:t>
      </w:r>
      <w:r w:rsidRPr="000D3348">
        <w:t>ccounts;</w:t>
      </w:r>
    </w:p>
    <w:p w:rsidR="00606714" w:rsidRPr="000D3348" w:rsidRDefault="00606714" w:rsidP="007C3C7E">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7C3C7E">
      <w:pPr>
        <w:pStyle w:val="BodyText"/>
        <w:numPr>
          <w:ilvl w:val="0"/>
          <w:numId w:val="53"/>
        </w:numPr>
        <w:tabs>
          <w:tab w:val="left" w:pos="851"/>
          <w:tab w:val="left" w:pos="1701"/>
          <w:tab w:val="left" w:pos="2268"/>
        </w:tabs>
        <w:kinsoku w:val="0"/>
        <w:overflowPunct w:val="0"/>
        <w:ind w:left="1701" w:hanging="850"/>
        <w:jc w:val="both"/>
      </w:pPr>
      <w:r w:rsidRPr="000D3348">
        <w:t>any records relating to them; and</w:t>
      </w:r>
    </w:p>
    <w:p w:rsidR="00606714" w:rsidRPr="000D3348" w:rsidRDefault="00606714" w:rsidP="007C3C7E">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7C3C7E">
      <w:pPr>
        <w:pStyle w:val="BodyText"/>
        <w:numPr>
          <w:ilvl w:val="0"/>
          <w:numId w:val="53"/>
        </w:numPr>
        <w:tabs>
          <w:tab w:val="left" w:pos="851"/>
          <w:tab w:val="left" w:pos="1701"/>
          <w:tab w:val="left" w:pos="2268"/>
        </w:tabs>
        <w:kinsoku w:val="0"/>
        <w:overflowPunct w:val="0"/>
        <w:ind w:left="1701" w:hanging="850"/>
        <w:jc w:val="both"/>
      </w:pPr>
      <w:r w:rsidRPr="000D3348">
        <w:t xml:space="preserve">any report of the </w:t>
      </w:r>
      <w:r w:rsidR="0029032E" w:rsidRPr="000D3348">
        <w:t xml:space="preserve">External </w:t>
      </w:r>
      <w:r w:rsidR="000012CC" w:rsidRPr="000D3348">
        <w:t>A</w:t>
      </w:r>
      <w:r w:rsidRPr="000D3348">
        <w:t>uditor on them.</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7C3C7E">
      <w:pPr>
        <w:pStyle w:val="BodyText"/>
        <w:numPr>
          <w:ilvl w:val="1"/>
          <w:numId w:val="54"/>
        </w:numPr>
        <w:tabs>
          <w:tab w:val="left" w:pos="851"/>
          <w:tab w:val="left" w:pos="1701"/>
          <w:tab w:val="left" w:pos="2268"/>
        </w:tabs>
        <w:kinsoku w:val="0"/>
        <w:overflowPunct w:val="0"/>
        <w:ind w:left="851" w:hanging="851"/>
        <w:jc w:val="both"/>
      </w:pPr>
      <w:r w:rsidRPr="000D3348">
        <w:t xml:space="preserve">The </w:t>
      </w:r>
      <w:r w:rsidR="0029032E" w:rsidRPr="000D3348">
        <w:t xml:space="preserve">Foundation </w:t>
      </w:r>
      <w:r w:rsidRPr="000D3348">
        <w:t>Trust is to prepare in respect of each financial y</w:t>
      </w:r>
      <w:r w:rsidR="000012CC" w:rsidRPr="000D3348">
        <w:t>ear A</w:t>
      </w:r>
      <w:r w:rsidRPr="000D3348">
        <w:t>nnual accounts in such form as Monitor may with the approval of the Secretary of State direct.</w:t>
      </w:r>
    </w:p>
    <w:p w:rsidR="00606714" w:rsidRPr="000D3348" w:rsidRDefault="00606714" w:rsidP="007C3C7E">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7C3C7E">
      <w:pPr>
        <w:pStyle w:val="BodyText"/>
        <w:numPr>
          <w:ilvl w:val="1"/>
          <w:numId w:val="54"/>
        </w:numPr>
        <w:tabs>
          <w:tab w:val="left" w:pos="851"/>
          <w:tab w:val="left" w:pos="1701"/>
          <w:tab w:val="left" w:pos="2268"/>
        </w:tabs>
        <w:kinsoku w:val="0"/>
        <w:overflowPunct w:val="0"/>
        <w:ind w:left="851" w:hanging="851"/>
        <w:jc w:val="both"/>
      </w:pPr>
      <w:r w:rsidRPr="000D3348">
        <w:t xml:space="preserve">In preparing its </w:t>
      </w:r>
      <w:r w:rsidR="0029032E" w:rsidRPr="000D3348">
        <w:t>A</w:t>
      </w:r>
      <w:r w:rsidRPr="000D3348">
        <w:t xml:space="preserve">nnual </w:t>
      </w:r>
      <w:r w:rsidR="0029032E" w:rsidRPr="000D3348">
        <w:t>A</w:t>
      </w:r>
      <w:r w:rsidRPr="000D3348">
        <w:t xml:space="preserve">ccounts, the </w:t>
      </w:r>
      <w:r w:rsidR="0029032E" w:rsidRPr="000D3348">
        <w:t xml:space="preserve">Foundation </w:t>
      </w:r>
      <w:r w:rsidRPr="000D3348">
        <w:t>Trust is to comply with any directions given by Monitor with the approval of the Secretary of State as to –</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7C3C7E">
      <w:pPr>
        <w:pStyle w:val="BodyText"/>
        <w:numPr>
          <w:ilvl w:val="0"/>
          <w:numId w:val="52"/>
        </w:numPr>
        <w:tabs>
          <w:tab w:val="left" w:pos="851"/>
          <w:tab w:val="left" w:pos="1701"/>
          <w:tab w:val="left" w:pos="2268"/>
        </w:tabs>
        <w:kinsoku w:val="0"/>
        <w:overflowPunct w:val="0"/>
        <w:ind w:left="1701" w:hanging="850"/>
        <w:jc w:val="both"/>
      </w:pPr>
      <w:r w:rsidRPr="000D3348">
        <w:t xml:space="preserve">the methods and principles according to which the </w:t>
      </w:r>
      <w:r w:rsidR="0029032E" w:rsidRPr="000D3348">
        <w:t>A</w:t>
      </w:r>
      <w:r w:rsidRPr="000D3348">
        <w:t>ccounts are to be prepared;</w:t>
      </w:r>
    </w:p>
    <w:p w:rsidR="00606714" w:rsidRPr="000D3348" w:rsidRDefault="00606714" w:rsidP="007C3C7E">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7C3C7E">
      <w:pPr>
        <w:pStyle w:val="BodyText"/>
        <w:numPr>
          <w:ilvl w:val="0"/>
          <w:numId w:val="52"/>
        </w:numPr>
        <w:tabs>
          <w:tab w:val="left" w:pos="851"/>
          <w:tab w:val="left" w:pos="1701"/>
          <w:tab w:val="left" w:pos="2268"/>
        </w:tabs>
        <w:kinsoku w:val="0"/>
        <w:overflowPunct w:val="0"/>
        <w:ind w:left="1701" w:hanging="850"/>
        <w:jc w:val="both"/>
      </w:pPr>
      <w:r w:rsidRPr="000D3348">
        <w:t xml:space="preserve">The information to be given in the </w:t>
      </w:r>
      <w:r w:rsidR="0029032E" w:rsidRPr="000D3348">
        <w:t>A</w:t>
      </w:r>
      <w:r w:rsidRPr="000D3348">
        <w:t>ccounts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BodyText"/>
        <w:numPr>
          <w:ilvl w:val="1"/>
          <w:numId w:val="54"/>
        </w:numPr>
        <w:tabs>
          <w:tab w:val="left" w:pos="851"/>
          <w:tab w:val="left" w:pos="1701"/>
          <w:tab w:val="left" w:pos="2268"/>
        </w:tabs>
        <w:kinsoku w:val="0"/>
        <w:overflowPunct w:val="0"/>
        <w:ind w:left="0" w:firstLine="0"/>
        <w:jc w:val="both"/>
      </w:pPr>
      <w:r w:rsidRPr="000D3348">
        <w:t xml:space="preserve">The </w:t>
      </w:r>
      <w:r w:rsidR="0029032E" w:rsidRPr="000D3348">
        <w:t xml:space="preserve">Foundation </w:t>
      </w:r>
      <w:r w:rsidRPr="000D3348">
        <w:t>Trust must –</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7C3C7E">
      <w:pPr>
        <w:pStyle w:val="BodyText"/>
        <w:numPr>
          <w:ilvl w:val="0"/>
          <w:numId w:val="51"/>
        </w:numPr>
        <w:tabs>
          <w:tab w:val="left" w:pos="851"/>
          <w:tab w:val="left" w:pos="1701"/>
          <w:tab w:val="left" w:pos="2268"/>
        </w:tabs>
        <w:kinsoku w:val="0"/>
        <w:overflowPunct w:val="0"/>
        <w:ind w:left="1701" w:hanging="850"/>
        <w:jc w:val="both"/>
      </w:pPr>
      <w:r w:rsidRPr="000D3348">
        <w:t xml:space="preserve">lay a copy of the </w:t>
      </w:r>
      <w:r w:rsidR="0029032E" w:rsidRPr="000D3348">
        <w:t>A</w:t>
      </w:r>
      <w:r w:rsidRPr="000D3348">
        <w:t xml:space="preserve">nnual </w:t>
      </w:r>
      <w:r w:rsidR="0029032E" w:rsidRPr="000D3348">
        <w:t>A</w:t>
      </w:r>
      <w:r w:rsidRPr="000D3348">
        <w:t xml:space="preserve">ccounts, and any report of the </w:t>
      </w:r>
      <w:r w:rsidR="0029032E" w:rsidRPr="000D3348">
        <w:t>External A</w:t>
      </w:r>
      <w:r w:rsidRPr="000D3348">
        <w:t>uditor on them, before Parliament; and</w:t>
      </w:r>
    </w:p>
    <w:p w:rsidR="00606714" w:rsidRPr="000D3348" w:rsidRDefault="00606714" w:rsidP="007C3C7E">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7C3C7E">
      <w:pPr>
        <w:pStyle w:val="BodyText"/>
        <w:numPr>
          <w:ilvl w:val="0"/>
          <w:numId w:val="51"/>
        </w:numPr>
        <w:tabs>
          <w:tab w:val="left" w:pos="851"/>
          <w:tab w:val="left" w:pos="1701"/>
          <w:tab w:val="left" w:pos="2268"/>
        </w:tabs>
        <w:kinsoku w:val="0"/>
        <w:overflowPunct w:val="0"/>
        <w:ind w:left="1701" w:hanging="850"/>
        <w:jc w:val="both"/>
      </w:pPr>
      <w:r w:rsidRPr="000D3348">
        <w:t>once it has done so, send copies of those documents to</w:t>
      </w:r>
      <w:r w:rsidR="004E6A30">
        <w:t xml:space="preserve"> </w:t>
      </w:r>
      <w:r w:rsidRPr="000D3348">
        <w:t>Monitor.</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7C3C7E">
      <w:pPr>
        <w:pStyle w:val="BodyText"/>
        <w:numPr>
          <w:ilvl w:val="1"/>
          <w:numId w:val="54"/>
        </w:numPr>
        <w:tabs>
          <w:tab w:val="left" w:pos="851"/>
          <w:tab w:val="left" w:pos="1701"/>
          <w:tab w:val="left" w:pos="2268"/>
        </w:tabs>
        <w:kinsoku w:val="0"/>
        <w:overflowPunct w:val="0"/>
        <w:ind w:left="851" w:hanging="851"/>
        <w:jc w:val="both"/>
      </w:pPr>
      <w:r w:rsidRPr="000D3348">
        <w:t xml:space="preserve">The functions of the </w:t>
      </w:r>
      <w:r w:rsidR="0029032E" w:rsidRPr="000D3348">
        <w:t xml:space="preserve">Foundation </w:t>
      </w:r>
      <w:r w:rsidRPr="000D3348">
        <w:t xml:space="preserve">Trust with respect to the preparation of the </w:t>
      </w:r>
      <w:r w:rsidR="0029032E" w:rsidRPr="000D3348">
        <w:t>A</w:t>
      </w:r>
      <w:r w:rsidRPr="000D3348">
        <w:t xml:space="preserve">nnual </w:t>
      </w:r>
      <w:r w:rsidR="0029032E" w:rsidRPr="000D3348">
        <w:t>A</w:t>
      </w:r>
      <w:r w:rsidRPr="000D3348">
        <w:t>ccounts shall be delegated to the Accounting Officer</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Heading1"/>
        <w:numPr>
          <w:ilvl w:val="0"/>
          <w:numId w:val="54"/>
        </w:numPr>
        <w:tabs>
          <w:tab w:val="left" w:pos="851"/>
          <w:tab w:val="left" w:pos="1701"/>
          <w:tab w:val="left" w:pos="2268"/>
        </w:tabs>
        <w:kinsoku w:val="0"/>
        <w:overflowPunct w:val="0"/>
        <w:ind w:left="0" w:firstLine="0"/>
        <w:jc w:val="both"/>
        <w:rPr>
          <w:b w:val="0"/>
          <w:bCs w:val="0"/>
        </w:rPr>
      </w:pPr>
      <w:bookmarkStart w:id="42" w:name="bookmark41"/>
      <w:bookmarkEnd w:id="42"/>
      <w:r w:rsidRPr="000D3348">
        <w:t>ANNUAL REPORTS, FORWARD PLANS AND NON-NHS WORK</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BC0164" w:rsidRPr="000D3348" w:rsidRDefault="00606714" w:rsidP="00F9057C">
      <w:pPr>
        <w:pStyle w:val="BodyText"/>
        <w:numPr>
          <w:ilvl w:val="1"/>
          <w:numId w:val="54"/>
        </w:numPr>
        <w:tabs>
          <w:tab w:val="left" w:pos="851"/>
          <w:tab w:val="left" w:pos="1701"/>
          <w:tab w:val="left" w:pos="2268"/>
        </w:tabs>
        <w:kinsoku w:val="0"/>
        <w:overflowPunct w:val="0"/>
        <w:ind w:left="851" w:hanging="851"/>
        <w:jc w:val="both"/>
      </w:pPr>
      <w:r w:rsidRPr="000D3348">
        <w:t xml:space="preserve">The </w:t>
      </w:r>
      <w:r w:rsidR="0029032E" w:rsidRPr="000D3348">
        <w:t xml:space="preserve">Foundation </w:t>
      </w:r>
      <w:r w:rsidRPr="000D3348">
        <w:t xml:space="preserve">Trust is to prepare </w:t>
      </w:r>
      <w:r w:rsidR="0029032E" w:rsidRPr="000D3348">
        <w:t>A</w:t>
      </w:r>
      <w:r w:rsidRPr="000D3348">
        <w:t xml:space="preserve">nnual </w:t>
      </w:r>
      <w:r w:rsidR="0029032E" w:rsidRPr="000D3348">
        <w:t>R</w:t>
      </w:r>
      <w:r w:rsidRPr="000D3348">
        <w:t>eports and send them to Monitor.</w:t>
      </w:r>
    </w:p>
    <w:p w:rsidR="00606714" w:rsidRPr="000D3348" w:rsidRDefault="00606714" w:rsidP="00F9057C">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F9057C">
      <w:pPr>
        <w:pStyle w:val="BodyText"/>
        <w:numPr>
          <w:ilvl w:val="1"/>
          <w:numId w:val="54"/>
        </w:numPr>
        <w:tabs>
          <w:tab w:val="left" w:pos="851"/>
          <w:tab w:val="left" w:pos="1701"/>
          <w:tab w:val="left" w:pos="2268"/>
        </w:tabs>
        <w:kinsoku w:val="0"/>
        <w:overflowPunct w:val="0"/>
        <w:ind w:left="851" w:hanging="851"/>
        <w:jc w:val="both"/>
      </w:pPr>
      <w:r w:rsidRPr="000D3348">
        <w:t xml:space="preserve">The </w:t>
      </w:r>
      <w:r w:rsidR="0029032E" w:rsidRPr="000D3348">
        <w:t>R</w:t>
      </w:r>
      <w:r w:rsidRPr="000D3348">
        <w:t>eports are to give:</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F9057C">
      <w:pPr>
        <w:pStyle w:val="BodyText"/>
        <w:numPr>
          <w:ilvl w:val="0"/>
          <w:numId w:val="50"/>
        </w:numPr>
        <w:tabs>
          <w:tab w:val="left" w:pos="851"/>
          <w:tab w:val="left" w:pos="1701"/>
          <w:tab w:val="left" w:pos="2268"/>
        </w:tabs>
        <w:kinsoku w:val="0"/>
        <w:overflowPunct w:val="0"/>
        <w:ind w:left="1701" w:hanging="850"/>
        <w:jc w:val="both"/>
      </w:pPr>
      <w:r w:rsidRPr="000D3348">
        <w:t xml:space="preserve">information on any steps taken by the </w:t>
      </w:r>
      <w:r w:rsidR="0029032E" w:rsidRPr="000D3348">
        <w:t xml:space="preserve">Foundation </w:t>
      </w:r>
      <w:r w:rsidRPr="000D3348">
        <w:t xml:space="preserve">Trust to secure that (taken as a whole) the actual Membership of its </w:t>
      </w:r>
      <w:r w:rsidR="0029032E" w:rsidRPr="000D3348">
        <w:t>P</w:t>
      </w:r>
      <w:r w:rsidRPr="000D3348">
        <w:t xml:space="preserve">ublic </w:t>
      </w:r>
      <w:r w:rsidR="0029032E" w:rsidRPr="000D3348">
        <w:t>C</w:t>
      </w:r>
      <w:r w:rsidRPr="000D3348">
        <w:t>onstituency is representative of those eligible for such membership; and</w:t>
      </w:r>
    </w:p>
    <w:p w:rsidR="00606714" w:rsidRPr="000D3348" w:rsidRDefault="00606714" w:rsidP="00F9057C">
      <w:pPr>
        <w:tabs>
          <w:tab w:val="left" w:pos="851"/>
          <w:tab w:val="left" w:pos="1701"/>
          <w:tab w:val="left" w:pos="2268"/>
        </w:tabs>
        <w:kinsoku w:val="0"/>
        <w:overflowPunct w:val="0"/>
        <w:ind w:left="1701" w:hanging="850"/>
        <w:jc w:val="both"/>
        <w:rPr>
          <w:rFonts w:ascii="Arial" w:hAnsi="Arial" w:cs="Arial"/>
        </w:rPr>
      </w:pPr>
    </w:p>
    <w:p w:rsidR="00606714" w:rsidRDefault="00606714" w:rsidP="00F9057C">
      <w:pPr>
        <w:pStyle w:val="BodyText"/>
        <w:numPr>
          <w:ilvl w:val="0"/>
          <w:numId w:val="50"/>
        </w:numPr>
        <w:tabs>
          <w:tab w:val="left" w:pos="851"/>
          <w:tab w:val="left" w:pos="1701"/>
          <w:tab w:val="left" w:pos="2268"/>
        </w:tabs>
        <w:kinsoku w:val="0"/>
        <w:overflowPunct w:val="0"/>
        <w:ind w:left="1701" w:hanging="850"/>
        <w:jc w:val="both"/>
      </w:pPr>
      <w:r w:rsidRPr="000D3348">
        <w:t xml:space="preserve">information on any occasion in the period to which the report </w:t>
      </w:r>
      <w:r w:rsidRPr="000D3348">
        <w:lastRenderedPageBreak/>
        <w:t xml:space="preserve">relates on which the Council of Governors exercised its power under paragraph </w:t>
      </w:r>
      <w:r w:rsidR="00160831" w:rsidRPr="000D3348">
        <w:t>7.16</w:t>
      </w:r>
      <w:r w:rsidRPr="000D3348">
        <w:t>.9;</w:t>
      </w:r>
    </w:p>
    <w:p w:rsidR="007C3C7E" w:rsidRPr="000D3348" w:rsidRDefault="007C3C7E" w:rsidP="00F9057C">
      <w:pPr>
        <w:pStyle w:val="BodyText"/>
        <w:tabs>
          <w:tab w:val="left" w:pos="851"/>
          <w:tab w:val="left" w:pos="1701"/>
          <w:tab w:val="left" w:pos="2268"/>
        </w:tabs>
        <w:kinsoku w:val="0"/>
        <w:overflowPunct w:val="0"/>
        <w:ind w:left="1701" w:hanging="850"/>
        <w:jc w:val="both"/>
      </w:pPr>
    </w:p>
    <w:p w:rsidR="00606714" w:rsidRPr="000D3348" w:rsidRDefault="00606714" w:rsidP="00F9057C">
      <w:pPr>
        <w:pStyle w:val="BodyText"/>
        <w:numPr>
          <w:ilvl w:val="0"/>
          <w:numId w:val="50"/>
        </w:numPr>
        <w:tabs>
          <w:tab w:val="left" w:pos="851"/>
          <w:tab w:val="left" w:pos="1701"/>
          <w:tab w:val="left" w:pos="2268"/>
        </w:tabs>
        <w:kinsoku w:val="0"/>
        <w:overflowPunct w:val="0"/>
        <w:ind w:left="1701" w:hanging="850"/>
        <w:jc w:val="both"/>
      </w:pPr>
      <w:r w:rsidRPr="000D3348">
        <w:t xml:space="preserve">information on the </w:t>
      </w:r>
      <w:r w:rsidR="0029032E" w:rsidRPr="000D3348">
        <w:t>Foundation T</w:t>
      </w:r>
      <w:r w:rsidRPr="000D3348">
        <w:t xml:space="preserve">rust’s policy on pay and on the work of the </w:t>
      </w:r>
      <w:r w:rsidR="00B87547" w:rsidRPr="000D3348">
        <w:t>C</w:t>
      </w:r>
      <w:r w:rsidRPr="000D3348">
        <w:t xml:space="preserve">ommittee established under paragraph 8.4.7 and such other procedures as the </w:t>
      </w:r>
      <w:r w:rsidR="00B87547" w:rsidRPr="000D3348">
        <w:t>Foundation T</w:t>
      </w:r>
      <w:r w:rsidRPr="000D3348">
        <w:t>rust has on pay;</w:t>
      </w:r>
    </w:p>
    <w:p w:rsidR="00606714" w:rsidRPr="000D3348" w:rsidRDefault="00606714" w:rsidP="00F9057C">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F9057C">
      <w:pPr>
        <w:pStyle w:val="BodyText"/>
        <w:numPr>
          <w:ilvl w:val="0"/>
          <w:numId w:val="50"/>
        </w:numPr>
        <w:tabs>
          <w:tab w:val="left" w:pos="851"/>
          <w:tab w:val="left" w:pos="1701"/>
          <w:tab w:val="left" w:pos="2268"/>
        </w:tabs>
        <w:kinsoku w:val="0"/>
        <w:overflowPunct w:val="0"/>
        <w:ind w:left="1701" w:hanging="850"/>
        <w:jc w:val="both"/>
      </w:pPr>
      <w:r w:rsidRPr="000D3348">
        <w:t xml:space="preserve">information on the remuneration of the </w:t>
      </w:r>
      <w:r w:rsidR="00B87547" w:rsidRPr="000D3348">
        <w:t>D</w:t>
      </w:r>
      <w:r w:rsidRPr="000D3348">
        <w:t>irectors and on the expenses of the Governors and the Directors; and</w:t>
      </w:r>
    </w:p>
    <w:p w:rsidR="00606714" w:rsidRPr="000D3348" w:rsidRDefault="00606714" w:rsidP="00F9057C">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F9057C">
      <w:pPr>
        <w:pStyle w:val="BodyText"/>
        <w:numPr>
          <w:ilvl w:val="0"/>
          <w:numId w:val="50"/>
        </w:numPr>
        <w:tabs>
          <w:tab w:val="left" w:pos="851"/>
          <w:tab w:val="left" w:pos="1701"/>
          <w:tab w:val="left" w:pos="2268"/>
        </w:tabs>
        <w:kinsoku w:val="0"/>
        <w:overflowPunct w:val="0"/>
        <w:ind w:left="1701" w:hanging="850"/>
        <w:jc w:val="both"/>
      </w:pPr>
      <w:r w:rsidRPr="000D3348">
        <w:t>any other information Monitor requires.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CB75DC">
      <w:pPr>
        <w:pStyle w:val="BodyText"/>
        <w:numPr>
          <w:ilvl w:val="1"/>
          <w:numId w:val="54"/>
        </w:numPr>
        <w:tabs>
          <w:tab w:val="left" w:pos="851"/>
          <w:tab w:val="left" w:pos="1701"/>
          <w:tab w:val="left" w:pos="2268"/>
        </w:tabs>
        <w:kinsoku w:val="0"/>
        <w:overflowPunct w:val="0"/>
        <w:ind w:left="851" w:hanging="851"/>
        <w:jc w:val="both"/>
      </w:pPr>
      <w:r w:rsidRPr="000D3348">
        <w:t xml:space="preserve">The </w:t>
      </w:r>
      <w:r w:rsidR="00B87547" w:rsidRPr="000D3348">
        <w:t xml:space="preserve">Foundation </w:t>
      </w:r>
      <w:r w:rsidRPr="000D3348">
        <w:t>Trust is to comply with any decision Monitor makes as to –</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CB75DC">
      <w:pPr>
        <w:pStyle w:val="BodyText"/>
        <w:numPr>
          <w:ilvl w:val="0"/>
          <w:numId w:val="110"/>
        </w:numPr>
        <w:tabs>
          <w:tab w:val="left" w:pos="851"/>
          <w:tab w:val="left" w:pos="1701"/>
          <w:tab w:val="left" w:pos="2268"/>
        </w:tabs>
        <w:kinsoku w:val="0"/>
        <w:overflowPunct w:val="0"/>
        <w:ind w:left="1701" w:hanging="850"/>
        <w:jc w:val="both"/>
      </w:pPr>
      <w:r w:rsidRPr="000D3348">
        <w:t xml:space="preserve">the form of the </w:t>
      </w:r>
      <w:r w:rsidR="00B87547" w:rsidRPr="000D3348">
        <w:t>R</w:t>
      </w:r>
      <w:r w:rsidRPr="000D3348">
        <w:t>eports;</w:t>
      </w:r>
    </w:p>
    <w:p w:rsidR="00606714" w:rsidRPr="000D3348" w:rsidRDefault="00606714" w:rsidP="00CB75DC">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CB75DC">
      <w:pPr>
        <w:pStyle w:val="BodyText"/>
        <w:numPr>
          <w:ilvl w:val="0"/>
          <w:numId w:val="110"/>
        </w:numPr>
        <w:tabs>
          <w:tab w:val="left" w:pos="851"/>
          <w:tab w:val="left" w:pos="1701"/>
          <w:tab w:val="left" w:pos="2268"/>
        </w:tabs>
        <w:kinsoku w:val="0"/>
        <w:overflowPunct w:val="0"/>
        <w:ind w:left="1701" w:hanging="850"/>
        <w:jc w:val="both"/>
      </w:pPr>
      <w:r w:rsidRPr="000D3348">
        <w:t xml:space="preserve">when the </w:t>
      </w:r>
      <w:r w:rsidR="00B87547" w:rsidRPr="000D3348">
        <w:t>R</w:t>
      </w:r>
      <w:r w:rsidRPr="000D3348">
        <w:t>eports are to be sent to it;</w:t>
      </w:r>
    </w:p>
    <w:p w:rsidR="00606714" w:rsidRPr="000D3348" w:rsidRDefault="00606714" w:rsidP="00CB75DC">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CB75DC">
      <w:pPr>
        <w:pStyle w:val="BodyText"/>
        <w:numPr>
          <w:ilvl w:val="0"/>
          <w:numId w:val="110"/>
        </w:numPr>
        <w:tabs>
          <w:tab w:val="left" w:pos="851"/>
          <w:tab w:val="left" w:pos="1701"/>
          <w:tab w:val="left" w:pos="2268"/>
        </w:tabs>
        <w:kinsoku w:val="0"/>
        <w:overflowPunct w:val="0"/>
        <w:ind w:left="1701" w:hanging="850"/>
        <w:jc w:val="both"/>
      </w:pPr>
      <w:r w:rsidRPr="000D3348">
        <w:t xml:space="preserve">the periods to which the </w:t>
      </w:r>
      <w:r w:rsidR="00B87547" w:rsidRPr="000D3348">
        <w:t>R</w:t>
      </w:r>
      <w:r w:rsidRPr="000D3348">
        <w:t>eports are to relate.</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CB75DC">
      <w:pPr>
        <w:pStyle w:val="BodyText"/>
        <w:numPr>
          <w:ilvl w:val="1"/>
          <w:numId w:val="54"/>
        </w:numPr>
        <w:tabs>
          <w:tab w:val="left" w:pos="851"/>
          <w:tab w:val="left" w:pos="1701"/>
          <w:tab w:val="left" w:pos="2268"/>
        </w:tabs>
        <w:kinsoku w:val="0"/>
        <w:overflowPunct w:val="0"/>
        <w:ind w:left="851" w:hanging="851"/>
        <w:jc w:val="both"/>
      </w:pPr>
      <w:r w:rsidRPr="000D3348">
        <w:t xml:space="preserve">The </w:t>
      </w:r>
      <w:r w:rsidR="00B87547" w:rsidRPr="000D3348">
        <w:t xml:space="preserve">Foundation </w:t>
      </w:r>
      <w:r w:rsidRPr="000D3348">
        <w:t xml:space="preserve">Trust is to give information as to its </w:t>
      </w:r>
      <w:r w:rsidR="00B87547" w:rsidRPr="000D3348">
        <w:t>F</w:t>
      </w:r>
      <w:r w:rsidRPr="000D3348">
        <w:t xml:space="preserve">orward </w:t>
      </w:r>
      <w:r w:rsidR="00B87547" w:rsidRPr="000D3348">
        <w:t>P</w:t>
      </w:r>
      <w:r w:rsidRPr="000D3348">
        <w:t>lanning in respect of each financial year to Monitor</w:t>
      </w:r>
      <w:r w:rsidR="004E6A30">
        <w:t xml:space="preserve">.  </w:t>
      </w:r>
      <w:r w:rsidRPr="000D3348">
        <w:t>This information is to be prepared by the Board of Directors, having regard to the views of the Council of Governors.</w:t>
      </w:r>
    </w:p>
    <w:p w:rsidR="00606714" w:rsidRPr="000D3348" w:rsidRDefault="00606714" w:rsidP="00CB75DC">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CB75DC">
      <w:pPr>
        <w:pStyle w:val="BodyText"/>
        <w:numPr>
          <w:ilvl w:val="1"/>
          <w:numId w:val="54"/>
        </w:numPr>
        <w:tabs>
          <w:tab w:val="left" w:pos="851"/>
          <w:tab w:val="left" w:pos="1701"/>
          <w:tab w:val="left" w:pos="2268"/>
        </w:tabs>
        <w:kinsoku w:val="0"/>
        <w:overflowPunct w:val="0"/>
        <w:ind w:left="851" w:hanging="851"/>
        <w:jc w:val="both"/>
      </w:pPr>
      <w:r w:rsidRPr="000D3348">
        <w:t xml:space="preserve">Each </w:t>
      </w:r>
      <w:r w:rsidR="00B87547" w:rsidRPr="000D3348">
        <w:t>F</w:t>
      </w:r>
      <w:r w:rsidRPr="000D3348">
        <w:t xml:space="preserve">orward </w:t>
      </w:r>
      <w:r w:rsidR="00B87547" w:rsidRPr="000D3348">
        <w:t>P</w:t>
      </w:r>
      <w:r w:rsidRPr="000D3348">
        <w:t>lan must contain information about-</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CB75DC">
      <w:pPr>
        <w:pStyle w:val="BodyText"/>
        <w:numPr>
          <w:ilvl w:val="2"/>
          <w:numId w:val="54"/>
        </w:numPr>
        <w:tabs>
          <w:tab w:val="left" w:pos="851"/>
          <w:tab w:val="left" w:pos="1701"/>
          <w:tab w:val="left" w:pos="2268"/>
        </w:tabs>
        <w:kinsoku w:val="0"/>
        <w:overflowPunct w:val="0"/>
        <w:ind w:left="1701" w:hanging="850"/>
        <w:jc w:val="both"/>
      </w:pPr>
      <w:r w:rsidRPr="000D3348">
        <w:t xml:space="preserve">the activities other than the provision of goods and services for the provision of the health service in England that the </w:t>
      </w:r>
      <w:r w:rsidR="00B87547" w:rsidRPr="000D3348">
        <w:t xml:space="preserve">Foundation </w:t>
      </w:r>
      <w:r w:rsidRPr="000D3348">
        <w:t>Trust proposes to carry on, and</w:t>
      </w:r>
    </w:p>
    <w:p w:rsidR="00606714" w:rsidRPr="000D3348" w:rsidRDefault="00606714" w:rsidP="00CB75DC">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CB75DC">
      <w:pPr>
        <w:pStyle w:val="BodyText"/>
        <w:numPr>
          <w:ilvl w:val="2"/>
          <w:numId w:val="54"/>
        </w:numPr>
        <w:tabs>
          <w:tab w:val="left" w:pos="851"/>
          <w:tab w:val="left" w:pos="1701"/>
          <w:tab w:val="left" w:pos="2268"/>
        </w:tabs>
        <w:kinsoku w:val="0"/>
        <w:overflowPunct w:val="0"/>
        <w:ind w:left="1701" w:hanging="850"/>
        <w:jc w:val="both"/>
      </w:pPr>
      <w:r w:rsidRPr="000D3348">
        <w:t>the income it expects to receive from doing so</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CB75DC">
      <w:pPr>
        <w:pStyle w:val="BodyText"/>
        <w:numPr>
          <w:ilvl w:val="1"/>
          <w:numId w:val="54"/>
        </w:numPr>
        <w:tabs>
          <w:tab w:val="left" w:pos="851"/>
          <w:tab w:val="left" w:pos="1701"/>
          <w:tab w:val="left" w:pos="2268"/>
        </w:tabs>
        <w:kinsoku w:val="0"/>
        <w:overflowPunct w:val="0"/>
        <w:ind w:left="851" w:hanging="851"/>
        <w:jc w:val="both"/>
      </w:pPr>
      <w:r w:rsidRPr="000D3348">
        <w:t xml:space="preserve">Where a </w:t>
      </w:r>
      <w:r w:rsidR="00EB7674" w:rsidRPr="000D3348">
        <w:t>F</w:t>
      </w:r>
      <w:r w:rsidRPr="000D3348">
        <w:t xml:space="preserve">orward </w:t>
      </w:r>
      <w:r w:rsidR="00EB7674" w:rsidRPr="000D3348">
        <w:t>P</w:t>
      </w:r>
      <w:r w:rsidRPr="000D3348">
        <w:t xml:space="preserve">lan contains a proposal that the </w:t>
      </w:r>
      <w:r w:rsidR="00EB7674" w:rsidRPr="000D3348">
        <w:t xml:space="preserve">Foundation </w:t>
      </w:r>
      <w:r w:rsidRPr="000D3348">
        <w:t>Trust carry on an activity of the kind mentioned in sub-</w:t>
      </w:r>
      <w:r w:rsidR="00A33E25" w:rsidRPr="000D3348">
        <w:t>paragraph 15.5.1 the</w:t>
      </w:r>
      <w:r w:rsidRPr="000D3348">
        <w:t xml:space="preserve"> Council of Governors must –</w:t>
      </w:r>
    </w:p>
    <w:p w:rsidR="00EB7674" w:rsidRPr="000D3348" w:rsidRDefault="00EB7674" w:rsidP="006632BB">
      <w:pPr>
        <w:tabs>
          <w:tab w:val="left" w:pos="851"/>
          <w:tab w:val="left" w:pos="1701"/>
          <w:tab w:val="left" w:pos="2268"/>
        </w:tabs>
        <w:kinsoku w:val="0"/>
        <w:overflowPunct w:val="0"/>
        <w:jc w:val="both"/>
        <w:rPr>
          <w:rFonts w:ascii="Arial" w:hAnsi="Arial" w:cs="Arial"/>
        </w:rPr>
      </w:pPr>
    </w:p>
    <w:p w:rsidR="00BC0164" w:rsidRPr="000D3348" w:rsidRDefault="00606714" w:rsidP="00CB75DC">
      <w:pPr>
        <w:pStyle w:val="BodyText"/>
        <w:numPr>
          <w:ilvl w:val="2"/>
          <w:numId w:val="54"/>
        </w:numPr>
        <w:tabs>
          <w:tab w:val="left" w:pos="851"/>
          <w:tab w:val="left" w:pos="1701"/>
          <w:tab w:val="left" w:pos="2268"/>
        </w:tabs>
        <w:kinsoku w:val="0"/>
        <w:overflowPunct w:val="0"/>
        <w:ind w:left="1701" w:hanging="850"/>
        <w:jc w:val="both"/>
      </w:pPr>
      <w:r w:rsidRPr="000D3348">
        <w:t xml:space="preserve">determine whether it is satisfied that the carrying on of the activity will not to any significant extent interfere with the fulfilment by the </w:t>
      </w:r>
      <w:r w:rsidR="00EB7674" w:rsidRPr="000D3348">
        <w:t xml:space="preserve">Foundation </w:t>
      </w:r>
      <w:r w:rsidRPr="000D3348">
        <w:t>Trust of its principal purpose or the performance of its functions, and</w:t>
      </w:r>
    </w:p>
    <w:p w:rsidR="00606714" w:rsidRPr="000D3348" w:rsidRDefault="00606714" w:rsidP="00CB75DC">
      <w:pPr>
        <w:tabs>
          <w:tab w:val="left" w:pos="851"/>
          <w:tab w:val="left" w:pos="1701"/>
          <w:tab w:val="left" w:pos="2268"/>
        </w:tabs>
        <w:kinsoku w:val="0"/>
        <w:overflowPunct w:val="0"/>
        <w:ind w:left="1701" w:hanging="850"/>
        <w:jc w:val="both"/>
        <w:rPr>
          <w:rFonts w:ascii="Arial" w:hAnsi="Arial" w:cs="Arial"/>
        </w:rPr>
      </w:pPr>
    </w:p>
    <w:p w:rsidR="00BC0164" w:rsidRPr="000D3348" w:rsidRDefault="00606714" w:rsidP="00CB75DC">
      <w:pPr>
        <w:pStyle w:val="BodyText"/>
        <w:numPr>
          <w:ilvl w:val="2"/>
          <w:numId w:val="54"/>
        </w:numPr>
        <w:tabs>
          <w:tab w:val="left" w:pos="851"/>
          <w:tab w:val="left" w:pos="1701"/>
          <w:tab w:val="left" w:pos="2268"/>
        </w:tabs>
        <w:kinsoku w:val="0"/>
        <w:overflowPunct w:val="0"/>
        <w:ind w:left="1701" w:hanging="850"/>
        <w:jc w:val="both"/>
      </w:pPr>
      <w:r w:rsidRPr="000D3348">
        <w:t xml:space="preserve">notify the Directors of the </w:t>
      </w:r>
      <w:r w:rsidR="00EB7674" w:rsidRPr="000D3348">
        <w:t xml:space="preserve">Foundation </w:t>
      </w:r>
      <w:r w:rsidRPr="000D3348">
        <w:t>Trust of its determination.</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BC0164" w:rsidRPr="000D3348" w:rsidRDefault="00606714" w:rsidP="00CB75DC">
      <w:pPr>
        <w:pStyle w:val="BodyText"/>
        <w:numPr>
          <w:ilvl w:val="1"/>
          <w:numId w:val="54"/>
        </w:numPr>
        <w:tabs>
          <w:tab w:val="left" w:pos="851"/>
          <w:tab w:val="left" w:pos="1701"/>
          <w:tab w:val="left" w:pos="2268"/>
        </w:tabs>
        <w:kinsoku w:val="0"/>
        <w:overflowPunct w:val="0"/>
        <w:ind w:left="851" w:hanging="851"/>
        <w:jc w:val="both"/>
      </w:pPr>
      <w:r w:rsidRPr="000D3348">
        <w:t xml:space="preserve">If the </w:t>
      </w:r>
      <w:r w:rsidR="00EB7674" w:rsidRPr="000D3348">
        <w:t xml:space="preserve">Foundation </w:t>
      </w:r>
      <w:r w:rsidRPr="000D3348">
        <w:t xml:space="preserve">Trust proposes to increase by 5% or more the proportion of its total income in any financial year attributable to activities other than the provision of goods and services for the purposes of the </w:t>
      </w:r>
      <w:r w:rsidR="000012CC" w:rsidRPr="000D3348">
        <w:t>H</w:t>
      </w:r>
      <w:r w:rsidRPr="000D3348">
        <w:t xml:space="preserve">ealth </w:t>
      </w:r>
      <w:r w:rsidR="000012CC" w:rsidRPr="000D3348">
        <w:t>S</w:t>
      </w:r>
      <w:r w:rsidRPr="000D3348">
        <w:t>ervice</w:t>
      </w:r>
      <w:r w:rsidR="000012CC" w:rsidRPr="000D3348">
        <w:t xml:space="preserve"> </w:t>
      </w:r>
      <w:r w:rsidRPr="000D3348">
        <w:t xml:space="preserve">in England, it may implement the proposal only if more than half of the </w:t>
      </w:r>
      <w:r w:rsidR="00EB7674" w:rsidRPr="000D3348">
        <w:t>M</w:t>
      </w:r>
      <w:r w:rsidRPr="000D3348">
        <w:t xml:space="preserve">embers of the Council of Governors of the </w:t>
      </w:r>
      <w:r w:rsidR="00EB7674" w:rsidRPr="000D3348">
        <w:t xml:space="preserve">Foundation </w:t>
      </w:r>
      <w:r w:rsidRPr="000D3348">
        <w:t xml:space="preserve">Trust voting </w:t>
      </w:r>
      <w:r w:rsidRPr="000D3348">
        <w:lastRenderedPageBreak/>
        <w:t>approve its implementation.</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Heading1"/>
        <w:numPr>
          <w:ilvl w:val="0"/>
          <w:numId w:val="54"/>
        </w:numPr>
        <w:tabs>
          <w:tab w:val="left" w:pos="851"/>
          <w:tab w:val="left" w:pos="1701"/>
          <w:tab w:val="left" w:pos="2268"/>
        </w:tabs>
        <w:kinsoku w:val="0"/>
        <w:overflowPunct w:val="0"/>
        <w:ind w:left="0" w:firstLine="0"/>
        <w:jc w:val="both"/>
        <w:rPr>
          <w:b w:val="0"/>
          <w:bCs w:val="0"/>
        </w:rPr>
      </w:pPr>
      <w:bookmarkStart w:id="43" w:name="bookmark42"/>
      <w:bookmarkEnd w:id="43"/>
      <w:r w:rsidRPr="000D3348">
        <w:t>INDEMNITY</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4263D8">
      <w:pPr>
        <w:pStyle w:val="BodyText"/>
        <w:tabs>
          <w:tab w:val="left" w:pos="851"/>
          <w:tab w:val="left" w:pos="1701"/>
          <w:tab w:val="left" w:pos="2268"/>
        </w:tabs>
        <w:kinsoku w:val="0"/>
        <w:overflowPunct w:val="0"/>
        <w:ind w:left="851" w:firstLine="0"/>
        <w:jc w:val="both"/>
      </w:pPr>
      <w:r w:rsidRPr="000D3348">
        <w:t xml:space="preserve">Governors and Directors who act honestly and in good faith will not have to meet out of their personal resources any personal civil liability which is incurred in the execution or purported execution of their </w:t>
      </w:r>
      <w:r w:rsidR="0017598E" w:rsidRPr="000D3348">
        <w:t xml:space="preserve">Foundation </w:t>
      </w:r>
      <w:r w:rsidRPr="000D3348">
        <w:t>Trust functions, save where they have acted recklessly</w:t>
      </w:r>
      <w:r w:rsidR="004E6A30">
        <w:t xml:space="preserve">.  </w:t>
      </w:r>
      <w:r w:rsidRPr="000D3348">
        <w:t xml:space="preserve">Any costs arising in this way will be met by the </w:t>
      </w:r>
      <w:r w:rsidR="0017598E" w:rsidRPr="000D3348">
        <w:t xml:space="preserve">Foundation </w:t>
      </w:r>
      <w:r w:rsidRPr="000D3348">
        <w:t>Trust.</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Heading1"/>
        <w:numPr>
          <w:ilvl w:val="0"/>
          <w:numId w:val="54"/>
        </w:numPr>
        <w:tabs>
          <w:tab w:val="left" w:pos="851"/>
          <w:tab w:val="left" w:pos="1701"/>
          <w:tab w:val="left" w:pos="2268"/>
        </w:tabs>
        <w:kinsoku w:val="0"/>
        <w:overflowPunct w:val="0"/>
        <w:ind w:left="0" w:firstLine="0"/>
        <w:jc w:val="both"/>
        <w:rPr>
          <w:b w:val="0"/>
          <w:bCs w:val="0"/>
        </w:rPr>
      </w:pPr>
      <w:bookmarkStart w:id="44" w:name="bookmark43"/>
      <w:bookmarkEnd w:id="44"/>
      <w:r w:rsidRPr="000D3348">
        <w:t>INSTRUMENTS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4263D8">
      <w:pPr>
        <w:pStyle w:val="BodyText"/>
        <w:numPr>
          <w:ilvl w:val="1"/>
          <w:numId w:val="54"/>
        </w:numPr>
        <w:tabs>
          <w:tab w:val="left" w:pos="851"/>
          <w:tab w:val="left" w:pos="1701"/>
          <w:tab w:val="left" w:pos="2268"/>
        </w:tabs>
        <w:kinsoku w:val="0"/>
        <w:overflowPunct w:val="0"/>
        <w:ind w:left="851" w:hanging="851"/>
        <w:jc w:val="both"/>
      </w:pPr>
      <w:r w:rsidRPr="000D3348">
        <w:t xml:space="preserve">A document purporting to be duly executed under the </w:t>
      </w:r>
      <w:r w:rsidR="0017598E" w:rsidRPr="000D3348">
        <w:t xml:space="preserve">Foundation </w:t>
      </w:r>
      <w:r w:rsidRPr="000D3348">
        <w:t>Trust’s seal or to be signed on its behalf is to be received in evidence and, unless the contrary is proved, taken to be so executed or signed.</w:t>
      </w:r>
    </w:p>
    <w:p w:rsidR="00606714" w:rsidRPr="000D3348" w:rsidRDefault="00606714" w:rsidP="004263D8">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4263D8">
      <w:pPr>
        <w:pStyle w:val="BodyText"/>
        <w:numPr>
          <w:ilvl w:val="1"/>
          <w:numId w:val="54"/>
        </w:numPr>
        <w:tabs>
          <w:tab w:val="left" w:pos="851"/>
          <w:tab w:val="left" w:pos="1701"/>
          <w:tab w:val="left" w:pos="2268"/>
        </w:tabs>
        <w:kinsoku w:val="0"/>
        <w:overflowPunct w:val="0"/>
        <w:ind w:left="851" w:hanging="851"/>
        <w:jc w:val="both"/>
      </w:pPr>
      <w:r w:rsidRPr="000D3348">
        <w:t xml:space="preserve">The </w:t>
      </w:r>
      <w:r w:rsidR="0017598E" w:rsidRPr="000D3348">
        <w:t xml:space="preserve">Foundation </w:t>
      </w:r>
      <w:r w:rsidRPr="000D3348">
        <w:t xml:space="preserve">Trust has a seal, but this is not to be affixed except in accordance with Standing Orders (adopted under </w:t>
      </w:r>
      <w:r w:rsidR="00A33E25" w:rsidRPr="000D3348">
        <w:t>Paragraph 9.1 of</w:t>
      </w:r>
      <w:r w:rsidRPr="000D3348">
        <w:t xml:space="preserve"> this Constitution).</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Heading1"/>
        <w:numPr>
          <w:ilvl w:val="0"/>
          <w:numId w:val="54"/>
        </w:numPr>
        <w:tabs>
          <w:tab w:val="left" w:pos="851"/>
          <w:tab w:val="left" w:pos="1701"/>
          <w:tab w:val="left" w:pos="2268"/>
        </w:tabs>
        <w:kinsoku w:val="0"/>
        <w:overflowPunct w:val="0"/>
        <w:ind w:left="0" w:firstLine="0"/>
        <w:jc w:val="both"/>
        <w:rPr>
          <w:b w:val="0"/>
          <w:bCs w:val="0"/>
        </w:rPr>
      </w:pPr>
      <w:bookmarkStart w:id="45" w:name="bookmark44"/>
      <w:bookmarkEnd w:id="45"/>
      <w:r w:rsidRPr="000D3348">
        <w:t>DISPUTE RESOLUTIONS PROCEDURES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EC4F0C">
      <w:pPr>
        <w:pStyle w:val="BodyText"/>
        <w:numPr>
          <w:ilvl w:val="1"/>
          <w:numId w:val="54"/>
        </w:numPr>
        <w:tabs>
          <w:tab w:val="left" w:pos="851"/>
          <w:tab w:val="left" w:pos="1701"/>
          <w:tab w:val="left" w:pos="2268"/>
        </w:tabs>
        <w:kinsoku w:val="0"/>
        <w:overflowPunct w:val="0"/>
        <w:ind w:left="851" w:hanging="851"/>
        <w:jc w:val="both"/>
      </w:pPr>
      <w:r w:rsidRPr="000D3348">
        <w:t xml:space="preserve">The </w:t>
      </w:r>
      <w:r w:rsidR="005042D2" w:rsidRPr="000D3348">
        <w:t>Foundation Trust</w:t>
      </w:r>
      <w:r w:rsidRPr="000D3348">
        <w:t xml:space="preserve"> will establish appropriate dispute resolution procedures with its contractors and </w:t>
      </w:r>
      <w:r w:rsidR="00354ED1" w:rsidRPr="000D3348">
        <w:t>M</w:t>
      </w:r>
      <w:r w:rsidRPr="000D3348">
        <w:t>embers.</w:t>
      </w:r>
    </w:p>
    <w:p w:rsidR="00606714" w:rsidRPr="000D3348" w:rsidRDefault="00606714" w:rsidP="00EC4F0C">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EC4F0C">
      <w:pPr>
        <w:pStyle w:val="BodyText"/>
        <w:numPr>
          <w:ilvl w:val="1"/>
          <w:numId w:val="54"/>
        </w:numPr>
        <w:tabs>
          <w:tab w:val="left" w:pos="851"/>
          <w:tab w:val="left" w:pos="1701"/>
          <w:tab w:val="left" w:pos="2268"/>
        </w:tabs>
        <w:kinsoku w:val="0"/>
        <w:overflowPunct w:val="0"/>
        <w:ind w:left="851" w:hanging="851"/>
        <w:jc w:val="both"/>
      </w:pPr>
      <w:r w:rsidRPr="000D3348">
        <w:t>In the case of a dispute between the Board of Directors and the Council of Governors both parties shall first use their best endeavours to resolve the dispute through a joint meeting of the Boards</w:t>
      </w:r>
      <w:r w:rsidR="004E6A30">
        <w:t xml:space="preserve">.  </w:t>
      </w:r>
      <w:r w:rsidRPr="000D3348">
        <w:t xml:space="preserve">Should such a joint meeting fail to resolve the dispute the parties shall seek mediation through the appointment of mutually agreed mediators, who shall not be members of the </w:t>
      </w:r>
      <w:r w:rsidR="0017598E" w:rsidRPr="000D3348">
        <w:t xml:space="preserve">Foundation </w:t>
      </w:r>
      <w:r w:rsidRPr="000D3348">
        <w:t>Trust</w:t>
      </w:r>
      <w:r w:rsidR="004E6A30">
        <w:t xml:space="preserve">.  </w:t>
      </w:r>
      <w:r w:rsidRPr="000D3348">
        <w:t>Should such mediation fail the dispute will be determined through reference to arbitration under the terms of the Arbitration Act 1996.</w:t>
      </w:r>
    </w:p>
    <w:p w:rsidR="0017598E" w:rsidRPr="000D3348" w:rsidRDefault="0017598E" w:rsidP="006632BB">
      <w:pPr>
        <w:pStyle w:val="BodyText"/>
        <w:tabs>
          <w:tab w:val="left" w:pos="851"/>
          <w:tab w:val="left" w:pos="1701"/>
          <w:tab w:val="left" w:pos="2268"/>
        </w:tabs>
        <w:kinsoku w:val="0"/>
        <w:overflowPunct w:val="0"/>
        <w:ind w:left="0" w:firstLine="0"/>
        <w:jc w:val="both"/>
      </w:pPr>
    </w:p>
    <w:p w:rsidR="00606714" w:rsidRPr="000D3348" w:rsidRDefault="00606714" w:rsidP="006632BB">
      <w:pPr>
        <w:pStyle w:val="Heading1"/>
        <w:numPr>
          <w:ilvl w:val="0"/>
          <w:numId w:val="54"/>
        </w:numPr>
        <w:tabs>
          <w:tab w:val="left" w:pos="851"/>
          <w:tab w:val="left" w:pos="1701"/>
          <w:tab w:val="left" w:pos="2268"/>
        </w:tabs>
        <w:kinsoku w:val="0"/>
        <w:overflowPunct w:val="0"/>
        <w:ind w:left="0" w:firstLine="0"/>
        <w:jc w:val="both"/>
        <w:rPr>
          <w:b w:val="0"/>
          <w:bCs w:val="0"/>
        </w:rPr>
      </w:pPr>
      <w:bookmarkStart w:id="46" w:name="bookmark45"/>
      <w:bookmarkEnd w:id="46"/>
      <w:r w:rsidRPr="000D3348">
        <w:t>AMENDMENT OF THE CONSTITUTION</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BodyText"/>
        <w:numPr>
          <w:ilvl w:val="1"/>
          <w:numId w:val="54"/>
        </w:numPr>
        <w:tabs>
          <w:tab w:val="left" w:pos="851"/>
          <w:tab w:val="left" w:pos="1701"/>
          <w:tab w:val="left" w:pos="2268"/>
        </w:tabs>
        <w:kinsoku w:val="0"/>
        <w:overflowPunct w:val="0"/>
        <w:ind w:left="0" w:firstLine="0"/>
        <w:jc w:val="both"/>
      </w:pPr>
      <w:r w:rsidRPr="000D3348">
        <w:t xml:space="preserve">The </w:t>
      </w:r>
      <w:r w:rsidR="0017598E" w:rsidRPr="000D3348">
        <w:t>Foundation T</w:t>
      </w:r>
      <w:r w:rsidRPr="000D3348">
        <w:t xml:space="preserve">rust may make amendments of its </w:t>
      </w:r>
      <w:r w:rsidR="0017598E" w:rsidRPr="000D3348">
        <w:t>C</w:t>
      </w:r>
      <w:r w:rsidRPr="000D3348">
        <w:t>onstitution only if –</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17598E" w:rsidRPr="000D3348" w:rsidRDefault="0017598E" w:rsidP="00EC4F0C">
      <w:pPr>
        <w:pStyle w:val="BodyText"/>
        <w:tabs>
          <w:tab w:val="left" w:pos="851"/>
          <w:tab w:val="left" w:pos="1701"/>
          <w:tab w:val="left" w:pos="2268"/>
        </w:tabs>
        <w:kinsoku w:val="0"/>
        <w:overflowPunct w:val="0"/>
        <w:ind w:left="1701" w:hanging="850"/>
        <w:jc w:val="both"/>
      </w:pPr>
      <w:r w:rsidRPr="000D3348">
        <w:t>19.1.1</w:t>
      </w:r>
      <w:r w:rsidR="00EC4F0C">
        <w:tab/>
      </w:r>
      <w:r w:rsidRPr="000D3348">
        <w:t xml:space="preserve">More than half of the members of the Council of Governors of the Foundation Trust voting approve the amendments, and </w:t>
      </w:r>
    </w:p>
    <w:p w:rsidR="0017598E" w:rsidRPr="000D3348" w:rsidRDefault="0017598E" w:rsidP="00EC4F0C">
      <w:pPr>
        <w:pStyle w:val="BodyText"/>
        <w:tabs>
          <w:tab w:val="left" w:pos="851"/>
          <w:tab w:val="left" w:pos="1701"/>
          <w:tab w:val="left" w:pos="2268"/>
        </w:tabs>
        <w:kinsoku w:val="0"/>
        <w:overflowPunct w:val="0"/>
        <w:ind w:left="1701" w:hanging="850"/>
        <w:jc w:val="both"/>
      </w:pPr>
    </w:p>
    <w:p w:rsidR="00606714" w:rsidRPr="000D3348" w:rsidRDefault="00EC4F0C" w:rsidP="00EC4F0C">
      <w:pPr>
        <w:pStyle w:val="BodyText"/>
        <w:tabs>
          <w:tab w:val="left" w:pos="851"/>
          <w:tab w:val="left" w:pos="1701"/>
          <w:tab w:val="left" w:pos="2268"/>
        </w:tabs>
        <w:kinsoku w:val="0"/>
        <w:overflowPunct w:val="0"/>
        <w:ind w:left="1701" w:hanging="850"/>
        <w:jc w:val="both"/>
      </w:pPr>
      <w:r>
        <w:t>19.1.2</w:t>
      </w:r>
      <w:r>
        <w:tab/>
      </w:r>
      <w:r w:rsidR="00606714" w:rsidRPr="000D3348">
        <w:t>More than half of the members of the Board of Directors of the</w:t>
      </w:r>
      <w:r w:rsidR="0017598E" w:rsidRPr="000D3348">
        <w:t xml:space="preserve"> Foundation </w:t>
      </w:r>
      <w:r w:rsidR="00606714" w:rsidRPr="000D3348">
        <w:t>Trust voting approve the amendments.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EC4F0C">
      <w:pPr>
        <w:pStyle w:val="BodyText"/>
        <w:numPr>
          <w:ilvl w:val="1"/>
          <w:numId w:val="54"/>
        </w:numPr>
        <w:tabs>
          <w:tab w:val="left" w:pos="851"/>
          <w:tab w:val="left" w:pos="1701"/>
          <w:tab w:val="left" w:pos="2268"/>
        </w:tabs>
        <w:kinsoku w:val="0"/>
        <w:overflowPunct w:val="0"/>
        <w:ind w:left="851" w:hanging="851"/>
        <w:jc w:val="both"/>
      </w:pPr>
      <w:r w:rsidRPr="000D3348">
        <w:t>Amendments made under paragraph 19.1 take effect as soon as the conditions in that paragraph are satisfied, but the amendment has no effect in so far as the Constitution would, as a result of the amendment, not accord with schedule 7 of the 2006 Act.</w:t>
      </w:r>
    </w:p>
    <w:p w:rsidR="00606714" w:rsidRPr="000D3348" w:rsidRDefault="00606714" w:rsidP="00EC4F0C">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EC4F0C">
      <w:pPr>
        <w:pStyle w:val="BodyText"/>
        <w:numPr>
          <w:ilvl w:val="1"/>
          <w:numId w:val="54"/>
        </w:numPr>
        <w:tabs>
          <w:tab w:val="left" w:pos="851"/>
          <w:tab w:val="left" w:pos="1701"/>
          <w:tab w:val="left" w:pos="2268"/>
        </w:tabs>
        <w:kinsoku w:val="0"/>
        <w:overflowPunct w:val="0"/>
        <w:ind w:left="851" w:hanging="851"/>
        <w:jc w:val="both"/>
      </w:pPr>
      <w:r w:rsidRPr="000D3348">
        <w:t xml:space="preserve">Where an amendment is made to the Constitution in relation the powers or </w:t>
      </w:r>
      <w:r w:rsidRPr="000D3348">
        <w:lastRenderedPageBreak/>
        <w:t>duties of the Council of Governors (or otherwise with respect to the role that the Council of Governors has as part of the Trust) –</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17598E" w:rsidP="00EC4F0C">
      <w:pPr>
        <w:pStyle w:val="BodyText"/>
        <w:tabs>
          <w:tab w:val="left" w:pos="851"/>
          <w:tab w:val="left" w:pos="1701"/>
          <w:tab w:val="left" w:pos="2268"/>
        </w:tabs>
        <w:kinsoku w:val="0"/>
        <w:overflowPunct w:val="0"/>
        <w:ind w:left="1701" w:hanging="850"/>
        <w:jc w:val="both"/>
      </w:pPr>
      <w:r w:rsidRPr="000D3348">
        <w:t>19.3.1</w:t>
      </w:r>
      <w:r w:rsidR="00EC4F0C">
        <w:tab/>
      </w:r>
      <w:r w:rsidR="00606714" w:rsidRPr="000D3348">
        <w:t>at least one member of the Council of Governors must attend the next Annual Members Meeting and present the amendment, and</w:t>
      </w:r>
    </w:p>
    <w:p w:rsidR="00606714" w:rsidRPr="000D3348" w:rsidRDefault="00606714" w:rsidP="00EC4F0C">
      <w:pPr>
        <w:tabs>
          <w:tab w:val="left" w:pos="851"/>
          <w:tab w:val="left" w:pos="1701"/>
          <w:tab w:val="left" w:pos="2268"/>
        </w:tabs>
        <w:kinsoku w:val="0"/>
        <w:overflowPunct w:val="0"/>
        <w:ind w:left="1701" w:hanging="850"/>
        <w:jc w:val="both"/>
        <w:rPr>
          <w:rFonts w:ascii="Arial" w:hAnsi="Arial" w:cs="Arial"/>
        </w:rPr>
      </w:pPr>
    </w:p>
    <w:p w:rsidR="00BC0164" w:rsidRPr="000D3348" w:rsidRDefault="00D32F1F" w:rsidP="00EC4F0C">
      <w:pPr>
        <w:pStyle w:val="BodyText"/>
        <w:tabs>
          <w:tab w:val="left" w:pos="851"/>
          <w:tab w:val="left" w:pos="1701"/>
          <w:tab w:val="left" w:pos="2268"/>
        </w:tabs>
        <w:kinsoku w:val="0"/>
        <w:overflowPunct w:val="0"/>
        <w:ind w:left="1701" w:hanging="850"/>
        <w:jc w:val="both"/>
      </w:pPr>
      <w:r w:rsidRPr="000D3348">
        <w:t>19.3.2</w:t>
      </w:r>
      <w:r w:rsidR="00EC4F0C">
        <w:tab/>
      </w:r>
      <w:r w:rsidR="00606714" w:rsidRPr="000D3348">
        <w:t>the</w:t>
      </w:r>
      <w:r w:rsidR="004E6A30">
        <w:t xml:space="preserve"> </w:t>
      </w:r>
      <w:r w:rsidRPr="000D3348">
        <w:t>Foundation T</w:t>
      </w:r>
      <w:r w:rsidR="00606714" w:rsidRPr="000D3348">
        <w:t>rust</w:t>
      </w:r>
      <w:r w:rsidR="004E6A30">
        <w:t xml:space="preserve"> </w:t>
      </w:r>
      <w:r w:rsidR="00606714" w:rsidRPr="000D3348">
        <w:t>must</w:t>
      </w:r>
      <w:r w:rsidR="004E6A30">
        <w:t xml:space="preserve"> </w:t>
      </w:r>
      <w:r w:rsidR="00606714" w:rsidRPr="000D3348">
        <w:t>give</w:t>
      </w:r>
      <w:r w:rsidR="004E6A30">
        <w:t xml:space="preserve"> </w:t>
      </w:r>
      <w:r w:rsidR="00606714" w:rsidRPr="000D3348">
        <w:t>the</w:t>
      </w:r>
      <w:r w:rsidR="004E6A30">
        <w:t xml:space="preserve"> </w:t>
      </w:r>
      <w:r w:rsidR="00606714" w:rsidRPr="000D3348">
        <w:t>members</w:t>
      </w:r>
      <w:r w:rsidR="004E6A30">
        <w:t xml:space="preserve"> </w:t>
      </w:r>
      <w:r w:rsidR="00606714" w:rsidRPr="000D3348">
        <w:t>an</w:t>
      </w:r>
      <w:r w:rsidR="004E6A30">
        <w:t xml:space="preserve"> </w:t>
      </w:r>
      <w:r w:rsidR="00606714" w:rsidRPr="000D3348">
        <w:t>opportunity</w:t>
      </w:r>
      <w:r w:rsidR="004E6A30">
        <w:t xml:space="preserve"> </w:t>
      </w:r>
      <w:r w:rsidR="00606714" w:rsidRPr="000D3348">
        <w:t>to</w:t>
      </w:r>
      <w:r w:rsidR="004E6A30">
        <w:t xml:space="preserve"> </w:t>
      </w:r>
      <w:r w:rsidR="00606714" w:rsidRPr="000D3348">
        <w:t>vote</w:t>
      </w:r>
      <w:r w:rsidR="004E6A30">
        <w:t xml:space="preserve"> </w:t>
      </w:r>
      <w:r w:rsidR="00606714" w:rsidRPr="000D3348">
        <w:t>on whether they approve the amendment.</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EC4F0C">
      <w:pPr>
        <w:pStyle w:val="BodyText"/>
        <w:numPr>
          <w:ilvl w:val="1"/>
          <w:numId w:val="54"/>
        </w:numPr>
        <w:tabs>
          <w:tab w:val="left" w:pos="851"/>
          <w:tab w:val="left" w:pos="1701"/>
          <w:tab w:val="left" w:pos="2268"/>
        </w:tabs>
        <w:kinsoku w:val="0"/>
        <w:overflowPunct w:val="0"/>
        <w:ind w:left="851" w:hanging="851"/>
        <w:jc w:val="both"/>
      </w:pPr>
      <w:r w:rsidRPr="000D3348">
        <w:t xml:space="preserve">If more than half of the members voting under paragraph 19.3.2 approve the amendment, the amendment continues to have effect; otherwise, it ceases to have effect and the </w:t>
      </w:r>
      <w:r w:rsidR="00D32F1F" w:rsidRPr="000D3348">
        <w:t>Foundation T</w:t>
      </w:r>
      <w:r w:rsidRPr="000D3348">
        <w:t>rust must take such steps as are necessary as a result.</w:t>
      </w:r>
    </w:p>
    <w:p w:rsidR="00606714" w:rsidRPr="000D3348" w:rsidRDefault="00606714" w:rsidP="00EC4F0C">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EC4F0C">
      <w:pPr>
        <w:pStyle w:val="BodyText"/>
        <w:numPr>
          <w:ilvl w:val="1"/>
          <w:numId w:val="54"/>
        </w:numPr>
        <w:tabs>
          <w:tab w:val="left" w:pos="851"/>
          <w:tab w:val="left" w:pos="1701"/>
          <w:tab w:val="left" w:pos="2268"/>
        </w:tabs>
        <w:kinsoku w:val="0"/>
        <w:overflowPunct w:val="0"/>
        <w:ind w:left="851" w:hanging="851"/>
        <w:jc w:val="both"/>
      </w:pPr>
      <w:r w:rsidRPr="000D3348">
        <w:t xml:space="preserve">Amendments by the </w:t>
      </w:r>
      <w:r w:rsidR="00D32F1F" w:rsidRPr="000D3348">
        <w:t xml:space="preserve">Foundation </w:t>
      </w:r>
      <w:r w:rsidRPr="000D3348">
        <w:t>Trust of its Constitution are to be notified to Monitor</w:t>
      </w:r>
      <w:r w:rsidR="004E6A30">
        <w:t xml:space="preserve">.  </w:t>
      </w:r>
      <w:r w:rsidRPr="000D3348">
        <w:t>For the avoidance of doubt, Monitor’s functions do not include a power or duty to determine whether or not the Constitution, as a result of the amendments, accords with Schedule 7 of the 2006 Act.</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6632BB">
      <w:pPr>
        <w:pStyle w:val="Heading1"/>
        <w:numPr>
          <w:ilvl w:val="0"/>
          <w:numId w:val="47"/>
        </w:numPr>
        <w:tabs>
          <w:tab w:val="left" w:pos="851"/>
          <w:tab w:val="left" w:pos="1701"/>
          <w:tab w:val="left" w:pos="2268"/>
        </w:tabs>
        <w:kinsoku w:val="0"/>
        <w:overflowPunct w:val="0"/>
        <w:ind w:left="0" w:firstLine="0"/>
        <w:jc w:val="both"/>
        <w:rPr>
          <w:b w:val="0"/>
          <w:bCs w:val="0"/>
        </w:rPr>
      </w:pPr>
      <w:bookmarkStart w:id="47" w:name="bookmark46"/>
      <w:bookmarkEnd w:id="47"/>
      <w:r w:rsidRPr="000D3348">
        <w:t xml:space="preserve">MERGERS </w:t>
      </w:r>
      <w:r w:rsidR="004E6A30">
        <w:t xml:space="preserve">ETC. </w:t>
      </w:r>
      <w:r w:rsidRPr="000D3348">
        <w:t>AND SIGNIFICANT TRANSACTIONS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EC4F0C">
      <w:pPr>
        <w:pStyle w:val="BodyText"/>
        <w:numPr>
          <w:ilvl w:val="1"/>
          <w:numId w:val="47"/>
        </w:numPr>
        <w:tabs>
          <w:tab w:val="left" w:pos="851"/>
          <w:tab w:val="left" w:pos="1701"/>
          <w:tab w:val="left" w:pos="2268"/>
        </w:tabs>
        <w:kinsoku w:val="0"/>
        <w:overflowPunct w:val="0"/>
        <w:ind w:left="851" w:hanging="851"/>
        <w:jc w:val="both"/>
      </w:pPr>
      <w:r w:rsidRPr="000D3348">
        <w:t xml:space="preserve">The </w:t>
      </w:r>
      <w:r w:rsidR="00D32F1F" w:rsidRPr="000D3348">
        <w:t xml:space="preserve">Foundation </w:t>
      </w:r>
      <w:r w:rsidRPr="000D3348">
        <w:t>Trust may only apply for a merger, acquisition, separation or dissolution with the approval of more than half of the members of the Council of Governors.</w:t>
      </w:r>
    </w:p>
    <w:p w:rsidR="00B30780" w:rsidRPr="000D3348" w:rsidRDefault="00B30780" w:rsidP="00EC4F0C">
      <w:pPr>
        <w:pStyle w:val="BodyText"/>
        <w:tabs>
          <w:tab w:val="left" w:pos="851"/>
          <w:tab w:val="left" w:pos="1701"/>
          <w:tab w:val="left" w:pos="2268"/>
        </w:tabs>
        <w:kinsoku w:val="0"/>
        <w:overflowPunct w:val="0"/>
        <w:ind w:left="851" w:hanging="851"/>
        <w:jc w:val="both"/>
      </w:pPr>
    </w:p>
    <w:p w:rsidR="00606714" w:rsidRPr="000D3348" w:rsidRDefault="00606714" w:rsidP="00EC4F0C">
      <w:pPr>
        <w:pStyle w:val="BodyText"/>
        <w:numPr>
          <w:ilvl w:val="1"/>
          <w:numId w:val="47"/>
        </w:numPr>
        <w:tabs>
          <w:tab w:val="left" w:pos="851"/>
          <w:tab w:val="left" w:pos="1701"/>
          <w:tab w:val="left" w:pos="2268"/>
        </w:tabs>
        <w:kinsoku w:val="0"/>
        <w:overflowPunct w:val="0"/>
        <w:ind w:left="851" w:hanging="851"/>
        <w:jc w:val="both"/>
      </w:pPr>
      <w:r w:rsidRPr="000D3348">
        <w:t xml:space="preserve">The </w:t>
      </w:r>
      <w:r w:rsidR="00D32F1F" w:rsidRPr="000D3348">
        <w:t xml:space="preserve">Foundation </w:t>
      </w:r>
      <w:r w:rsidRPr="000D3348">
        <w:t>Trust may enter into a Significant Transaction only if more than half of the members of the Council of Governors voting approve entering into the transaction.</w:t>
      </w:r>
    </w:p>
    <w:p w:rsidR="00606714" w:rsidRPr="000D3348" w:rsidRDefault="00606714" w:rsidP="00EC4F0C">
      <w:pPr>
        <w:tabs>
          <w:tab w:val="left" w:pos="851"/>
          <w:tab w:val="left" w:pos="1701"/>
          <w:tab w:val="left" w:pos="2268"/>
        </w:tabs>
        <w:kinsoku w:val="0"/>
        <w:overflowPunct w:val="0"/>
        <w:ind w:left="851" w:hanging="851"/>
        <w:jc w:val="both"/>
        <w:rPr>
          <w:rFonts w:ascii="Arial" w:hAnsi="Arial" w:cs="Arial"/>
        </w:rPr>
      </w:pPr>
    </w:p>
    <w:p w:rsidR="00606714" w:rsidRPr="000D3348" w:rsidRDefault="00606714" w:rsidP="00EC4F0C">
      <w:pPr>
        <w:pStyle w:val="BodyText"/>
        <w:numPr>
          <w:ilvl w:val="1"/>
          <w:numId w:val="47"/>
        </w:numPr>
        <w:tabs>
          <w:tab w:val="left" w:pos="851"/>
          <w:tab w:val="left" w:pos="1701"/>
          <w:tab w:val="left" w:pos="2268"/>
        </w:tabs>
        <w:kinsoku w:val="0"/>
        <w:overflowPunct w:val="0"/>
        <w:ind w:left="851" w:hanging="851"/>
        <w:jc w:val="both"/>
      </w:pPr>
      <w:r w:rsidRPr="000D3348">
        <w:t>“Significant Transaction” means:</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EC4F0C">
      <w:pPr>
        <w:pStyle w:val="BodyText"/>
        <w:numPr>
          <w:ilvl w:val="2"/>
          <w:numId w:val="47"/>
        </w:numPr>
        <w:tabs>
          <w:tab w:val="left" w:pos="851"/>
          <w:tab w:val="left" w:pos="1701"/>
          <w:tab w:val="left" w:pos="2268"/>
        </w:tabs>
        <w:kinsoku w:val="0"/>
        <w:overflowPunct w:val="0"/>
        <w:ind w:left="1701" w:hanging="850"/>
        <w:jc w:val="both"/>
      </w:pPr>
      <w:r w:rsidRPr="000D3348">
        <w:t xml:space="preserve">the acquisition of, or an agreement to acquire, assets the value of which is more than 25% of the value of the </w:t>
      </w:r>
      <w:r w:rsidR="00D32F1F" w:rsidRPr="000D3348">
        <w:t xml:space="preserve">Foundation </w:t>
      </w:r>
      <w:r w:rsidRPr="000D3348">
        <w:t>Trust's gross assets before the acquisition; or</w:t>
      </w:r>
    </w:p>
    <w:p w:rsidR="00606714" w:rsidRPr="000D3348" w:rsidRDefault="00606714" w:rsidP="00EC4F0C">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EC4F0C">
      <w:pPr>
        <w:pStyle w:val="BodyText"/>
        <w:numPr>
          <w:ilvl w:val="2"/>
          <w:numId w:val="47"/>
        </w:numPr>
        <w:tabs>
          <w:tab w:val="left" w:pos="851"/>
          <w:tab w:val="left" w:pos="1701"/>
          <w:tab w:val="left" w:pos="2268"/>
        </w:tabs>
        <w:kinsoku w:val="0"/>
        <w:overflowPunct w:val="0"/>
        <w:ind w:left="1701" w:hanging="850"/>
        <w:jc w:val="both"/>
      </w:pPr>
      <w:r w:rsidRPr="000D3348">
        <w:t xml:space="preserve">the disposal of, or an agreement to dispose of, assets of the </w:t>
      </w:r>
      <w:r w:rsidR="00D32F1F" w:rsidRPr="000D3348">
        <w:t xml:space="preserve">Foundation </w:t>
      </w:r>
      <w:r w:rsidRPr="000D3348">
        <w:t xml:space="preserve">Trust the value of which is more than 25% of the value of the </w:t>
      </w:r>
      <w:r w:rsidR="00D32F1F" w:rsidRPr="000D3348">
        <w:t xml:space="preserve">Foundation </w:t>
      </w:r>
      <w:r w:rsidRPr="000D3348">
        <w:t>Trust's gross assets before the disposal; or</w:t>
      </w:r>
    </w:p>
    <w:p w:rsidR="00606714" w:rsidRPr="000D3348" w:rsidRDefault="00606714" w:rsidP="00EC4F0C">
      <w:pPr>
        <w:tabs>
          <w:tab w:val="left" w:pos="851"/>
          <w:tab w:val="left" w:pos="1701"/>
          <w:tab w:val="left" w:pos="2268"/>
        </w:tabs>
        <w:kinsoku w:val="0"/>
        <w:overflowPunct w:val="0"/>
        <w:ind w:left="1701" w:hanging="850"/>
        <w:jc w:val="both"/>
        <w:rPr>
          <w:rFonts w:ascii="Arial" w:hAnsi="Arial" w:cs="Arial"/>
        </w:rPr>
      </w:pPr>
    </w:p>
    <w:p w:rsidR="00606714" w:rsidRPr="000D3348" w:rsidRDefault="00606714" w:rsidP="00EC4F0C">
      <w:pPr>
        <w:pStyle w:val="BodyText"/>
        <w:numPr>
          <w:ilvl w:val="2"/>
          <w:numId w:val="47"/>
        </w:numPr>
        <w:tabs>
          <w:tab w:val="left" w:pos="851"/>
          <w:tab w:val="left" w:pos="1701"/>
          <w:tab w:val="left" w:pos="2268"/>
        </w:tabs>
        <w:kinsoku w:val="0"/>
        <w:overflowPunct w:val="0"/>
        <w:ind w:left="1701" w:hanging="850"/>
        <w:jc w:val="both"/>
      </w:pPr>
      <w:r w:rsidRPr="000D3348">
        <w:t xml:space="preserve">a transaction that has or is likely to have the effect of the </w:t>
      </w:r>
      <w:r w:rsidR="00D32F1F" w:rsidRPr="000D3348">
        <w:t xml:space="preserve">Foundation </w:t>
      </w:r>
      <w:r w:rsidRPr="000D3348">
        <w:t xml:space="preserve">Trust acquiring rights or interests or incurring obligations or liabilities, the value of which is more than 25% of the value of the </w:t>
      </w:r>
      <w:r w:rsidR="00D32F1F" w:rsidRPr="000D3348">
        <w:t xml:space="preserve">Foundation </w:t>
      </w:r>
      <w:r w:rsidRPr="000D3348">
        <w:t>Trust's gross assets before the transaction.</w:t>
      </w:r>
    </w:p>
    <w:p w:rsidR="00606714" w:rsidRPr="000D3348" w:rsidRDefault="00606714" w:rsidP="006632BB">
      <w:pPr>
        <w:tabs>
          <w:tab w:val="left" w:pos="851"/>
          <w:tab w:val="left" w:pos="1701"/>
          <w:tab w:val="left" w:pos="2268"/>
        </w:tabs>
        <w:kinsoku w:val="0"/>
        <w:overflowPunct w:val="0"/>
        <w:jc w:val="both"/>
        <w:rPr>
          <w:rFonts w:ascii="Arial" w:hAnsi="Arial" w:cs="Arial"/>
        </w:rPr>
      </w:pPr>
    </w:p>
    <w:p w:rsidR="00606714" w:rsidRPr="000D3348" w:rsidRDefault="00606714" w:rsidP="00EC4F0C">
      <w:pPr>
        <w:pStyle w:val="BodyText"/>
        <w:numPr>
          <w:ilvl w:val="1"/>
          <w:numId w:val="47"/>
        </w:numPr>
        <w:tabs>
          <w:tab w:val="left" w:pos="851"/>
          <w:tab w:val="left" w:pos="1701"/>
          <w:tab w:val="left" w:pos="2268"/>
        </w:tabs>
        <w:kinsoku w:val="0"/>
        <w:overflowPunct w:val="0"/>
        <w:ind w:left="851" w:hanging="851"/>
        <w:jc w:val="both"/>
      </w:pPr>
      <w:r w:rsidRPr="000D3348">
        <w:t xml:space="preserve">For the purpose of this paragraph "gross assets" means the total of the </w:t>
      </w:r>
      <w:r w:rsidR="00D32F1F" w:rsidRPr="000D3348">
        <w:t xml:space="preserve">Foundation </w:t>
      </w:r>
      <w:r w:rsidRPr="000D3348">
        <w:t>Trust’s fixed assets and current assets</w:t>
      </w:r>
    </w:p>
    <w:p w:rsidR="00606714" w:rsidRDefault="00606714" w:rsidP="00EC4F0C">
      <w:pPr>
        <w:tabs>
          <w:tab w:val="left" w:pos="851"/>
          <w:tab w:val="left" w:pos="1701"/>
          <w:tab w:val="left" w:pos="2268"/>
        </w:tabs>
        <w:kinsoku w:val="0"/>
        <w:overflowPunct w:val="0"/>
        <w:ind w:left="851" w:hanging="851"/>
        <w:jc w:val="both"/>
        <w:rPr>
          <w:rFonts w:ascii="Arial" w:hAnsi="Arial" w:cs="Arial"/>
        </w:rPr>
      </w:pPr>
    </w:p>
    <w:p w:rsidR="00F85B86" w:rsidRDefault="00F85B86" w:rsidP="00EC4F0C">
      <w:pPr>
        <w:tabs>
          <w:tab w:val="left" w:pos="851"/>
          <w:tab w:val="left" w:pos="1701"/>
          <w:tab w:val="left" w:pos="2268"/>
        </w:tabs>
        <w:kinsoku w:val="0"/>
        <w:overflowPunct w:val="0"/>
        <w:ind w:left="851" w:hanging="851"/>
        <w:jc w:val="both"/>
        <w:rPr>
          <w:rFonts w:ascii="Arial" w:hAnsi="Arial" w:cs="Arial"/>
        </w:rPr>
      </w:pPr>
    </w:p>
    <w:p w:rsidR="00F85B86" w:rsidRPr="000D3348" w:rsidRDefault="00F85B86" w:rsidP="00EC4F0C">
      <w:pPr>
        <w:tabs>
          <w:tab w:val="left" w:pos="851"/>
          <w:tab w:val="left" w:pos="1701"/>
          <w:tab w:val="left" w:pos="2268"/>
        </w:tabs>
        <w:kinsoku w:val="0"/>
        <w:overflowPunct w:val="0"/>
        <w:ind w:left="851" w:hanging="851"/>
        <w:jc w:val="both"/>
        <w:rPr>
          <w:rFonts w:ascii="Arial" w:hAnsi="Arial" w:cs="Arial"/>
        </w:rPr>
      </w:pPr>
    </w:p>
    <w:p w:rsidR="00BC0164" w:rsidRPr="006632BB" w:rsidRDefault="00606714" w:rsidP="00EC4F0C">
      <w:pPr>
        <w:pStyle w:val="BodyText"/>
        <w:numPr>
          <w:ilvl w:val="1"/>
          <w:numId w:val="47"/>
        </w:numPr>
        <w:tabs>
          <w:tab w:val="left" w:pos="851"/>
          <w:tab w:val="left" w:pos="1701"/>
          <w:tab w:val="left" w:pos="2268"/>
        </w:tabs>
        <w:kinsoku w:val="0"/>
        <w:overflowPunct w:val="0"/>
        <w:ind w:left="851" w:hanging="851"/>
        <w:jc w:val="both"/>
      </w:pPr>
      <w:r w:rsidRPr="000D3348">
        <w:lastRenderedPageBreak/>
        <w:t>Where the</w:t>
      </w:r>
      <w:r w:rsidR="00D32F1F" w:rsidRPr="000D3348">
        <w:t xml:space="preserve"> Foundation </w:t>
      </w:r>
      <w:r w:rsidRPr="000D3348">
        <w:t>Trust has a single requirement for goods, services or works, and a number of transactions are to be entered into to fulfil that requirement, the value of the transaction for the purpose of paragraph</w:t>
      </w:r>
      <w:r w:rsidR="00354ED1" w:rsidRPr="000D3348">
        <w:t xml:space="preserve"> </w:t>
      </w:r>
      <w:r w:rsidRPr="000D3348">
        <w:t>20.3 is the aggregate of the value of each of those transactions.</w:t>
      </w:r>
    </w:p>
    <w:p w:rsidR="00606714" w:rsidRDefault="00606714" w:rsidP="006632BB">
      <w:pPr>
        <w:pStyle w:val="BodyText"/>
        <w:tabs>
          <w:tab w:val="left" w:pos="851"/>
          <w:tab w:val="left" w:pos="1701"/>
          <w:tab w:val="left" w:pos="2268"/>
        </w:tabs>
        <w:kinsoku w:val="0"/>
        <w:overflowPunct w:val="0"/>
        <w:ind w:left="0" w:firstLine="0"/>
        <w:jc w:val="both"/>
      </w:pPr>
    </w:p>
    <w:p w:rsidR="00EC4F0C" w:rsidRDefault="00EC4F0C" w:rsidP="006632BB">
      <w:pPr>
        <w:pStyle w:val="BodyText"/>
        <w:tabs>
          <w:tab w:val="left" w:pos="851"/>
          <w:tab w:val="left" w:pos="1701"/>
          <w:tab w:val="left" w:pos="2268"/>
        </w:tabs>
        <w:kinsoku w:val="0"/>
        <w:overflowPunct w:val="0"/>
        <w:ind w:left="0" w:firstLine="0"/>
        <w:jc w:val="both"/>
      </w:pPr>
    </w:p>
    <w:p w:rsidR="00EC4F0C" w:rsidRPr="006632BB" w:rsidRDefault="00EC4F0C" w:rsidP="006632BB">
      <w:pPr>
        <w:pStyle w:val="BodyText"/>
        <w:tabs>
          <w:tab w:val="left" w:pos="851"/>
          <w:tab w:val="left" w:pos="1701"/>
          <w:tab w:val="left" w:pos="2268"/>
        </w:tabs>
        <w:kinsoku w:val="0"/>
        <w:overflowPunct w:val="0"/>
        <w:ind w:left="0" w:firstLine="0"/>
        <w:jc w:val="both"/>
        <w:sectPr w:rsidR="00EC4F0C" w:rsidRPr="006632BB" w:rsidSect="006632BB">
          <w:footerReference w:type="default" r:id="rId11"/>
          <w:pgSz w:w="11907" w:h="16840"/>
          <w:pgMar w:top="1440" w:right="1440" w:bottom="1440" w:left="1440" w:header="0" w:footer="987" w:gutter="0"/>
          <w:cols w:space="720" w:equalWidth="0">
            <w:col w:w="8787"/>
          </w:cols>
          <w:noEndnote/>
        </w:sectPr>
      </w:pPr>
    </w:p>
    <w:p w:rsidR="00606714" w:rsidRPr="009E0B4A" w:rsidRDefault="00606714" w:rsidP="006632BB">
      <w:pPr>
        <w:pStyle w:val="Heading1"/>
        <w:tabs>
          <w:tab w:val="left" w:pos="851"/>
          <w:tab w:val="left" w:pos="1701"/>
          <w:tab w:val="left" w:pos="2268"/>
        </w:tabs>
        <w:kinsoku w:val="0"/>
        <w:overflowPunct w:val="0"/>
        <w:ind w:left="0" w:firstLine="0"/>
        <w:jc w:val="both"/>
        <w:rPr>
          <w:b w:val="0"/>
          <w:bCs w:val="0"/>
        </w:rPr>
      </w:pPr>
      <w:bookmarkStart w:id="48" w:name="bookmark47"/>
      <w:bookmarkEnd w:id="48"/>
      <w:r w:rsidRPr="009E0B4A">
        <w:lastRenderedPageBreak/>
        <w:t xml:space="preserve">ANNEX 1: PUBLIC CONSTITUENCIES OF THE </w:t>
      </w:r>
      <w:r w:rsidR="005042D2" w:rsidRPr="009E0B4A">
        <w:t>FOUNDATION TRUST</w:t>
      </w:r>
    </w:p>
    <w:p w:rsidR="00606714" w:rsidRPr="009E0B4A" w:rsidRDefault="00606714" w:rsidP="006632BB">
      <w:pPr>
        <w:tabs>
          <w:tab w:val="left" w:pos="851"/>
          <w:tab w:val="left" w:pos="1701"/>
          <w:tab w:val="left" w:pos="2268"/>
        </w:tabs>
        <w:kinsoku w:val="0"/>
        <w:overflowPunct w:val="0"/>
        <w:jc w:val="both"/>
        <w:rPr>
          <w:rFonts w:ascii="Arial" w:hAnsi="Arial" w:cs="Arial"/>
        </w:rPr>
      </w:pPr>
    </w:p>
    <w:p w:rsidR="00606714" w:rsidRPr="009E0B4A" w:rsidRDefault="00606714" w:rsidP="006632BB">
      <w:pPr>
        <w:tabs>
          <w:tab w:val="left" w:pos="851"/>
          <w:tab w:val="left" w:pos="1701"/>
          <w:tab w:val="left" w:pos="2268"/>
        </w:tabs>
        <w:kinsoku w:val="0"/>
        <w:overflowPunct w:val="0"/>
        <w:jc w:val="both"/>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1810"/>
        <w:gridCol w:w="3829"/>
        <w:gridCol w:w="2126"/>
        <w:gridCol w:w="1479"/>
      </w:tblGrid>
      <w:tr w:rsidR="00606714" w:rsidRPr="009E0B4A" w:rsidTr="009E0B4A">
        <w:trPr>
          <w:trHeight w:hRule="exact" w:val="1282"/>
        </w:trPr>
        <w:tc>
          <w:tcPr>
            <w:tcW w:w="1810"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b/>
                <w:bCs/>
              </w:rPr>
              <w:t>Name of</w:t>
            </w:r>
          </w:p>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b/>
                <w:bCs/>
              </w:rPr>
              <w:t>Constituency</w:t>
            </w:r>
          </w:p>
        </w:tc>
        <w:tc>
          <w:tcPr>
            <w:tcW w:w="3829"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b/>
                <w:bCs/>
              </w:rPr>
              <w:t>Area</w:t>
            </w:r>
          </w:p>
        </w:tc>
        <w:tc>
          <w:tcPr>
            <w:tcW w:w="2126"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b/>
                <w:bCs/>
              </w:rPr>
              <w:t>Minimum</w:t>
            </w:r>
          </w:p>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b/>
                <w:bCs/>
              </w:rPr>
              <w:t>number of members</w:t>
            </w:r>
          </w:p>
        </w:tc>
        <w:tc>
          <w:tcPr>
            <w:tcW w:w="1479"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b/>
                <w:bCs/>
              </w:rPr>
              <w:t>Number of</w:t>
            </w:r>
          </w:p>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b/>
                <w:bCs/>
              </w:rPr>
              <w:t>Governors</w:t>
            </w:r>
          </w:p>
        </w:tc>
      </w:tr>
      <w:tr w:rsidR="00606714" w:rsidRPr="009E0B4A" w:rsidTr="009E0B4A">
        <w:trPr>
          <w:trHeight w:hRule="exact" w:val="1279"/>
        </w:trPr>
        <w:tc>
          <w:tcPr>
            <w:tcW w:w="1810"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Keighley</w:t>
            </w:r>
          </w:p>
        </w:tc>
        <w:tc>
          <w:tcPr>
            <w:tcW w:w="3829"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Craven, Ilkley, Keighley Central,</w:t>
            </w:r>
          </w:p>
          <w:p w:rsidR="00606714" w:rsidRPr="009E0B4A" w:rsidRDefault="00606714" w:rsidP="009E0B4A">
            <w:pPr>
              <w:pStyle w:val="TableParagraph"/>
              <w:tabs>
                <w:tab w:val="left" w:pos="851"/>
                <w:tab w:val="left" w:pos="1701"/>
                <w:tab w:val="left" w:pos="2268"/>
              </w:tabs>
              <w:kinsoku w:val="0"/>
              <w:overflowPunct w:val="0"/>
              <w:ind w:left="38"/>
              <w:rPr>
                <w:rFonts w:ascii="Arial" w:hAnsi="Arial" w:cs="Arial"/>
              </w:rPr>
            </w:pPr>
            <w:r w:rsidRPr="009E0B4A">
              <w:rPr>
                <w:rFonts w:ascii="Arial" w:hAnsi="Arial" w:cs="Arial"/>
              </w:rPr>
              <w:t>Keighley East, Keighley West, Worth Valley</w:t>
            </w:r>
          </w:p>
        </w:tc>
        <w:tc>
          <w:tcPr>
            <w:tcW w:w="2126"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rPr>
              <w:t>100</w:t>
            </w:r>
          </w:p>
        </w:tc>
        <w:tc>
          <w:tcPr>
            <w:tcW w:w="1479"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rPr>
              <w:t>2</w:t>
            </w:r>
          </w:p>
        </w:tc>
      </w:tr>
      <w:tr w:rsidR="00606714" w:rsidRPr="009E0B4A" w:rsidTr="009E0B4A">
        <w:trPr>
          <w:trHeight w:hRule="exact" w:val="1279"/>
        </w:trPr>
        <w:tc>
          <w:tcPr>
            <w:tcW w:w="1810"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Shipley</w:t>
            </w:r>
          </w:p>
        </w:tc>
        <w:tc>
          <w:tcPr>
            <w:tcW w:w="3829"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Baildon, Bingley, Bingley Rural,</w:t>
            </w:r>
          </w:p>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Shipley, Wharfedale, Windhill and Wrose</w:t>
            </w:r>
          </w:p>
        </w:tc>
        <w:tc>
          <w:tcPr>
            <w:tcW w:w="2126"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rPr>
              <w:t>100</w:t>
            </w:r>
          </w:p>
        </w:tc>
        <w:tc>
          <w:tcPr>
            <w:tcW w:w="1479"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rPr>
              <w:t>2</w:t>
            </w:r>
          </w:p>
        </w:tc>
      </w:tr>
      <w:tr w:rsidR="00606714" w:rsidRPr="009E0B4A" w:rsidTr="009E0B4A">
        <w:trPr>
          <w:trHeight w:hRule="exact" w:val="1596"/>
        </w:trPr>
        <w:tc>
          <w:tcPr>
            <w:tcW w:w="1810"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Bradford East</w:t>
            </w:r>
          </w:p>
        </w:tc>
        <w:tc>
          <w:tcPr>
            <w:tcW w:w="3829"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Bolton and Undercliffe, Bowling</w:t>
            </w:r>
          </w:p>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and Barkerend, Bradford Moor, Eccleshill, Idle and Thackley Little Horton,</w:t>
            </w:r>
          </w:p>
        </w:tc>
        <w:tc>
          <w:tcPr>
            <w:tcW w:w="2126"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rPr>
              <w:t>100</w:t>
            </w:r>
          </w:p>
        </w:tc>
        <w:tc>
          <w:tcPr>
            <w:tcW w:w="1479"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rPr>
              <w:t>2</w:t>
            </w:r>
          </w:p>
        </w:tc>
      </w:tr>
      <w:tr w:rsidR="00606714" w:rsidRPr="009E0B4A" w:rsidTr="009E0B4A">
        <w:trPr>
          <w:trHeight w:hRule="exact" w:val="962"/>
        </w:trPr>
        <w:tc>
          <w:tcPr>
            <w:tcW w:w="1810"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Bradford</w:t>
            </w:r>
          </w:p>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South</w:t>
            </w:r>
          </w:p>
        </w:tc>
        <w:tc>
          <w:tcPr>
            <w:tcW w:w="3829"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Great Horton, Queensbury,</w:t>
            </w:r>
          </w:p>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Royds, Tong, Wibsey, Wyke</w:t>
            </w:r>
          </w:p>
        </w:tc>
        <w:tc>
          <w:tcPr>
            <w:tcW w:w="2126"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rPr>
              <w:t>100</w:t>
            </w:r>
          </w:p>
        </w:tc>
        <w:tc>
          <w:tcPr>
            <w:tcW w:w="1479"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rPr>
              <w:t>2</w:t>
            </w:r>
          </w:p>
        </w:tc>
      </w:tr>
      <w:tr w:rsidR="00606714" w:rsidRPr="009E0B4A" w:rsidTr="009E0B4A">
        <w:trPr>
          <w:trHeight w:hRule="exact" w:val="1279"/>
        </w:trPr>
        <w:tc>
          <w:tcPr>
            <w:tcW w:w="1810"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Bradford West</w:t>
            </w:r>
          </w:p>
        </w:tc>
        <w:tc>
          <w:tcPr>
            <w:tcW w:w="3829"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City, Clayton and Fairweather,</w:t>
            </w:r>
          </w:p>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Heaton, Manningham, Thornton and Allerton, Toller</w:t>
            </w:r>
          </w:p>
        </w:tc>
        <w:tc>
          <w:tcPr>
            <w:tcW w:w="2126"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rPr>
              <w:t>100</w:t>
            </w:r>
          </w:p>
        </w:tc>
        <w:tc>
          <w:tcPr>
            <w:tcW w:w="1479"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rPr>
              <w:t>2</w:t>
            </w:r>
          </w:p>
        </w:tc>
      </w:tr>
      <w:tr w:rsidR="00606714" w:rsidRPr="009E0B4A" w:rsidTr="009E0B4A">
        <w:trPr>
          <w:trHeight w:hRule="exact" w:val="1279"/>
        </w:trPr>
        <w:tc>
          <w:tcPr>
            <w:tcW w:w="1810" w:type="dxa"/>
            <w:tcBorders>
              <w:top w:val="single" w:sz="4" w:space="0" w:color="000000"/>
              <w:left w:val="single" w:sz="4" w:space="0" w:color="000000"/>
              <w:bottom w:val="single" w:sz="4" w:space="0" w:color="000000"/>
              <w:right w:val="single" w:sz="4" w:space="0" w:color="000000"/>
            </w:tcBorders>
          </w:tcPr>
          <w:p w:rsidR="00606714" w:rsidRPr="009E0B4A" w:rsidRDefault="00606714"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Rest of England</w:t>
            </w:r>
            <w:r w:rsidR="007A7883" w:rsidRPr="009E0B4A">
              <w:rPr>
                <w:rFonts w:ascii="Arial" w:hAnsi="Arial" w:cs="Arial"/>
              </w:rPr>
              <w:t xml:space="preserve"> and Wales</w:t>
            </w:r>
          </w:p>
        </w:tc>
        <w:tc>
          <w:tcPr>
            <w:tcW w:w="3829" w:type="dxa"/>
            <w:tcBorders>
              <w:top w:val="single" w:sz="4" w:space="0" w:color="000000"/>
              <w:left w:val="single" w:sz="4" w:space="0" w:color="000000"/>
              <w:bottom w:val="single" w:sz="4" w:space="0" w:color="000000"/>
              <w:right w:val="single" w:sz="4" w:space="0" w:color="000000"/>
            </w:tcBorders>
          </w:tcPr>
          <w:p w:rsidR="00606714" w:rsidRPr="009E0B4A" w:rsidRDefault="00FF568B" w:rsidP="009E0B4A">
            <w:pPr>
              <w:pStyle w:val="TableParagraph"/>
              <w:tabs>
                <w:tab w:val="left" w:pos="851"/>
                <w:tab w:val="left" w:pos="1701"/>
                <w:tab w:val="left" w:pos="2268"/>
              </w:tabs>
              <w:kinsoku w:val="0"/>
              <w:overflowPunct w:val="0"/>
              <w:rPr>
                <w:rFonts w:ascii="Arial" w:hAnsi="Arial" w:cs="Arial"/>
              </w:rPr>
            </w:pPr>
            <w:r w:rsidRPr="009E0B4A">
              <w:rPr>
                <w:rFonts w:ascii="Arial" w:hAnsi="Arial" w:cs="Arial"/>
              </w:rPr>
              <w:t>Remaining electoral wards that do not form part the BMDC area</w:t>
            </w:r>
          </w:p>
        </w:tc>
        <w:tc>
          <w:tcPr>
            <w:tcW w:w="2126" w:type="dxa"/>
            <w:tcBorders>
              <w:top w:val="single" w:sz="4" w:space="0" w:color="000000"/>
              <w:left w:val="single" w:sz="4" w:space="0" w:color="000000"/>
              <w:bottom w:val="single" w:sz="4" w:space="0" w:color="000000"/>
              <w:right w:val="single" w:sz="4" w:space="0" w:color="000000"/>
            </w:tcBorders>
          </w:tcPr>
          <w:p w:rsidR="00606714" w:rsidRPr="009E0B4A" w:rsidRDefault="00FF568B"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rPr>
              <w:t>10</w:t>
            </w:r>
            <w:r w:rsidR="00505BD6" w:rsidRPr="009E0B4A">
              <w:rPr>
                <w:rFonts w:ascii="Arial" w:hAnsi="Arial" w:cs="Arial"/>
              </w:rPr>
              <w:t>0</w:t>
            </w:r>
          </w:p>
        </w:tc>
        <w:tc>
          <w:tcPr>
            <w:tcW w:w="1479" w:type="dxa"/>
            <w:tcBorders>
              <w:top w:val="single" w:sz="4" w:space="0" w:color="000000"/>
              <w:left w:val="single" w:sz="4" w:space="0" w:color="000000"/>
              <w:bottom w:val="single" w:sz="4" w:space="0" w:color="000000"/>
              <w:right w:val="single" w:sz="4" w:space="0" w:color="000000"/>
            </w:tcBorders>
          </w:tcPr>
          <w:p w:rsidR="00606714" w:rsidRPr="009E0B4A" w:rsidRDefault="00505BD6" w:rsidP="009E0B4A">
            <w:pPr>
              <w:pStyle w:val="TableParagraph"/>
              <w:tabs>
                <w:tab w:val="left" w:pos="851"/>
                <w:tab w:val="left" w:pos="1701"/>
                <w:tab w:val="left" w:pos="2268"/>
              </w:tabs>
              <w:kinsoku w:val="0"/>
              <w:overflowPunct w:val="0"/>
              <w:jc w:val="center"/>
              <w:rPr>
                <w:rFonts w:ascii="Arial" w:hAnsi="Arial" w:cs="Arial"/>
              </w:rPr>
            </w:pPr>
            <w:r w:rsidRPr="009E0B4A">
              <w:rPr>
                <w:rFonts w:ascii="Arial" w:hAnsi="Arial" w:cs="Arial"/>
              </w:rPr>
              <w:t>1</w:t>
            </w:r>
          </w:p>
        </w:tc>
      </w:tr>
    </w:tbl>
    <w:p w:rsidR="00606714" w:rsidRPr="009E0B4A" w:rsidRDefault="00606714" w:rsidP="006632BB">
      <w:pPr>
        <w:tabs>
          <w:tab w:val="left" w:pos="851"/>
          <w:tab w:val="left" w:pos="1701"/>
          <w:tab w:val="left" w:pos="2268"/>
        </w:tabs>
        <w:kinsoku w:val="0"/>
        <w:overflowPunct w:val="0"/>
        <w:jc w:val="both"/>
        <w:rPr>
          <w:rFonts w:ascii="Arial" w:hAnsi="Arial" w:cs="Arial"/>
        </w:rPr>
      </w:pPr>
    </w:p>
    <w:p w:rsidR="00606714" w:rsidRPr="009E0B4A" w:rsidRDefault="00606714" w:rsidP="006632BB">
      <w:pPr>
        <w:tabs>
          <w:tab w:val="left" w:pos="851"/>
          <w:tab w:val="left" w:pos="1701"/>
          <w:tab w:val="left" w:pos="2268"/>
        </w:tabs>
        <w:kinsoku w:val="0"/>
        <w:overflowPunct w:val="0"/>
        <w:jc w:val="both"/>
        <w:rPr>
          <w:rFonts w:ascii="Arial" w:hAnsi="Arial" w:cs="Arial"/>
        </w:rPr>
      </w:pPr>
    </w:p>
    <w:p w:rsidR="00606714" w:rsidRPr="009E0B4A" w:rsidRDefault="00606714" w:rsidP="006632BB">
      <w:pPr>
        <w:pStyle w:val="BodyText"/>
        <w:tabs>
          <w:tab w:val="left" w:pos="851"/>
          <w:tab w:val="left" w:pos="1701"/>
          <w:tab w:val="left" w:pos="2268"/>
        </w:tabs>
        <w:kinsoku w:val="0"/>
        <w:overflowPunct w:val="0"/>
        <w:ind w:left="0" w:firstLine="0"/>
        <w:jc w:val="both"/>
      </w:pPr>
      <w:r w:rsidRPr="009E0B4A">
        <w:t>Area means the electoral wards as listed.</w:t>
      </w:r>
    </w:p>
    <w:p w:rsidR="00606714" w:rsidRPr="009E0B4A" w:rsidRDefault="00606714" w:rsidP="006632BB">
      <w:pPr>
        <w:pStyle w:val="BodyText"/>
        <w:tabs>
          <w:tab w:val="left" w:pos="851"/>
          <w:tab w:val="left" w:pos="1701"/>
          <w:tab w:val="left" w:pos="2268"/>
        </w:tabs>
        <w:kinsoku w:val="0"/>
        <w:overflowPunct w:val="0"/>
        <w:ind w:left="0" w:firstLine="0"/>
        <w:jc w:val="both"/>
      </w:pPr>
    </w:p>
    <w:p w:rsidR="009E0B4A" w:rsidRPr="009E0B4A" w:rsidRDefault="009E0B4A" w:rsidP="006632BB">
      <w:pPr>
        <w:pStyle w:val="BodyText"/>
        <w:tabs>
          <w:tab w:val="left" w:pos="851"/>
          <w:tab w:val="left" w:pos="1701"/>
          <w:tab w:val="left" w:pos="2268"/>
        </w:tabs>
        <w:kinsoku w:val="0"/>
        <w:overflowPunct w:val="0"/>
        <w:ind w:left="0" w:firstLine="0"/>
        <w:jc w:val="both"/>
      </w:pPr>
    </w:p>
    <w:p w:rsidR="009E0B4A" w:rsidRPr="009E0B4A" w:rsidRDefault="009E0B4A" w:rsidP="006632BB">
      <w:pPr>
        <w:pStyle w:val="BodyText"/>
        <w:tabs>
          <w:tab w:val="left" w:pos="851"/>
          <w:tab w:val="left" w:pos="1701"/>
          <w:tab w:val="left" w:pos="2268"/>
        </w:tabs>
        <w:kinsoku w:val="0"/>
        <w:overflowPunct w:val="0"/>
        <w:ind w:left="0" w:firstLine="0"/>
        <w:jc w:val="both"/>
        <w:sectPr w:rsidR="009E0B4A" w:rsidRPr="009E0B4A" w:rsidSect="006632BB">
          <w:pgSz w:w="11907" w:h="16840"/>
          <w:pgMar w:top="1440" w:right="1440" w:bottom="1440" w:left="1440" w:header="0" w:footer="987" w:gutter="0"/>
          <w:cols w:space="720" w:equalWidth="0">
            <w:col w:w="9247"/>
          </w:cols>
          <w:noEndnote/>
        </w:sectPr>
      </w:pPr>
    </w:p>
    <w:p w:rsidR="00606714" w:rsidRPr="009E0B4A" w:rsidRDefault="00606714" w:rsidP="006632BB">
      <w:pPr>
        <w:pStyle w:val="Heading1"/>
        <w:tabs>
          <w:tab w:val="left" w:pos="851"/>
          <w:tab w:val="left" w:pos="1701"/>
          <w:tab w:val="left" w:pos="2268"/>
        </w:tabs>
        <w:kinsoku w:val="0"/>
        <w:overflowPunct w:val="0"/>
        <w:ind w:left="0" w:firstLine="0"/>
        <w:jc w:val="both"/>
        <w:rPr>
          <w:b w:val="0"/>
          <w:bCs w:val="0"/>
        </w:rPr>
      </w:pPr>
      <w:bookmarkStart w:id="49" w:name="bookmark48"/>
      <w:bookmarkEnd w:id="49"/>
      <w:r w:rsidRPr="009E0B4A">
        <w:lastRenderedPageBreak/>
        <w:t xml:space="preserve">ANNEX </w:t>
      </w:r>
      <w:r w:rsidR="00B401F5" w:rsidRPr="009E0B4A">
        <w:t xml:space="preserve">2 </w:t>
      </w:r>
      <w:r w:rsidRPr="009E0B4A">
        <w:t>: MODEL ELECTION RULES 2014</w:t>
      </w:r>
    </w:p>
    <w:p w:rsidR="00606714" w:rsidRPr="009E0B4A" w:rsidRDefault="00606714" w:rsidP="006632BB">
      <w:pPr>
        <w:tabs>
          <w:tab w:val="left" w:pos="851"/>
          <w:tab w:val="left" w:pos="1701"/>
          <w:tab w:val="left" w:pos="2268"/>
        </w:tabs>
        <w:kinsoku w:val="0"/>
        <w:overflowPunct w:val="0"/>
        <w:jc w:val="both"/>
        <w:rPr>
          <w:rFonts w:ascii="Arial" w:hAnsi="Arial" w:cs="Arial"/>
        </w:rPr>
      </w:pP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r w:rsidRPr="009E0B4A">
        <w:rPr>
          <w:rFonts w:ascii="Arial" w:hAnsi="Arial" w:cs="Arial"/>
          <w:b/>
          <w:bCs/>
        </w:rPr>
        <w:t>PART 1: INTERPRETATION</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Interpretation</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pStyle w:val="Heading1"/>
        <w:tabs>
          <w:tab w:val="left" w:pos="1134"/>
          <w:tab w:val="left" w:pos="1701"/>
          <w:tab w:val="left" w:pos="2268"/>
        </w:tabs>
        <w:kinsoku w:val="0"/>
        <w:overflowPunct w:val="0"/>
        <w:ind w:left="1134" w:hanging="1134"/>
        <w:jc w:val="both"/>
        <w:rPr>
          <w:b w:val="0"/>
          <w:bCs w:val="0"/>
        </w:rPr>
      </w:pPr>
      <w:r w:rsidRPr="009E0B4A">
        <w:t>PART 2: TIMETABLE FOR ELECTION</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Timetable</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Computation of time</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pStyle w:val="Heading1"/>
        <w:tabs>
          <w:tab w:val="left" w:pos="1134"/>
          <w:tab w:val="left" w:pos="1701"/>
          <w:tab w:val="left" w:pos="2268"/>
        </w:tabs>
        <w:kinsoku w:val="0"/>
        <w:overflowPunct w:val="0"/>
        <w:ind w:left="1134" w:hanging="1134"/>
        <w:jc w:val="both"/>
        <w:rPr>
          <w:b w:val="0"/>
          <w:bCs w:val="0"/>
        </w:rPr>
      </w:pPr>
      <w:r w:rsidRPr="009E0B4A">
        <w:t>PART 3: RETURNING OFFICER</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Returning officer</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Staff</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Expenditure</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Duty of co-operation</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pStyle w:val="Heading1"/>
        <w:tabs>
          <w:tab w:val="left" w:pos="1134"/>
          <w:tab w:val="left" w:pos="1701"/>
          <w:tab w:val="left" w:pos="2268"/>
        </w:tabs>
        <w:kinsoku w:val="0"/>
        <w:overflowPunct w:val="0"/>
        <w:ind w:left="0" w:firstLine="0"/>
        <w:jc w:val="both"/>
        <w:rPr>
          <w:b w:val="0"/>
          <w:bCs w:val="0"/>
        </w:rPr>
      </w:pPr>
      <w:r w:rsidRPr="009E0B4A">
        <w:t>PART 4: STAGES COMMON TO CONTESTED AND UNCONTESTED ELECTIONS</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Notice of election</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 xml:space="preserve">Nomination of </w:t>
      </w:r>
      <w:r w:rsidR="00BB2F9F" w:rsidRPr="009E0B4A">
        <w:t>Candidate</w:t>
      </w:r>
      <w:r w:rsidRPr="009E0B4A">
        <w:t>s</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Candidate’s particulars</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Declaration of interests</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Declaration of eligibility</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 xml:space="preserve">Signature of </w:t>
      </w:r>
      <w:r w:rsidR="00BB2F9F" w:rsidRPr="009E0B4A">
        <w:t>Candidate</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Decisions as to validity of nomination forms</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 xml:space="preserve">Publication of statement of nominated </w:t>
      </w:r>
      <w:r w:rsidR="00BB2F9F" w:rsidRPr="009E0B4A">
        <w:t>Candidate</w:t>
      </w:r>
      <w:r w:rsidRPr="009E0B4A">
        <w:t>s</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 xml:space="preserve">Inspection of statement of nominated </w:t>
      </w:r>
      <w:r w:rsidR="00BB2F9F" w:rsidRPr="009E0B4A">
        <w:t>Candidate</w:t>
      </w:r>
      <w:r w:rsidRPr="009E0B4A">
        <w:t>s and nomination forms</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 xml:space="preserve">Withdrawal of </w:t>
      </w:r>
      <w:r w:rsidR="00BB2F9F" w:rsidRPr="009E0B4A">
        <w:t>Candidate</w:t>
      </w:r>
      <w:r w:rsidRPr="009E0B4A">
        <w:t>s</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Method of election</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pStyle w:val="Heading1"/>
        <w:tabs>
          <w:tab w:val="left" w:pos="1134"/>
          <w:tab w:val="left" w:pos="1701"/>
          <w:tab w:val="left" w:pos="2268"/>
        </w:tabs>
        <w:kinsoku w:val="0"/>
        <w:overflowPunct w:val="0"/>
        <w:ind w:left="1134" w:hanging="1134"/>
        <w:jc w:val="both"/>
        <w:rPr>
          <w:b w:val="0"/>
          <w:bCs w:val="0"/>
        </w:rPr>
      </w:pPr>
      <w:r w:rsidRPr="009E0B4A">
        <w:t>PART 5: CONTESTED ELECTIONS</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Poll to be taken by ballot</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The ballot paper</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The declaration of identity (public and patient constituencies)</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r w:rsidRPr="009E0B4A">
        <w:rPr>
          <w:rFonts w:ascii="Arial" w:hAnsi="Arial" w:cs="Arial"/>
          <w:i/>
          <w:iCs/>
        </w:rPr>
        <w:t>Action to be taken before the poll</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List of eligible voters</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Notice of poll</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Issue of voting information by returning officer</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Ballot paper envelope and covering envelope</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E-voting systems</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r w:rsidRPr="009E0B4A">
        <w:rPr>
          <w:rFonts w:ascii="Arial" w:hAnsi="Arial" w:cs="Arial"/>
          <w:i/>
          <w:iCs/>
        </w:rPr>
        <w:t>The poll</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Eligibility to vote</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lastRenderedPageBreak/>
        <w:t>Voting by persons who require assistance</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Spoilt ballot papers and spoilt text message votes</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Lost voting information</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Issue of replacement voting information</w:t>
      </w:r>
    </w:p>
    <w:p w:rsidR="00606714" w:rsidRPr="009E0B4A" w:rsidRDefault="00606714" w:rsidP="00E8100C">
      <w:pPr>
        <w:pStyle w:val="BodyText"/>
        <w:numPr>
          <w:ilvl w:val="0"/>
          <w:numId w:val="46"/>
        </w:numPr>
        <w:tabs>
          <w:tab w:val="left" w:pos="1134"/>
          <w:tab w:val="left" w:pos="1701"/>
          <w:tab w:val="left" w:pos="2268"/>
        </w:tabs>
        <w:kinsoku w:val="0"/>
        <w:overflowPunct w:val="0"/>
        <w:ind w:left="1134" w:hanging="1134"/>
        <w:jc w:val="both"/>
      </w:pPr>
      <w:r w:rsidRPr="009E0B4A">
        <w:t>ID declaration form for replacement ballot papers (public and patient constituencies)</w:t>
      </w:r>
    </w:p>
    <w:p w:rsidR="00606714" w:rsidRPr="009E0B4A" w:rsidRDefault="00606714" w:rsidP="00E8100C">
      <w:pPr>
        <w:pStyle w:val="BodyText"/>
        <w:tabs>
          <w:tab w:val="left" w:pos="1134"/>
          <w:tab w:val="left" w:pos="1701"/>
          <w:tab w:val="left" w:pos="2268"/>
        </w:tabs>
        <w:kinsoku w:val="0"/>
        <w:overflowPunct w:val="0"/>
        <w:ind w:left="1134" w:hanging="1134"/>
        <w:jc w:val="both"/>
      </w:pPr>
      <w:r w:rsidRPr="009E0B4A">
        <w:t>33</w:t>
      </w:r>
      <w:r w:rsidRPr="009E0B4A">
        <w:tab/>
        <w:t>Procedure for remote voting by internet</w:t>
      </w:r>
    </w:p>
    <w:p w:rsidR="00606714" w:rsidRPr="009E0B4A" w:rsidRDefault="00606714" w:rsidP="00E8100C">
      <w:pPr>
        <w:pStyle w:val="BodyText"/>
        <w:numPr>
          <w:ilvl w:val="0"/>
          <w:numId w:val="45"/>
        </w:numPr>
        <w:tabs>
          <w:tab w:val="left" w:pos="1134"/>
          <w:tab w:val="left" w:pos="1701"/>
          <w:tab w:val="left" w:pos="2268"/>
        </w:tabs>
        <w:kinsoku w:val="0"/>
        <w:overflowPunct w:val="0"/>
        <w:ind w:left="1134" w:hanging="1134"/>
        <w:jc w:val="both"/>
      </w:pPr>
      <w:r w:rsidRPr="009E0B4A">
        <w:t>Procedure for remote voting by telephone</w:t>
      </w:r>
    </w:p>
    <w:p w:rsidR="00606714" w:rsidRPr="009E0B4A" w:rsidRDefault="00606714" w:rsidP="00E8100C">
      <w:pPr>
        <w:pStyle w:val="BodyText"/>
        <w:numPr>
          <w:ilvl w:val="0"/>
          <w:numId w:val="45"/>
        </w:numPr>
        <w:tabs>
          <w:tab w:val="left" w:pos="1134"/>
          <w:tab w:val="left" w:pos="1701"/>
          <w:tab w:val="left" w:pos="2268"/>
        </w:tabs>
        <w:kinsoku w:val="0"/>
        <w:overflowPunct w:val="0"/>
        <w:ind w:left="1134" w:hanging="1134"/>
        <w:jc w:val="both"/>
      </w:pPr>
      <w:r w:rsidRPr="009E0B4A">
        <w:t>Procedure for remote voting by text message</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tabs>
          <w:tab w:val="left" w:pos="1134"/>
          <w:tab w:val="left" w:pos="1701"/>
          <w:tab w:val="left" w:pos="2268"/>
        </w:tabs>
        <w:kinsoku w:val="0"/>
        <w:overflowPunct w:val="0"/>
        <w:jc w:val="both"/>
        <w:rPr>
          <w:rFonts w:ascii="Arial" w:hAnsi="Arial" w:cs="Arial"/>
        </w:rPr>
      </w:pPr>
      <w:r w:rsidRPr="009E0B4A">
        <w:rPr>
          <w:rFonts w:ascii="Arial" w:hAnsi="Arial" w:cs="Arial"/>
          <w:i/>
          <w:iCs/>
        </w:rPr>
        <w:t>Procedure for receipt of envelopes, internet votes, telephone vote and text message votes</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pStyle w:val="BodyText"/>
        <w:numPr>
          <w:ilvl w:val="0"/>
          <w:numId w:val="45"/>
        </w:numPr>
        <w:tabs>
          <w:tab w:val="left" w:pos="1134"/>
          <w:tab w:val="left" w:pos="1701"/>
          <w:tab w:val="left" w:pos="2268"/>
        </w:tabs>
        <w:kinsoku w:val="0"/>
        <w:overflowPunct w:val="0"/>
        <w:ind w:left="1134" w:hanging="1134"/>
        <w:jc w:val="both"/>
      </w:pPr>
      <w:r w:rsidRPr="009E0B4A">
        <w:t>Receipt of voting documents</w:t>
      </w:r>
    </w:p>
    <w:p w:rsidR="00606714" w:rsidRPr="009E0B4A" w:rsidRDefault="00606714" w:rsidP="00E8100C">
      <w:pPr>
        <w:pStyle w:val="BodyText"/>
        <w:numPr>
          <w:ilvl w:val="0"/>
          <w:numId w:val="45"/>
        </w:numPr>
        <w:tabs>
          <w:tab w:val="left" w:pos="1134"/>
          <w:tab w:val="left" w:pos="1701"/>
          <w:tab w:val="left" w:pos="2268"/>
        </w:tabs>
        <w:kinsoku w:val="0"/>
        <w:overflowPunct w:val="0"/>
        <w:ind w:left="1134" w:hanging="1134"/>
        <w:jc w:val="both"/>
      </w:pPr>
      <w:r w:rsidRPr="009E0B4A">
        <w:t>Validity of votes</w:t>
      </w:r>
    </w:p>
    <w:p w:rsidR="00606714" w:rsidRPr="009E0B4A" w:rsidRDefault="00606714" w:rsidP="00E8100C">
      <w:pPr>
        <w:pStyle w:val="BodyText"/>
        <w:numPr>
          <w:ilvl w:val="0"/>
          <w:numId w:val="45"/>
        </w:numPr>
        <w:tabs>
          <w:tab w:val="left" w:pos="1134"/>
          <w:tab w:val="left" w:pos="1701"/>
          <w:tab w:val="left" w:pos="2268"/>
        </w:tabs>
        <w:kinsoku w:val="0"/>
        <w:overflowPunct w:val="0"/>
        <w:ind w:left="1134" w:hanging="1134"/>
        <w:jc w:val="both"/>
      </w:pPr>
      <w:r w:rsidRPr="009E0B4A">
        <w:t>Declaration of identity but no ballot (public and patient constituency)</w:t>
      </w:r>
    </w:p>
    <w:p w:rsidR="00606714" w:rsidRPr="009E0B4A" w:rsidRDefault="00606714" w:rsidP="00E8100C">
      <w:pPr>
        <w:pStyle w:val="BodyText"/>
        <w:numPr>
          <w:ilvl w:val="0"/>
          <w:numId w:val="45"/>
        </w:numPr>
        <w:tabs>
          <w:tab w:val="left" w:pos="1134"/>
          <w:tab w:val="left" w:pos="1701"/>
          <w:tab w:val="left" w:pos="2268"/>
        </w:tabs>
        <w:kinsoku w:val="0"/>
        <w:overflowPunct w:val="0"/>
        <w:ind w:left="1134" w:hanging="1134"/>
        <w:jc w:val="both"/>
      </w:pPr>
      <w:r w:rsidRPr="009E0B4A">
        <w:t>De-duplication of votes</w:t>
      </w:r>
    </w:p>
    <w:p w:rsidR="00606714" w:rsidRPr="009E0B4A" w:rsidRDefault="00606714" w:rsidP="00E8100C">
      <w:pPr>
        <w:pStyle w:val="BodyText"/>
        <w:numPr>
          <w:ilvl w:val="0"/>
          <w:numId w:val="45"/>
        </w:numPr>
        <w:tabs>
          <w:tab w:val="left" w:pos="1134"/>
          <w:tab w:val="left" w:pos="1701"/>
          <w:tab w:val="left" w:pos="2268"/>
        </w:tabs>
        <w:kinsoku w:val="0"/>
        <w:overflowPunct w:val="0"/>
        <w:ind w:left="1134" w:hanging="1134"/>
        <w:jc w:val="both"/>
      </w:pPr>
      <w:r w:rsidRPr="009E0B4A">
        <w:t>Sealing of packets</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pStyle w:val="Heading1"/>
        <w:tabs>
          <w:tab w:val="left" w:pos="1134"/>
          <w:tab w:val="left" w:pos="1701"/>
          <w:tab w:val="left" w:pos="2268"/>
        </w:tabs>
        <w:kinsoku w:val="0"/>
        <w:overflowPunct w:val="0"/>
        <w:ind w:left="1134" w:hanging="1134"/>
        <w:jc w:val="both"/>
        <w:rPr>
          <w:b w:val="0"/>
          <w:bCs w:val="0"/>
        </w:rPr>
      </w:pPr>
      <w:r w:rsidRPr="009E0B4A">
        <w:t>PART 6: COUNTING THE VOTES</w:t>
      </w:r>
    </w:p>
    <w:p w:rsidR="00606714" w:rsidRPr="009E0B4A" w:rsidRDefault="00606714" w:rsidP="00E8100C">
      <w:pPr>
        <w:tabs>
          <w:tab w:val="left" w:pos="1134"/>
          <w:tab w:val="left" w:pos="1701"/>
          <w:tab w:val="left" w:pos="2268"/>
        </w:tabs>
        <w:kinsoku w:val="0"/>
        <w:overflowPunct w:val="0"/>
        <w:ind w:left="1134" w:hanging="1134"/>
        <w:jc w:val="both"/>
        <w:rPr>
          <w:rFonts w:ascii="Arial" w:hAnsi="Arial" w:cs="Arial"/>
        </w:rPr>
      </w:pPr>
    </w:p>
    <w:p w:rsidR="00606714" w:rsidRPr="009E0B4A" w:rsidRDefault="00606714" w:rsidP="00E8100C">
      <w:pPr>
        <w:pStyle w:val="BodyText"/>
        <w:tabs>
          <w:tab w:val="left" w:pos="1134"/>
          <w:tab w:val="left" w:pos="1701"/>
          <w:tab w:val="left" w:pos="2268"/>
        </w:tabs>
        <w:kinsoku w:val="0"/>
        <w:overflowPunct w:val="0"/>
        <w:ind w:left="1134" w:hanging="1134"/>
        <w:jc w:val="both"/>
      </w:pPr>
      <w:r w:rsidRPr="009E0B4A">
        <w:t>STV41.</w:t>
      </w:r>
      <w:r w:rsidRPr="009E0B4A">
        <w:tab/>
        <w:t>Interpretation of Part 6</w:t>
      </w:r>
    </w:p>
    <w:p w:rsidR="00606714" w:rsidRPr="009E0B4A" w:rsidRDefault="00606714" w:rsidP="00E8100C">
      <w:pPr>
        <w:pStyle w:val="BodyText"/>
        <w:numPr>
          <w:ilvl w:val="0"/>
          <w:numId w:val="44"/>
        </w:numPr>
        <w:tabs>
          <w:tab w:val="left" w:pos="1134"/>
          <w:tab w:val="left" w:pos="1701"/>
          <w:tab w:val="left" w:pos="2268"/>
        </w:tabs>
        <w:kinsoku w:val="0"/>
        <w:overflowPunct w:val="0"/>
        <w:ind w:left="1134" w:hanging="1134"/>
        <w:jc w:val="both"/>
      </w:pPr>
      <w:r w:rsidRPr="009E0B4A">
        <w:t>Arrangements for counting of the votes</w:t>
      </w:r>
    </w:p>
    <w:p w:rsidR="00606714" w:rsidRPr="009E0B4A" w:rsidRDefault="00606714" w:rsidP="00E8100C">
      <w:pPr>
        <w:pStyle w:val="BodyText"/>
        <w:numPr>
          <w:ilvl w:val="0"/>
          <w:numId w:val="44"/>
        </w:numPr>
        <w:tabs>
          <w:tab w:val="left" w:pos="1134"/>
          <w:tab w:val="left" w:pos="1701"/>
          <w:tab w:val="left" w:pos="2268"/>
        </w:tabs>
        <w:kinsoku w:val="0"/>
        <w:overflowPunct w:val="0"/>
        <w:ind w:left="1134" w:hanging="1134"/>
        <w:jc w:val="both"/>
      </w:pPr>
      <w:r w:rsidRPr="009E0B4A">
        <w:t>The count</w:t>
      </w:r>
    </w:p>
    <w:p w:rsidR="00E8100C" w:rsidRDefault="00606714" w:rsidP="00E8100C">
      <w:pPr>
        <w:pStyle w:val="BodyText"/>
        <w:tabs>
          <w:tab w:val="left" w:pos="1134"/>
          <w:tab w:val="left" w:pos="1701"/>
          <w:tab w:val="left" w:pos="2268"/>
        </w:tabs>
        <w:kinsoku w:val="0"/>
        <w:overflowPunct w:val="0"/>
        <w:ind w:left="1134" w:hanging="1134"/>
        <w:jc w:val="both"/>
      </w:pPr>
      <w:r w:rsidRPr="009E0B4A">
        <w:t>STV44.</w:t>
      </w:r>
      <w:r w:rsidR="00E8100C">
        <w:tab/>
      </w:r>
      <w:r w:rsidRPr="009E0B4A">
        <w:t>Rejected ballot papers and rejected text voting records</w:t>
      </w:r>
    </w:p>
    <w:p w:rsidR="00E8100C" w:rsidRDefault="00606714" w:rsidP="00E8100C">
      <w:pPr>
        <w:pStyle w:val="BodyText"/>
        <w:tabs>
          <w:tab w:val="left" w:pos="1134"/>
          <w:tab w:val="left" w:pos="1701"/>
          <w:tab w:val="left" w:pos="2268"/>
        </w:tabs>
        <w:kinsoku w:val="0"/>
        <w:overflowPunct w:val="0"/>
        <w:ind w:left="1134" w:hanging="1134"/>
        <w:jc w:val="both"/>
      </w:pPr>
      <w:r w:rsidRPr="009E0B4A">
        <w:t>FPP44.</w:t>
      </w:r>
      <w:r w:rsidR="00E8100C">
        <w:tab/>
      </w:r>
      <w:r w:rsidRPr="009E0B4A">
        <w:t>Rejected ballot papers and rejected text voting records</w:t>
      </w:r>
    </w:p>
    <w:p w:rsidR="00606714" w:rsidRPr="009E0B4A" w:rsidRDefault="00606714" w:rsidP="00E8100C">
      <w:pPr>
        <w:pStyle w:val="BodyText"/>
        <w:tabs>
          <w:tab w:val="left" w:pos="1134"/>
          <w:tab w:val="left" w:pos="1701"/>
          <w:tab w:val="left" w:pos="2268"/>
        </w:tabs>
        <w:kinsoku w:val="0"/>
        <w:overflowPunct w:val="0"/>
        <w:ind w:left="1134" w:hanging="1134"/>
        <w:jc w:val="both"/>
      </w:pPr>
      <w:r w:rsidRPr="009E0B4A">
        <w:t>STV45.</w:t>
      </w:r>
      <w:r w:rsidR="00E8100C">
        <w:tab/>
      </w:r>
      <w:r w:rsidRPr="009E0B4A">
        <w:t>First stage</w:t>
      </w:r>
    </w:p>
    <w:p w:rsidR="00E8100C" w:rsidRDefault="00606714" w:rsidP="00E8100C">
      <w:pPr>
        <w:pStyle w:val="BodyText"/>
        <w:tabs>
          <w:tab w:val="left" w:pos="1134"/>
          <w:tab w:val="left" w:pos="1701"/>
          <w:tab w:val="left" w:pos="2268"/>
        </w:tabs>
        <w:kinsoku w:val="0"/>
        <w:overflowPunct w:val="0"/>
        <w:ind w:left="1134" w:hanging="1134"/>
        <w:jc w:val="both"/>
      </w:pPr>
      <w:r w:rsidRPr="009E0B4A">
        <w:t>STV46.</w:t>
      </w:r>
      <w:r w:rsidRPr="009E0B4A">
        <w:tab/>
        <w:t>The quota</w:t>
      </w:r>
    </w:p>
    <w:p w:rsidR="00606714" w:rsidRPr="009E0B4A" w:rsidRDefault="00606714" w:rsidP="00E8100C">
      <w:pPr>
        <w:pStyle w:val="BodyText"/>
        <w:tabs>
          <w:tab w:val="left" w:pos="1134"/>
          <w:tab w:val="left" w:pos="1701"/>
          <w:tab w:val="left" w:pos="2268"/>
        </w:tabs>
        <w:kinsoku w:val="0"/>
        <w:overflowPunct w:val="0"/>
        <w:ind w:left="1134" w:hanging="1134"/>
        <w:jc w:val="both"/>
      </w:pPr>
      <w:r w:rsidRPr="009E0B4A">
        <w:t>STV47</w:t>
      </w:r>
      <w:r w:rsidRPr="009E0B4A">
        <w:tab/>
        <w:t>Transfer of votes</w:t>
      </w:r>
    </w:p>
    <w:p w:rsidR="00841F14" w:rsidRPr="009E0B4A" w:rsidRDefault="00606714" w:rsidP="00E8100C">
      <w:pPr>
        <w:pStyle w:val="BodyText"/>
        <w:tabs>
          <w:tab w:val="left" w:pos="1134"/>
          <w:tab w:val="left" w:pos="1701"/>
          <w:tab w:val="left" w:pos="2268"/>
        </w:tabs>
        <w:kinsoku w:val="0"/>
        <w:overflowPunct w:val="0"/>
        <w:ind w:left="1134" w:hanging="1134"/>
        <w:jc w:val="both"/>
      </w:pPr>
      <w:r w:rsidRPr="009E0B4A">
        <w:t>STV48.</w:t>
      </w:r>
      <w:r w:rsidRPr="009E0B4A">
        <w:tab/>
        <w:t xml:space="preserve">Supplementary provisions on </w:t>
      </w:r>
      <w:r w:rsidR="00841F14" w:rsidRPr="009E0B4A">
        <w:t xml:space="preserve">transfer </w:t>
      </w:r>
    </w:p>
    <w:p w:rsidR="00606714" w:rsidRPr="009E0B4A" w:rsidRDefault="00841F14" w:rsidP="00E8100C">
      <w:pPr>
        <w:pStyle w:val="BodyText"/>
        <w:tabs>
          <w:tab w:val="left" w:pos="1134"/>
          <w:tab w:val="left" w:pos="1701"/>
          <w:tab w:val="left" w:pos="2268"/>
        </w:tabs>
        <w:kinsoku w:val="0"/>
        <w:overflowPunct w:val="0"/>
        <w:ind w:left="1134" w:hanging="1134"/>
        <w:jc w:val="both"/>
      </w:pPr>
      <w:r w:rsidRPr="009E0B4A">
        <w:t>S</w:t>
      </w:r>
      <w:r w:rsidR="00606714" w:rsidRPr="009E0B4A">
        <w:t>TV49.</w:t>
      </w:r>
      <w:r w:rsidRPr="009E0B4A">
        <w:tab/>
      </w:r>
      <w:r w:rsidR="00606714" w:rsidRPr="009E0B4A">
        <w:t xml:space="preserve">Exclusion of </w:t>
      </w:r>
      <w:r w:rsidR="00BB2F9F" w:rsidRPr="009E0B4A">
        <w:t>Candidate</w:t>
      </w:r>
      <w:r w:rsidR="00606714" w:rsidRPr="009E0B4A">
        <w:t>s</w:t>
      </w:r>
    </w:p>
    <w:p w:rsidR="00526A8A" w:rsidRPr="009E0B4A" w:rsidRDefault="00606714" w:rsidP="00E8100C">
      <w:pPr>
        <w:pStyle w:val="BodyText"/>
        <w:tabs>
          <w:tab w:val="left" w:pos="1134"/>
          <w:tab w:val="left" w:pos="1701"/>
          <w:tab w:val="left" w:pos="2268"/>
        </w:tabs>
        <w:kinsoku w:val="0"/>
        <w:overflowPunct w:val="0"/>
        <w:ind w:left="1134" w:hanging="1134"/>
        <w:jc w:val="both"/>
      </w:pPr>
      <w:r w:rsidRPr="009E0B4A">
        <w:t>STV50.</w:t>
      </w:r>
      <w:r w:rsidR="00E8100C">
        <w:tab/>
      </w:r>
      <w:r w:rsidRPr="009E0B4A">
        <w:t xml:space="preserve">Filling of last vacancies </w:t>
      </w:r>
    </w:p>
    <w:p w:rsidR="00526A8A" w:rsidRPr="009E0B4A" w:rsidRDefault="00606714" w:rsidP="00E8100C">
      <w:pPr>
        <w:pStyle w:val="BodyText"/>
        <w:tabs>
          <w:tab w:val="left" w:pos="1134"/>
          <w:tab w:val="left" w:pos="1701"/>
          <w:tab w:val="left" w:pos="2268"/>
        </w:tabs>
        <w:kinsoku w:val="0"/>
        <w:overflowPunct w:val="0"/>
        <w:ind w:left="1134" w:hanging="1134"/>
        <w:jc w:val="both"/>
      </w:pPr>
      <w:r w:rsidRPr="009E0B4A">
        <w:t>STV51.</w:t>
      </w:r>
      <w:r w:rsidR="00E8100C">
        <w:tab/>
      </w:r>
      <w:r w:rsidRPr="009E0B4A">
        <w:t xml:space="preserve">Order of election of </w:t>
      </w:r>
      <w:r w:rsidR="00BB2F9F" w:rsidRPr="009E0B4A">
        <w:t>Candidate</w:t>
      </w:r>
      <w:r w:rsidRPr="009E0B4A">
        <w:t xml:space="preserve">s </w:t>
      </w:r>
    </w:p>
    <w:p w:rsidR="00606714" w:rsidRPr="009E0B4A" w:rsidRDefault="00606714" w:rsidP="00E8100C">
      <w:pPr>
        <w:pStyle w:val="BodyText"/>
        <w:tabs>
          <w:tab w:val="left" w:pos="1134"/>
          <w:tab w:val="left" w:pos="1701"/>
          <w:tab w:val="left" w:pos="2268"/>
        </w:tabs>
        <w:kinsoku w:val="0"/>
        <w:overflowPunct w:val="0"/>
        <w:ind w:left="1134" w:hanging="1134"/>
        <w:jc w:val="both"/>
      </w:pPr>
      <w:r w:rsidRPr="009E0B4A">
        <w:t>FPP51.</w:t>
      </w:r>
      <w:r w:rsidRPr="009E0B4A">
        <w:tab/>
        <w:t>Equality of votes</w:t>
      </w:r>
    </w:p>
    <w:p w:rsidR="00E8100C" w:rsidRPr="00926D01" w:rsidRDefault="00E8100C" w:rsidP="00926D01">
      <w:pPr>
        <w:pStyle w:val="BodyText"/>
        <w:tabs>
          <w:tab w:val="left" w:pos="1134"/>
          <w:tab w:val="left" w:pos="1701"/>
          <w:tab w:val="left" w:pos="2268"/>
        </w:tabs>
        <w:kinsoku w:val="0"/>
        <w:overflowPunct w:val="0"/>
        <w:ind w:left="0" w:firstLine="0"/>
        <w:jc w:val="both"/>
      </w:pPr>
    </w:p>
    <w:p w:rsidR="00606714" w:rsidRPr="00926D01" w:rsidRDefault="00606714" w:rsidP="00926D01">
      <w:pPr>
        <w:pStyle w:val="Heading1"/>
        <w:tabs>
          <w:tab w:val="left" w:pos="1134"/>
          <w:tab w:val="left" w:pos="1701"/>
          <w:tab w:val="left" w:pos="2268"/>
        </w:tabs>
        <w:kinsoku w:val="0"/>
        <w:overflowPunct w:val="0"/>
        <w:ind w:left="0" w:firstLine="0"/>
        <w:jc w:val="both"/>
        <w:rPr>
          <w:b w:val="0"/>
          <w:bCs w:val="0"/>
        </w:rPr>
      </w:pPr>
      <w:r w:rsidRPr="00926D01">
        <w:t>PART 7: FINAL PROCEEDINGS IN CONTESTED AND UNCONTESTED ELECTIONS</w:t>
      </w:r>
    </w:p>
    <w:p w:rsidR="00606714" w:rsidRPr="00926D01" w:rsidRDefault="00606714" w:rsidP="00926D01">
      <w:pPr>
        <w:tabs>
          <w:tab w:val="left" w:pos="1134"/>
          <w:tab w:val="left" w:pos="1701"/>
          <w:tab w:val="left" w:pos="2268"/>
        </w:tabs>
        <w:kinsoku w:val="0"/>
        <w:overflowPunct w:val="0"/>
        <w:jc w:val="both"/>
        <w:rPr>
          <w:rFonts w:ascii="Arial" w:hAnsi="Arial" w:cs="Arial"/>
        </w:rPr>
      </w:pPr>
    </w:p>
    <w:p w:rsidR="00926D01" w:rsidRDefault="00606714" w:rsidP="00926D01">
      <w:pPr>
        <w:pStyle w:val="BodyText"/>
        <w:tabs>
          <w:tab w:val="left" w:pos="1134"/>
          <w:tab w:val="left" w:pos="1701"/>
          <w:tab w:val="left" w:pos="2268"/>
        </w:tabs>
        <w:kinsoku w:val="0"/>
        <w:overflowPunct w:val="0"/>
        <w:ind w:left="1134" w:hanging="1134"/>
        <w:jc w:val="both"/>
      </w:pPr>
      <w:r w:rsidRPr="00926D01">
        <w:t>FPP52.</w:t>
      </w:r>
      <w:r w:rsidRPr="00926D01">
        <w:tab/>
        <w:t>Declaration of result for contested elections</w:t>
      </w:r>
    </w:p>
    <w:p w:rsidR="00606714" w:rsidRPr="00926D01" w:rsidRDefault="00606714" w:rsidP="00926D01">
      <w:pPr>
        <w:pStyle w:val="BodyText"/>
        <w:tabs>
          <w:tab w:val="left" w:pos="1134"/>
          <w:tab w:val="left" w:pos="1701"/>
          <w:tab w:val="left" w:pos="2268"/>
        </w:tabs>
        <w:kinsoku w:val="0"/>
        <w:overflowPunct w:val="0"/>
        <w:ind w:left="1134" w:hanging="1134"/>
        <w:jc w:val="both"/>
      </w:pPr>
      <w:r w:rsidRPr="00926D01">
        <w:t>STV52.</w:t>
      </w:r>
      <w:r w:rsidRPr="00926D01">
        <w:tab/>
        <w:t>Declaration of result for contested elections</w:t>
      </w:r>
    </w:p>
    <w:p w:rsidR="00606714" w:rsidRPr="00926D01" w:rsidRDefault="00606714" w:rsidP="00926D01">
      <w:pPr>
        <w:pStyle w:val="BodyText"/>
        <w:numPr>
          <w:ilvl w:val="0"/>
          <w:numId w:val="43"/>
        </w:numPr>
        <w:tabs>
          <w:tab w:val="left" w:pos="1134"/>
          <w:tab w:val="left" w:pos="1701"/>
          <w:tab w:val="left" w:pos="2268"/>
        </w:tabs>
        <w:kinsoku w:val="0"/>
        <w:overflowPunct w:val="0"/>
        <w:ind w:left="1134" w:hanging="1134"/>
        <w:jc w:val="both"/>
      </w:pPr>
      <w:r w:rsidRPr="00926D01">
        <w:t>Declaration of result for uncontested elections</w:t>
      </w:r>
    </w:p>
    <w:p w:rsidR="00606714" w:rsidRPr="00926D01" w:rsidRDefault="00606714" w:rsidP="00926D01">
      <w:pPr>
        <w:tabs>
          <w:tab w:val="left" w:pos="1134"/>
          <w:tab w:val="left" w:pos="1701"/>
          <w:tab w:val="left" w:pos="2268"/>
        </w:tabs>
        <w:kinsoku w:val="0"/>
        <w:overflowPunct w:val="0"/>
        <w:jc w:val="both"/>
        <w:rPr>
          <w:rFonts w:ascii="Arial" w:hAnsi="Arial" w:cs="Arial"/>
        </w:rPr>
      </w:pPr>
    </w:p>
    <w:p w:rsidR="00606714" w:rsidRPr="00926D01" w:rsidRDefault="00606714" w:rsidP="00926D01">
      <w:pPr>
        <w:pStyle w:val="Heading1"/>
        <w:tabs>
          <w:tab w:val="left" w:pos="1134"/>
          <w:tab w:val="left" w:pos="1701"/>
          <w:tab w:val="left" w:pos="2268"/>
        </w:tabs>
        <w:kinsoku w:val="0"/>
        <w:overflowPunct w:val="0"/>
        <w:ind w:left="0" w:firstLine="0"/>
        <w:jc w:val="both"/>
        <w:rPr>
          <w:b w:val="0"/>
          <w:bCs w:val="0"/>
        </w:rPr>
      </w:pPr>
      <w:r w:rsidRPr="00926D01">
        <w:t>PART 8: DISPOSAL OF DOCUMENTS</w:t>
      </w:r>
    </w:p>
    <w:p w:rsidR="00606714" w:rsidRPr="00926D01" w:rsidRDefault="00606714" w:rsidP="00926D01">
      <w:pPr>
        <w:tabs>
          <w:tab w:val="left" w:pos="1134"/>
          <w:tab w:val="left" w:pos="1701"/>
          <w:tab w:val="left" w:pos="2268"/>
        </w:tabs>
        <w:kinsoku w:val="0"/>
        <w:overflowPunct w:val="0"/>
        <w:jc w:val="both"/>
        <w:rPr>
          <w:rFonts w:ascii="Arial" w:hAnsi="Arial" w:cs="Arial"/>
        </w:rPr>
      </w:pPr>
    </w:p>
    <w:p w:rsidR="00606714" w:rsidRPr="00926D01" w:rsidRDefault="00606714" w:rsidP="00926D01">
      <w:pPr>
        <w:pStyle w:val="BodyText"/>
        <w:numPr>
          <w:ilvl w:val="0"/>
          <w:numId w:val="43"/>
        </w:numPr>
        <w:tabs>
          <w:tab w:val="left" w:pos="1134"/>
          <w:tab w:val="left" w:pos="1701"/>
          <w:tab w:val="left" w:pos="2268"/>
        </w:tabs>
        <w:kinsoku w:val="0"/>
        <w:overflowPunct w:val="0"/>
        <w:ind w:left="0" w:firstLine="0"/>
        <w:jc w:val="both"/>
      </w:pPr>
      <w:r w:rsidRPr="00926D01">
        <w:t>Sealing up of documents relating to the poll</w:t>
      </w:r>
    </w:p>
    <w:p w:rsidR="00606714" w:rsidRPr="00926D01" w:rsidRDefault="00606714" w:rsidP="00926D01">
      <w:pPr>
        <w:pStyle w:val="BodyText"/>
        <w:numPr>
          <w:ilvl w:val="0"/>
          <w:numId w:val="43"/>
        </w:numPr>
        <w:tabs>
          <w:tab w:val="left" w:pos="1134"/>
          <w:tab w:val="left" w:pos="1701"/>
          <w:tab w:val="left" w:pos="2268"/>
        </w:tabs>
        <w:kinsoku w:val="0"/>
        <w:overflowPunct w:val="0"/>
        <w:ind w:left="0" w:firstLine="0"/>
        <w:jc w:val="both"/>
      </w:pPr>
      <w:r w:rsidRPr="00926D01">
        <w:t>Delivery of documents</w:t>
      </w:r>
    </w:p>
    <w:p w:rsidR="00606714" w:rsidRPr="00926D01" w:rsidRDefault="00606714" w:rsidP="00926D01">
      <w:pPr>
        <w:pStyle w:val="BodyText"/>
        <w:numPr>
          <w:ilvl w:val="0"/>
          <w:numId w:val="43"/>
        </w:numPr>
        <w:tabs>
          <w:tab w:val="left" w:pos="1134"/>
          <w:tab w:val="left" w:pos="1701"/>
          <w:tab w:val="left" w:pos="2268"/>
        </w:tabs>
        <w:kinsoku w:val="0"/>
        <w:overflowPunct w:val="0"/>
        <w:ind w:left="0" w:firstLine="0"/>
        <w:jc w:val="both"/>
      </w:pPr>
      <w:r w:rsidRPr="00926D01">
        <w:t>Forwarding of documents received after close of the poll</w:t>
      </w:r>
    </w:p>
    <w:p w:rsidR="00606714" w:rsidRPr="00926D01" w:rsidRDefault="00606714" w:rsidP="00926D01">
      <w:pPr>
        <w:pStyle w:val="BodyText"/>
        <w:numPr>
          <w:ilvl w:val="0"/>
          <w:numId w:val="43"/>
        </w:numPr>
        <w:tabs>
          <w:tab w:val="left" w:pos="1134"/>
          <w:tab w:val="left" w:pos="1701"/>
          <w:tab w:val="left" w:pos="2268"/>
        </w:tabs>
        <w:kinsoku w:val="0"/>
        <w:overflowPunct w:val="0"/>
        <w:ind w:left="0" w:firstLine="0"/>
        <w:jc w:val="both"/>
      </w:pPr>
      <w:r w:rsidRPr="00926D01">
        <w:t>Retention and public inspection of documents</w:t>
      </w:r>
    </w:p>
    <w:p w:rsidR="00606714" w:rsidRPr="00926D01" w:rsidRDefault="00606714" w:rsidP="00926D01">
      <w:pPr>
        <w:pStyle w:val="BodyText"/>
        <w:numPr>
          <w:ilvl w:val="0"/>
          <w:numId w:val="43"/>
        </w:numPr>
        <w:tabs>
          <w:tab w:val="left" w:pos="1134"/>
          <w:tab w:val="left" w:pos="1701"/>
          <w:tab w:val="left" w:pos="2268"/>
        </w:tabs>
        <w:kinsoku w:val="0"/>
        <w:overflowPunct w:val="0"/>
        <w:ind w:left="0" w:firstLine="0"/>
        <w:jc w:val="both"/>
      </w:pPr>
      <w:r w:rsidRPr="00926D01">
        <w:t>Application for inspection of certain documents relating to election</w:t>
      </w:r>
    </w:p>
    <w:p w:rsidR="00606714" w:rsidRPr="00926D01" w:rsidRDefault="00606714" w:rsidP="00926D01">
      <w:pPr>
        <w:tabs>
          <w:tab w:val="left" w:pos="1134"/>
          <w:tab w:val="left" w:pos="1701"/>
          <w:tab w:val="left" w:pos="2268"/>
        </w:tabs>
        <w:kinsoku w:val="0"/>
        <w:overflowPunct w:val="0"/>
        <w:jc w:val="both"/>
        <w:rPr>
          <w:rFonts w:ascii="Arial" w:hAnsi="Arial" w:cs="Arial"/>
        </w:rPr>
      </w:pPr>
    </w:p>
    <w:p w:rsidR="00606714" w:rsidRPr="00926D01" w:rsidRDefault="00606714" w:rsidP="00926D01">
      <w:pPr>
        <w:pStyle w:val="Heading1"/>
        <w:tabs>
          <w:tab w:val="left" w:pos="1134"/>
          <w:tab w:val="left" w:pos="1701"/>
          <w:tab w:val="left" w:pos="2268"/>
        </w:tabs>
        <w:kinsoku w:val="0"/>
        <w:overflowPunct w:val="0"/>
        <w:ind w:left="0" w:firstLine="0"/>
        <w:jc w:val="both"/>
        <w:rPr>
          <w:b w:val="0"/>
          <w:bCs w:val="0"/>
        </w:rPr>
      </w:pPr>
      <w:r w:rsidRPr="00926D01">
        <w:lastRenderedPageBreak/>
        <w:t>PART 9: DEATH OF A CANDIDATE DURING A CONTESTED ELECTION</w:t>
      </w:r>
    </w:p>
    <w:p w:rsidR="00606714" w:rsidRPr="00926D01" w:rsidRDefault="00606714" w:rsidP="00926D01">
      <w:pPr>
        <w:tabs>
          <w:tab w:val="left" w:pos="1134"/>
          <w:tab w:val="left" w:pos="1701"/>
          <w:tab w:val="left" w:pos="2268"/>
        </w:tabs>
        <w:kinsoku w:val="0"/>
        <w:overflowPunct w:val="0"/>
        <w:jc w:val="both"/>
        <w:rPr>
          <w:rFonts w:ascii="Arial" w:hAnsi="Arial" w:cs="Arial"/>
        </w:rPr>
      </w:pPr>
    </w:p>
    <w:p w:rsidR="00841F14" w:rsidRPr="00926D01" w:rsidRDefault="00606714" w:rsidP="00926D01">
      <w:pPr>
        <w:pStyle w:val="BodyText"/>
        <w:tabs>
          <w:tab w:val="left" w:pos="1134"/>
          <w:tab w:val="left" w:pos="1701"/>
          <w:tab w:val="left" w:pos="2268"/>
        </w:tabs>
        <w:kinsoku w:val="0"/>
        <w:overflowPunct w:val="0"/>
        <w:ind w:left="0" w:firstLine="0"/>
        <w:jc w:val="both"/>
      </w:pPr>
      <w:r w:rsidRPr="00926D01">
        <w:t>FPP59.</w:t>
      </w:r>
      <w:r w:rsidRPr="00926D01">
        <w:tab/>
        <w:t xml:space="preserve">Countermand or abandonment of poll on death of </w:t>
      </w:r>
      <w:r w:rsidR="00BB2F9F" w:rsidRPr="00926D01">
        <w:t>Candidate</w:t>
      </w:r>
    </w:p>
    <w:p w:rsidR="00606714" w:rsidRPr="00926D01" w:rsidRDefault="00606714" w:rsidP="00926D01">
      <w:pPr>
        <w:pStyle w:val="BodyText"/>
        <w:tabs>
          <w:tab w:val="left" w:pos="1134"/>
          <w:tab w:val="left" w:pos="1701"/>
          <w:tab w:val="left" w:pos="2268"/>
        </w:tabs>
        <w:kinsoku w:val="0"/>
        <w:overflowPunct w:val="0"/>
        <w:ind w:left="0" w:firstLine="0"/>
        <w:jc w:val="both"/>
      </w:pPr>
      <w:r w:rsidRPr="00926D01">
        <w:t>STV59.</w:t>
      </w:r>
      <w:r w:rsidR="002E29A1">
        <w:tab/>
      </w:r>
      <w:r w:rsidRPr="00926D01">
        <w:t xml:space="preserve">Countermand or abandonment of poll on death of </w:t>
      </w:r>
      <w:r w:rsidR="00BB2F9F" w:rsidRPr="00926D01">
        <w:t>Candidate</w:t>
      </w:r>
    </w:p>
    <w:p w:rsidR="00606714" w:rsidRPr="00926D01" w:rsidRDefault="00606714" w:rsidP="00926D01">
      <w:pPr>
        <w:tabs>
          <w:tab w:val="left" w:pos="1134"/>
          <w:tab w:val="left" w:pos="1701"/>
          <w:tab w:val="left" w:pos="2268"/>
        </w:tabs>
        <w:kinsoku w:val="0"/>
        <w:overflowPunct w:val="0"/>
        <w:jc w:val="both"/>
        <w:rPr>
          <w:rFonts w:ascii="Arial" w:hAnsi="Arial" w:cs="Arial"/>
        </w:rPr>
      </w:pPr>
    </w:p>
    <w:p w:rsidR="00606714" w:rsidRPr="00926D01" w:rsidRDefault="00606714" w:rsidP="00926D01">
      <w:pPr>
        <w:pStyle w:val="Heading1"/>
        <w:tabs>
          <w:tab w:val="left" w:pos="1134"/>
          <w:tab w:val="left" w:pos="1701"/>
          <w:tab w:val="left" w:pos="2268"/>
        </w:tabs>
        <w:kinsoku w:val="0"/>
        <w:overflowPunct w:val="0"/>
        <w:ind w:left="0" w:firstLine="0"/>
        <w:jc w:val="both"/>
        <w:rPr>
          <w:b w:val="0"/>
          <w:bCs w:val="0"/>
        </w:rPr>
      </w:pPr>
      <w:r w:rsidRPr="00926D01">
        <w:t>PART 10: ELECTION EXPENSES AND PUBLICITY</w:t>
      </w:r>
    </w:p>
    <w:p w:rsidR="00606714" w:rsidRPr="00926D01" w:rsidRDefault="00606714" w:rsidP="00926D01">
      <w:pPr>
        <w:tabs>
          <w:tab w:val="left" w:pos="1134"/>
          <w:tab w:val="left" w:pos="1701"/>
          <w:tab w:val="left" w:pos="2268"/>
        </w:tabs>
        <w:kinsoku w:val="0"/>
        <w:overflowPunct w:val="0"/>
        <w:jc w:val="both"/>
        <w:rPr>
          <w:rFonts w:ascii="Arial" w:hAnsi="Arial" w:cs="Arial"/>
        </w:rPr>
      </w:pPr>
    </w:p>
    <w:p w:rsidR="00606714" w:rsidRPr="00926D01" w:rsidRDefault="00606714" w:rsidP="00926D01">
      <w:pPr>
        <w:tabs>
          <w:tab w:val="left" w:pos="1134"/>
          <w:tab w:val="left" w:pos="1701"/>
          <w:tab w:val="left" w:pos="2268"/>
        </w:tabs>
        <w:kinsoku w:val="0"/>
        <w:overflowPunct w:val="0"/>
        <w:jc w:val="both"/>
        <w:rPr>
          <w:rFonts w:ascii="Arial" w:hAnsi="Arial" w:cs="Arial"/>
        </w:rPr>
      </w:pPr>
      <w:r w:rsidRPr="00926D01">
        <w:rPr>
          <w:rFonts w:ascii="Arial" w:hAnsi="Arial" w:cs="Arial"/>
          <w:i/>
          <w:iCs/>
        </w:rPr>
        <w:t>Expenses</w:t>
      </w:r>
    </w:p>
    <w:p w:rsidR="00606714" w:rsidRPr="00926D01" w:rsidRDefault="00606714" w:rsidP="00926D01">
      <w:pPr>
        <w:tabs>
          <w:tab w:val="left" w:pos="1134"/>
          <w:tab w:val="left" w:pos="1701"/>
          <w:tab w:val="left" w:pos="2268"/>
        </w:tabs>
        <w:kinsoku w:val="0"/>
        <w:overflowPunct w:val="0"/>
        <w:jc w:val="both"/>
        <w:rPr>
          <w:rFonts w:ascii="Arial" w:hAnsi="Arial" w:cs="Arial"/>
        </w:rPr>
      </w:pPr>
    </w:p>
    <w:p w:rsidR="00606714" w:rsidRPr="00926D01" w:rsidRDefault="00606714" w:rsidP="00926D01">
      <w:pPr>
        <w:pStyle w:val="BodyText"/>
        <w:numPr>
          <w:ilvl w:val="0"/>
          <w:numId w:val="42"/>
        </w:numPr>
        <w:tabs>
          <w:tab w:val="left" w:pos="1134"/>
          <w:tab w:val="left" w:pos="1701"/>
          <w:tab w:val="left" w:pos="2268"/>
        </w:tabs>
        <w:kinsoku w:val="0"/>
        <w:overflowPunct w:val="0"/>
        <w:ind w:left="0" w:firstLine="0"/>
        <w:jc w:val="both"/>
      </w:pPr>
      <w:r w:rsidRPr="00926D01">
        <w:t>Election expenses</w:t>
      </w:r>
    </w:p>
    <w:p w:rsidR="00606714" w:rsidRPr="00926D01" w:rsidRDefault="00606714" w:rsidP="00926D01">
      <w:pPr>
        <w:pStyle w:val="BodyText"/>
        <w:numPr>
          <w:ilvl w:val="0"/>
          <w:numId w:val="42"/>
        </w:numPr>
        <w:tabs>
          <w:tab w:val="left" w:pos="1134"/>
          <w:tab w:val="left" w:pos="1701"/>
          <w:tab w:val="left" w:pos="2268"/>
        </w:tabs>
        <w:kinsoku w:val="0"/>
        <w:overflowPunct w:val="0"/>
        <w:ind w:left="0" w:firstLine="0"/>
        <w:jc w:val="both"/>
      </w:pPr>
      <w:r w:rsidRPr="00926D01">
        <w:t xml:space="preserve">Expenses and payments by </w:t>
      </w:r>
      <w:r w:rsidR="00BB2F9F" w:rsidRPr="00926D01">
        <w:t>Candidate</w:t>
      </w:r>
      <w:r w:rsidRPr="00926D01">
        <w:t>s</w:t>
      </w:r>
    </w:p>
    <w:p w:rsidR="00606714" w:rsidRPr="00926D01" w:rsidRDefault="00606714" w:rsidP="00926D01">
      <w:pPr>
        <w:pStyle w:val="BodyText"/>
        <w:numPr>
          <w:ilvl w:val="0"/>
          <w:numId w:val="42"/>
        </w:numPr>
        <w:tabs>
          <w:tab w:val="left" w:pos="1134"/>
          <w:tab w:val="left" w:pos="1701"/>
          <w:tab w:val="left" w:pos="2268"/>
        </w:tabs>
        <w:kinsoku w:val="0"/>
        <w:overflowPunct w:val="0"/>
        <w:ind w:left="0" w:firstLine="0"/>
        <w:jc w:val="both"/>
      </w:pPr>
      <w:r w:rsidRPr="00926D01">
        <w:t>Expenses incurred by other persons</w:t>
      </w:r>
    </w:p>
    <w:p w:rsidR="00606714" w:rsidRPr="00926D01" w:rsidRDefault="00606714" w:rsidP="00926D01">
      <w:pPr>
        <w:tabs>
          <w:tab w:val="left" w:pos="1134"/>
          <w:tab w:val="left" w:pos="1701"/>
          <w:tab w:val="left" w:pos="2268"/>
        </w:tabs>
        <w:kinsoku w:val="0"/>
        <w:overflowPunct w:val="0"/>
        <w:jc w:val="both"/>
        <w:rPr>
          <w:rFonts w:ascii="Arial" w:hAnsi="Arial" w:cs="Arial"/>
        </w:rPr>
      </w:pPr>
    </w:p>
    <w:p w:rsidR="00606714" w:rsidRPr="00926D01" w:rsidRDefault="00606714" w:rsidP="00926D01">
      <w:pPr>
        <w:tabs>
          <w:tab w:val="left" w:pos="1134"/>
          <w:tab w:val="left" w:pos="1701"/>
          <w:tab w:val="left" w:pos="2268"/>
        </w:tabs>
        <w:kinsoku w:val="0"/>
        <w:overflowPunct w:val="0"/>
        <w:jc w:val="both"/>
        <w:rPr>
          <w:rFonts w:ascii="Arial" w:hAnsi="Arial" w:cs="Arial"/>
        </w:rPr>
      </w:pPr>
      <w:r w:rsidRPr="00926D01">
        <w:rPr>
          <w:rFonts w:ascii="Arial" w:hAnsi="Arial" w:cs="Arial"/>
          <w:i/>
          <w:iCs/>
        </w:rPr>
        <w:t>Publicity</w:t>
      </w:r>
    </w:p>
    <w:p w:rsidR="00606714" w:rsidRPr="00926D01" w:rsidRDefault="00606714" w:rsidP="00926D01">
      <w:pPr>
        <w:tabs>
          <w:tab w:val="left" w:pos="1134"/>
          <w:tab w:val="left" w:pos="1701"/>
          <w:tab w:val="left" w:pos="2268"/>
        </w:tabs>
        <w:kinsoku w:val="0"/>
        <w:overflowPunct w:val="0"/>
        <w:jc w:val="both"/>
        <w:rPr>
          <w:rFonts w:ascii="Arial" w:hAnsi="Arial" w:cs="Arial"/>
        </w:rPr>
      </w:pPr>
    </w:p>
    <w:p w:rsidR="00606714" w:rsidRPr="00926D01" w:rsidRDefault="00606714" w:rsidP="00926D01">
      <w:pPr>
        <w:pStyle w:val="BodyText"/>
        <w:numPr>
          <w:ilvl w:val="0"/>
          <w:numId w:val="42"/>
        </w:numPr>
        <w:tabs>
          <w:tab w:val="left" w:pos="1134"/>
          <w:tab w:val="left" w:pos="1701"/>
          <w:tab w:val="left" w:pos="2268"/>
        </w:tabs>
        <w:kinsoku w:val="0"/>
        <w:overflowPunct w:val="0"/>
        <w:ind w:left="0" w:firstLine="0"/>
        <w:jc w:val="both"/>
      </w:pPr>
      <w:r w:rsidRPr="00926D01">
        <w:t xml:space="preserve">Publicity about election by the </w:t>
      </w:r>
      <w:r w:rsidR="00C84648" w:rsidRPr="00926D01">
        <w:t>Corporation</w:t>
      </w:r>
    </w:p>
    <w:p w:rsidR="00606714" w:rsidRPr="00926D01" w:rsidRDefault="00606714" w:rsidP="00926D01">
      <w:pPr>
        <w:pStyle w:val="BodyText"/>
        <w:numPr>
          <w:ilvl w:val="0"/>
          <w:numId w:val="42"/>
        </w:numPr>
        <w:tabs>
          <w:tab w:val="left" w:pos="1134"/>
          <w:tab w:val="left" w:pos="1701"/>
          <w:tab w:val="left" w:pos="2268"/>
        </w:tabs>
        <w:kinsoku w:val="0"/>
        <w:overflowPunct w:val="0"/>
        <w:ind w:left="0" w:firstLine="0"/>
        <w:jc w:val="both"/>
      </w:pPr>
      <w:r w:rsidRPr="00926D01">
        <w:t xml:space="preserve">Information about </w:t>
      </w:r>
      <w:r w:rsidR="00BB2F9F" w:rsidRPr="00926D01">
        <w:t>Candidate</w:t>
      </w:r>
      <w:r w:rsidRPr="00926D01">
        <w:t>s for inclusion with voting information</w:t>
      </w:r>
    </w:p>
    <w:p w:rsidR="00606714" w:rsidRPr="00926D01" w:rsidRDefault="00606714" w:rsidP="00926D01">
      <w:pPr>
        <w:pStyle w:val="BodyText"/>
        <w:numPr>
          <w:ilvl w:val="0"/>
          <w:numId w:val="42"/>
        </w:numPr>
        <w:tabs>
          <w:tab w:val="left" w:pos="1134"/>
          <w:tab w:val="left" w:pos="1701"/>
          <w:tab w:val="left" w:pos="2268"/>
        </w:tabs>
        <w:kinsoku w:val="0"/>
        <w:overflowPunct w:val="0"/>
        <w:ind w:left="0" w:firstLine="0"/>
        <w:jc w:val="both"/>
      </w:pPr>
      <w:r w:rsidRPr="00926D01">
        <w:t>Meaning of “for the purposes of an election”</w:t>
      </w:r>
    </w:p>
    <w:p w:rsidR="00606714" w:rsidRPr="00926D01" w:rsidRDefault="00606714" w:rsidP="00926D01">
      <w:pPr>
        <w:tabs>
          <w:tab w:val="left" w:pos="1134"/>
          <w:tab w:val="left" w:pos="1701"/>
          <w:tab w:val="left" w:pos="2268"/>
        </w:tabs>
        <w:kinsoku w:val="0"/>
        <w:overflowPunct w:val="0"/>
        <w:jc w:val="both"/>
        <w:rPr>
          <w:rFonts w:ascii="Arial" w:hAnsi="Arial" w:cs="Arial"/>
        </w:rPr>
      </w:pPr>
    </w:p>
    <w:p w:rsidR="00606714" w:rsidRPr="00926D01" w:rsidRDefault="00606714" w:rsidP="00926D01">
      <w:pPr>
        <w:pStyle w:val="Heading1"/>
        <w:tabs>
          <w:tab w:val="left" w:pos="1134"/>
          <w:tab w:val="left" w:pos="1701"/>
          <w:tab w:val="left" w:pos="2268"/>
        </w:tabs>
        <w:kinsoku w:val="0"/>
        <w:overflowPunct w:val="0"/>
        <w:ind w:left="0" w:firstLine="0"/>
        <w:jc w:val="both"/>
        <w:rPr>
          <w:b w:val="0"/>
          <w:bCs w:val="0"/>
        </w:rPr>
      </w:pPr>
      <w:r w:rsidRPr="00926D01">
        <w:t>PART 11: QUESTIONING ELECTIONS AND IRREGULARITIES</w:t>
      </w:r>
    </w:p>
    <w:p w:rsidR="00606714" w:rsidRPr="00926D01" w:rsidRDefault="00606714" w:rsidP="00926D01">
      <w:pPr>
        <w:tabs>
          <w:tab w:val="left" w:pos="1134"/>
          <w:tab w:val="left" w:pos="1701"/>
          <w:tab w:val="left" w:pos="2268"/>
        </w:tabs>
        <w:kinsoku w:val="0"/>
        <w:overflowPunct w:val="0"/>
        <w:jc w:val="both"/>
        <w:rPr>
          <w:rFonts w:ascii="Arial" w:hAnsi="Arial" w:cs="Arial"/>
        </w:rPr>
      </w:pPr>
    </w:p>
    <w:p w:rsidR="00606714" w:rsidRPr="00926D01" w:rsidRDefault="00606714" w:rsidP="00926D01">
      <w:pPr>
        <w:pStyle w:val="BodyText"/>
        <w:numPr>
          <w:ilvl w:val="0"/>
          <w:numId w:val="42"/>
        </w:numPr>
        <w:tabs>
          <w:tab w:val="left" w:pos="1134"/>
          <w:tab w:val="left" w:pos="1701"/>
          <w:tab w:val="left" w:pos="2268"/>
        </w:tabs>
        <w:kinsoku w:val="0"/>
        <w:overflowPunct w:val="0"/>
        <w:ind w:left="0" w:firstLine="0"/>
        <w:jc w:val="both"/>
      </w:pPr>
      <w:r w:rsidRPr="00926D01">
        <w:t>Application to question an election</w:t>
      </w:r>
    </w:p>
    <w:p w:rsidR="00606714" w:rsidRPr="00926D01" w:rsidRDefault="00606714" w:rsidP="00926D01">
      <w:pPr>
        <w:tabs>
          <w:tab w:val="left" w:pos="1134"/>
          <w:tab w:val="left" w:pos="1701"/>
          <w:tab w:val="left" w:pos="2268"/>
        </w:tabs>
        <w:kinsoku w:val="0"/>
        <w:overflowPunct w:val="0"/>
        <w:jc w:val="both"/>
        <w:rPr>
          <w:rFonts w:ascii="Arial" w:hAnsi="Arial" w:cs="Arial"/>
        </w:rPr>
      </w:pPr>
    </w:p>
    <w:p w:rsidR="00606714" w:rsidRPr="00926D01" w:rsidRDefault="00606714" w:rsidP="00926D01">
      <w:pPr>
        <w:pStyle w:val="Heading1"/>
        <w:tabs>
          <w:tab w:val="left" w:pos="1134"/>
          <w:tab w:val="left" w:pos="1701"/>
          <w:tab w:val="left" w:pos="2268"/>
        </w:tabs>
        <w:kinsoku w:val="0"/>
        <w:overflowPunct w:val="0"/>
        <w:ind w:left="0" w:firstLine="0"/>
        <w:jc w:val="both"/>
        <w:rPr>
          <w:b w:val="0"/>
          <w:bCs w:val="0"/>
        </w:rPr>
      </w:pPr>
      <w:r w:rsidRPr="00926D01">
        <w:t>PART 12: MISCELLANEOUS</w:t>
      </w:r>
    </w:p>
    <w:p w:rsidR="00606714" w:rsidRPr="00926D01" w:rsidRDefault="00606714" w:rsidP="00926D01">
      <w:pPr>
        <w:tabs>
          <w:tab w:val="left" w:pos="1134"/>
          <w:tab w:val="left" w:pos="1701"/>
          <w:tab w:val="left" w:pos="2268"/>
        </w:tabs>
        <w:kinsoku w:val="0"/>
        <w:overflowPunct w:val="0"/>
        <w:jc w:val="both"/>
        <w:rPr>
          <w:rFonts w:ascii="Arial" w:hAnsi="Arial" w:cs="Arial"/>
        </w:rPr>
      </w:pPr>
    </w:p>
    <w:p w:rsidR="00606714" w:rsidRPr="00926D01" w:rsidRDefault="00606714" w:rsidP="00926D01">
      <w:pPr>
        <w:pStyle w:val="BodyText"/>
        <w:numPr>
          <w:ilvl w:val="0"/>
          <w:numId w:val="42"/>
        </w:numPr>
        <w:tabs>
          <w:tab w:val="left" w:pos="1134"/>
          <w:tab w:val="left" w:pos="1701"/>
          <w:tab w:val="left" w:pos="2268"/>
        </w:tabs>
        <w:kinsoku w:val="0"/>
        <w:overflowPunct w:val="0"/>
        <w:ind w:left="0" w:firstLine="0"/>
        <w:jc w:val="both"/>
      </w:pPr>
      <w:r w:rsidRPr="00926D01">
        <w:t>Secrecy</w:t>
      </w:r>
    </w:p>
    <w:p w:rsidR="00606714" w:rsidRPr="00926D01" w:rsidRDefault="00606714" w:rsidP="00926D01">
      <w:pPr>
        <w:pStyle w:val="BodyText"/>
        <w:numPr>
          <w:ilvl w:val="0"/>
          <w:numId w:val="42"/>
        </w:numPr>
        <w:tabs>
          <w:tab w:val="left" w:pos="1134"/>
          <w:tab w:val="left" w:pos="1701"/>
          <w:tab w:val="left" w:pos="2268"/>
        </w:tabs>
        <w:kinsoku w:val="0"/>
        <w:overflowPunct w:val="0"/>
        <w:ind w:left="0" w:firstLine="0"/>
        <w:jc w:val="both"/>
      </w:pPr>
      <w:r w:rsidRPr="00926D01">
        <w:t>Prohibition of disclosure of vote</w:t>
      </w:r>
    </w:p>
    <w:p w:rsidR="00606714" w:rsidRPr="00926D01" w:rsidRDefault="00606714" w:rsidP="00926D01">
      <w:pPr>
        <w:pStyle w:val="BodyText"/>
        <w:numPr>
          <w:ilvl w:val="0"/>
          <w:numId w:val="42"/>
        </w:numPr>
        <w:tabs>
          <w:tab w:val="left" w:pos="1134"/>
          <w:tab w:val="left" w:pos="1701"/>
          <w:tab w:val="left" w:pos="2268"/>
        </w:tabs>
        <w:kinsoku w:val="0"/>
        <w:overflowPunct w:val="0"/>
        <w:ind w:left="0" w:firstLine="0"/>
        <w:jc w:val="both"/>
      </w:pPr>
      <w:r w:rsidRPr="00926D01">
        <w:t>Disqualification</w:t>
      </w:r>
    </w:p>
    <w:p w:rsidR="00606714" w:rsidRPr="00926D01" w:rsidRDefault="00606714" w:rsidP="00926D01">
      <w:pPr>
        <w:pStyle w:val="BodyText"/>
        <w:numPr>
          <w:ilvl w:val="0"/>
          <w:numId w:val="42"/>
        </w:numPr>
        <w:tabs>
          <w:tab w:val="left" w:pos="1134"/>
          <w:tab w:val="left" w:pos="1701"/>
          <w:tab w:val="left" w:pos="2268"/>
        </w:tabs>
        <w:kinsoku w:val="0"/>
        <w:overflowPunct w:val="0"/>
        <w:ind w:left="0" w:firstLine="0"/>
        <w:jc w:val="both"/>
      </w:pPr>
      <w:r w:rsidRPr="00926D01">
        <w:t>Delay in postal service through industrial action or unforeseen event</w:t>
      </w:r>
    </w:p>
    <w:p w:rsidR="00926D01" w:rsidRPr="00926D01" w:rsidRDefault="00926D01" w:rsidP="00926D01">
      <w:pPr>
        <w:pStyle w:val="BodyText"/>
        <w:tabs>
          <w:tab w:val="left" w:pos="1134"/>
          <w:tab w:val="left" w:pos="1701"/>
          <w:tab w:val="left" w:pos="2268"/>
        </w:tabs>
        <w:kinsoku w:val="0"/>
        <w:overflowPunct w:val="0"/>
        <w:ind w:left="0" w:firstLine="0"/>
        <w:jc w:val="both"/>
      </w:pPr>
    </w:p>
    <w:p w:rsidR="00926D01" w:rsidRDefault="00926D01">
      <w:pPr>
        <w:widowControl/>
        <w:autoSpaceDE/>
        <w:autoSpaceDN/>
        <w:adjustRightInd/>
        <w:spacing w:after="200" w:line="276" w:lineRule="auto"/>
        <w:rPr>
          <w:rFonts w:ascii="Arial" w:hAnsi="Arial" w:cs="Arial"/>
        </w:rPr>
      </w:pPr>
      <w:r>
        <w:br w:type="page"/>
      </w: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lastRenderedPageBreak/>
        <w:t>PART 1:</w:t>
      </w:r>
      <w:r w:rsidRPr="00366665">
        <w:tab/>
        <w:t>INTERPRETATION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7A7F3F" w:rsidP="00366665">
      <w:pPr>
        <w:numPr>
          <w:ilvl w:val="0"/>
          <w:numId w:val="41"/>
        </w:numPr>
        <w:tabs>
          <w:tab w:val="left" w:pos="1134"/>
          <w:tab w:val="left" w:pos="1701"/>
          <w:tab w:val="left" w:pos="2268"/>
        </w:tabs>
        <w:kinsoku w:val="0"/>
        <w:overflowPunct w:val="0"/>
        <w:ind w:firstLine="0"/>
        <w:jc w:val="both"/>
        <w:rPr>
          <w:rFonts w:ascii="Arial" w:hAnsi="Arial" w:cs="Arial"/>
        </w:rPr>
      </w:pPr>
      <w:r w:rsidRPr="00366665">
        <w:rPr>
          <w:rFonts w:ascii="Arial" w:hAnsi="Arial" w:cs="Arial"/>
          <w:noProof/>
        </w:rPr>
        <mc:AlternateContent>
          <mc:Choice Requires="wps">
            <w:drawing>
              <wp:anchor distT="4294967295" distB="4294967295" distL="114300" distR="114300" simplePos="0" relativeHeight="251658240" behindDoc="1" locked="0" layoutInCell="0" allowOverlap="1" wp14:anchorId="4BA31036" wp14:editId="49B1D4CA">
                <wp:simplePos x="0" y="0"/>
                <wp:positionH relativeFrom="page">
                  <wp:posOffset>943610</wp:posOffset>
                </wp:positionH>
                <wp:positionV relativeFrom="paragraph">
                  <wp:posOffset>-160656</wp:posOffset>
                </wp:positionV>
                <wp:extent cx="5674360" cy="0"/>
                <wp:effectExtent l="0" t="0" r="21590" b="19050"/>
                <wp:wrapNone/>
                <wp:docPr id="2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0"/>
                        </a:xfrm>
                        <a:custGeom>
                          <a:avLst/>
                          <a:gdLst>
                            <a:gd name="T0" fmla="*/ 0 w 8936"/>
                            <a:gd name="T1" fmla="*/ 0 h 20"/>
                            <a:gd name="T2" fmla="*/ 8936 w 8936"/>
                            <a:gd name="T3" fmla="*/ 0 h 20"/>
                          </a:gdLst>
                          <a:ahLst/>
                          <a:cxnLst>
                            <a:cxn ang="0">
                              <a:pos x="T0" y="T1"/>
                            </a:cxn>
                            <a:cxn ang="0">
                              <a:pos x="T2" y="T3"/>
                            </a:cxn>
                          </a:cxnLst>
                          <a:rect l="0" t="0" r="r" b="b"/>
                          <a:pathLst>
                            <a:path w="8936" h="20">
                              <a:moveTo>
                                <a:pt x="0" y="0"/>
                              </a:moveTo>
                              <a:lnTo>
                                <a:pt x="8936"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74.3pt;margin-top:-12.65pt;width:446.8pt;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9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" o:allowincell="f" path="m,l8936,e" filled="f" strokeweight=".28925mm">
                <v:path arrowok="t" o:connecttype="custom" o:connectlocs="0,0;5674360,0" o:connectangles="0,0"/>
                <w10:wrap anchorx="page"/>
              </v:shape>
            </w:pict>
          </mc:Fallback>
        </mc:AlternateContent>
      </w:r>
      <w:r w:rsidR="00606714" w:rsidRPr="00366665">
        <w:rPr>
          <w:rFonts w:ascii="Arial" w:hAnsi="Arial" w:cs="Arial"/>
          <w:b/>
          <w:bCs/>
        </w:rPr>
        <w:t>Interpretation</w:t>
      </w:r>
    </w:p>
    <w:p w:rsidR="00366665" w:rsidRPr="00366665" w:rsidRDefault="00366665"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1134" w:hanging="1134"/>
        <w:jc w:val="both"/>
      </w:pPr>
      <w:r w:rsidRPr="00366665">
        <w:t>In these rules, unless the context otherwise requires: “</w:t>
      </w:r>
      <w:r w:rsidRPr="00366665">
        <w:rPr>
          <w:i/>
          <w:iCs/>
        </w:rPr>
        <w:t>2006 Act</w:t>
      </w:r>
      <w:r w:rsidRPr="00366665">
        <w:t>” means the National Health Service Act 2006;</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1134" w:firstLine="0"/>
        <w:jc w:val="both"/>
      </w:pPr>
      <w:r w:rsidRPr="00366665">
        <w:t>“</w:t>
      </w:r>
      <w:r w:rsidR="00C84648" w:rsidRPr="00366665">
        <w:rPr>
          <w:i/>
          <w:iCs/>
        </w:rPr>
        <w:t>Corporation</w:t>
      </w:r>
      <w:r w:rsidRPr="00366665">
        <w:t xml:space="preserve">” means the </w:t>
      </w:r>
      <w:r w:rsidR="00841F14" w:rsidRPr="00366665">
        <w:t>P</w:t>
      </w:r>
      <w:r w:rsidRPr="00366665">
        <w:t xml:space="preserve">ublic </w:t>
      </w:r>
      <w:r w:rsidR="00841F14" w:rsidRPr="00366665">
        <w:t>B</w:t>
      </w:r>
      <w:r w:rsidRPr="00366665">
        <w:t xml:space="preserve">enefit </w:t>
      </w:r>
      <w:r w:rsidR="00841F14" w:rsidRPr="00366665">
        <w:t>C</w:t>
      </w:r>
      <w:r w:rsidRPr="00366665">
        <w:t xml:space="preserve">orporation subject to this </w:t>
      </w:r>
      <w:r w:rsidR="00974CD4" w:rsidRPr="00366665">
        <w:t>Constitution</w:t>
      </w:r>
      <w:r w:rsidRPr="00366665">
        <w:t>;</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r w:rsidRPr="00366665">
        <w:rPr>
          <w:rFonts w:ascii="Arial" w:hAnsi="Arial" w:cs="Arial"/>
        </w:rPr>
        <w:t>“</w:t>
      </w:r>
      <w:r w:rsidRPr="00366665">
        <w:rPr>
          <w:rFonts w:ascii="Arial" w:hAnsi="Arial" w:cs="Arial"/>
          <w:i/>
          <w:iCs/>
        </w:rPr>
        <w:t>council of governors</w:t>
      </w:r>
      <w:r w:rsidRPr="00366665">
        <w:rPr>
          <w:rFonts w:ascii="Arial" w:hAnsi="Arial" w:cs="Arial"/>
        </w:rPr>
        <w:t xml:space="preserve">” means the </w:t>
      </w:r>
      <w:r w:rsidR="00841F14" w:rsidRPr="00366665">
        <w:rPr>
          <w:rFonts w:ascii="Arial" w:hAnsi="Arial" w:cs="Arial"/>
        </w:rPr>
        <w:t>C</w:t>
      </w:r>
      <w:r w:rsidRPr="00366665">
        <w:rPr>
          <w:rFonts w:ascii="Arial" w:hAnsi="Arial" w:cs="Arial"/>
        </w:rPr>
        <w:t xml:space="preserve">ouncil of </w:t>
      </w:r>
      <w:r w:rsidR="00841F14" w:rsidRPr="00366665">
        <w:rPr>
          <w:rFonts w:ascii="Arial" w:hAnsi="Arial" w:cs="Arial"/>
        </w:rPr>
        <w:t>G</w:t>
      </w:r>
      <w:r w:rsidRPr="00366665">
        <w:rPr>
          <w:rFonts w:ascii="Arial" w:hAnsi="Arial" w:cs="Arial"/>
        </w:rPr>
        <w:t xml:space="preserve">overnors of the </w:t>
      </w:r>
      <w:r w:rsidR="00C84648" w:rsidRPr="00366665">
        <w:rPr>
          <w:rFonts w:ascii="Arial" w:hAnsi="Arial" w:cs="Arial"/>
        </w:rPr>
        <w:t>Corporation</w:t>
      </w:r>
      <w:r w:rsidRPr="00366665">
        <w:rPr>
          <w:rFonts w:ascii="Arial" w:hAnsi="Arial" w:cs="Arial"/>
        </w:rPr>
        <w:t>;</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r w:rsidRPr="00366665">
        <w:rPr>
          <w:rFonts w:ascii="Arial" w:hAnsi="Arial" w:cs="Arial"/>
        </w:rPr>
        <w:t>“</w:t>
      </w:r>
      <w:r w:rsidRPr="00366665">
        <w:rPr>
          <w:rFonts w:ascii="Arial" w:hAnsi="Arial" w:cs="Arial"/>
          <w:i/>
          <w:iCs/>
        </w:rPr>
        <w:t>declaration of identity</w:t>
      </w:r>
      <w:r w:rsidRPr="00366665">
        <w:rPr>
          <w:rFonts w:ascii="Arial" w:hAnsi="Arial" w:cs="Arial"/>
        </w:rPr>
        <w:t>” has the meaning set out in rule 21.1;</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1134" w:firstLine="0"/>
        <w:jc w:val="both"/>
      </w:pPr>
      <w:r w:rsidRPr="00366665">
        <w:t>“</w:t>
      </w:r>
      <w:r w:rsidRPr="00366665">
        <w:rPr>
          <w:i/>
          <w:iCs/>
        </w:rPr>
        <w:t>election</w:t>
      </w:r>
      <w:r w:rsidRPr="00366665">
        <w:t xml:space="preserve">” means an election by a </w:t>
      </w:r>
      <w:r w:rsidR="00841F14" w:rsidRPr="00366665">
        <w:t>C</w:t>
      </w:r>
      <w:r w:rsidRPr="00366665">
        <w:t xml:space="preserve">onstituency, or by a </w:t>
      </w:r>
      <w:r w:rsidR="00841F14" w:rsidRPr="00366665">
        <w:t>C</w:t>
      </w:r>
      <w:r w:rsidRPr="00366665">
        <w:t xml:space="preserve">lass within a </w:t>
      </w:r>
      <w:r w:rsidR="00841F14" w:rsidRPr="00366665">
        <w:t>C</w:t>
      </w:r>
      <w:r w:rsidRPr="00366665">
        <w:t xml:space="preserve">onstituency, to fill a vacancy among one or more posts on the </w:t>
      </w:r>
      <w:r w:rsidR="00841F14" w:rsidRPr="00366665">
        <w:t>C</w:t>
      </w:r>
      <w:r w:rsidRPr="00366665">
        <w:t xml:space="preserve">ouncil of </w:t>
      </w:r>
      <w:r w:rsidR="00841F14" w:rsidRPr="00366665">
        <w:t>G</w:t>
      </w:r>
      <w:r w:rsidRPr="00366665">
        <w:t>overnors;</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1134" w:firstLine="0"/>
        <w:jc w:val="both"/>
      </w:pPr>
      <w:r w:rsidRPr="00366665">
        <w:t>“</w:t>
      </w:r>
      <w:r w:rsidRPr="00366665">
        <w:rPr>
          <w:i/>
          <w:iCs/>
        </w:rPr>
        <w:t>e-voting</w:t>
      </w:r>
      <w:r w:rsidRPr="00366665">
        <w:t>” means voting using either the internet, telephone or text message;</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r w:rsidRPr="00366665">
        <w:rPr>
          <w:rFonts w:ascii="Arial" w:hAnsi="Arial" w:cs="Arial"/>
        </w:rPr>
        <w:t>“</w:t>
      </w:r>
      <w:r w:rsidRPr="00366665">
        <w:rPr>
          <w:rFonts w:ascii="Arial" w:hAnsi="Arial" w:cs="Arial"/>
          <w:i/>
          <w:iCs/>
        </w:rPr>
        <w:t>e-voting information</w:t>
      </w:r>
      <w:r w:rsidRPr="00366665">
        <w:rPr>
          <w:rFonts w:ascii="Arial" w:hAnsi="Arial" w:cs="Arial"/>
        </w:rPr>
        <w:t>” has the meaning set out in rule 24.2;</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1134" w:firstLine="0"/>
        <w:jc w:val="both"/>
      </w:pPr>
      <w:r w:rsidRPr="00366665">
        <w:t>“</w:t>
      </w:r>
      <w:r w:rsidRPr="00366665">
        <w:rPr>
          <w:i/>
          <w:iCs/>
        </w:rPr>
        <w:t>ID declaration form</w:t>
      </w:r>
      <w:r w:rsidRPr="00366665">
        <w:t>” has the meaning set out in Rule 21.1; “internet voting record” has the meaning set out in rule 26.4(d);</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1134" w:firstLine="0"/>
        <w:jc w:val="both"/>
      </w:pPr>
      <w:r w:rsidRPr="00366665">
        <w:t>“</w:t>
      </w:r>
      <w:r w:rsidRPr="00366665">
        <w:rPr>
          <w:i/>
          <w:iCs/>
        </w:rPr>
        <w:t>internet voting system</w:t>
      </w:r>
      <w:r w:rsidRPr="00366665">
        <w:t xml:space="preserve">” means such computer hardware and software, data </w:t>
      </w:r>
      <w:r w:rsidR="00841F14" w:rsidRPr="00366665">
        <w:t xml:space="preserve">and </w:t>
      </w:r>
      <w:r w:rsidRPr="00366665">
        <w:t xml:space="preserve">other equipment and services as may be provided by the </w:t>
      </w:r>
      <w:r w:rsidR="00841F14" w:rsidRPr="00366665">
        <w:t>R</w:t>
      </w:r>
      <w:r w:rsidRPr="00366665">
        <w:t xml:space="preserve">eturning </w:t>
      </w:r>
      <w:r w:rsidR="00841F14" w:rsidRPr="00366665">
        <w:t>O</w:t>
      </w:r>
      <w:r w:rsidRPr="00366665">
        <w:t>fficer for the purpose of enabling voters to cast their votes using the internet;</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1134" w:firstLine="0"/>
        <w:jc w:val="both"/>
      </w:pPr>
      <w:r w:rsidRPr="00366665">
        <w:t>“</w:t>
      </w:r>
      <w:r w:rsidRPr="00366665">
        <w:rPr>
          <w:i/>
          <w:iCs/>
        </w:rPr>
        <w:t>lead governor</w:t>
      </w:r>
      <w:r w:rsidRPr="00366665">
        <w:t xml:space="preserve">” means the </w:t>
      </w:r>
      <w:r w:rsidR="00841F14" w:rsidRPr="00366665">
        <w:t>G</w:t>
      </w:r>
      <w:r w:rsidRPr="00366665">
        <w:t xml:space="preserve">overnor nominated by the </w:t>
      </w:r>
      <w:r w:rsidR="00C84648" w:rsidRPr="00366665">
        <w:t>Corporation</w:t>
      </w:r>
      <w:r w:rsidRPr="00366665">
        <w:t xml:space="preserve"> to fulfil the role described in Appendix B to The NHS Foundation Trust Code of Governance (Monitor, December 2013) or any later version of such code.</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r w:rsidRPr="00366665">
        <w:rPr>
          <w:rFonts w:ascii="Arial" w:hAnsi="Arial" w:cs="Arial"/>
        </w:rPr>
        <w:t>“</w:t>
      </w:r>
      <w:r w:rsidRPr="00366665">
        <w:rPr>
          <w:rFonts w:ascii="Arial" w:hAnsi="Arial" w:cs="Arial"/>
          <w:i/>
          <w:iCs/>
        </w:rPr>
        <w:t>list of eligible voters</w:t>
      </w:r>
      <w:r w:rsidRPr="00366665">
        <w:rPr>
          <w:rFonts w:ascii="Arial" w:hAnsi="Arial" w:cs="Arial"/>
        </w:rPr>
        <w:t>” means the list referred to in rule 22.1, containing the information in rule 22.2;</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1134" w:firstLine="0"/>
        <w:jc w:val="both"/>
      </w:pPr>
      <w:r w:rsidRPr="00366665">
        <w:t>“</w:t>
      </w:r>
      <w:r w:rsidRPr="00366665">
        <w:rPr>
          <w:i/>
          <w:iCs/>
        </w:rPr>
        <w:t>method of polling</w:t>
      </w:r>
      <w:r w:rsidRPr="00366665">
        <w:t>” means a method of casting a vote in a poll, which may be by post, internet, text message or telephone;</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1134" w:firstLine="0"/>
        <w:jc w:val="both"/>
      </w:pPr>
      <w:r w:rsidRPr="00366665">
        <w:t>“</w:t>
      </w:r>
      <w:r w:rsidRPr="00366665">
        <w:rPr>
          <w:i/>
          <w:iCs/>
        </w:rPr>
        <w:t>Monitor</w:t>
      </w:r>
      <w:r w:rsidRPr="00366665">
        <w:t>” means the corporate body known as Monitor as provided by section 61 of the 2012 Act;</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Default="00606714" w:rsidP="00366665">
      <w:pPr>
        <w:tabs>
          <w:tab w:val="left" w:pos="1134"/>
          <w:tab w:val="left" w:pos="1701"/>
          <w:tab w:val="left" w:pos="2268"/>
        </w:tabs>
        <w:kinsoku w:val="0"/>
        <w:overflowPunct w:val="0"/>
        <w:ind w:left="1134"/>
        <w:jc w:val="both"/>
        <w:rPr>
          <w:rFonts w:ascii="Arial" w:hAnsi="Arial" w:cs="Arial"/>
        </w:rPr>
      </w:pPr>
      <w:r w:rsidRPr="00366665">
        <w:rPr>
          <w:rFonts w:ascii="Arial" w:hAnsi="Arial" w:cs="Arial"/>
        </w:rPr>
        <w:t>“</w:t>
      </w:r>
      <w:r w:rsidRPr="00366665">
        <w:rPr>
          <w:rFonts w:ascii="Arial" w:hAnsi="Arial" w:cs="Arial"/>
          <w:i/>
          <w:iCs/>
        </w:rPr>
        <w:t>numerical voting code</w:t>
      </w:r>
      <w:r w:rsidRPr="00366665">
        <w:rPr>
          <w:rFonts w:ascii="Arial" w:hAnsi="Arial" w:cs="Arial"/>
        </w:rPr>
        <w:t>” has the meaning set out in rule 64.2(b)</w:t>
      </w:r>
    </w:p>
    <w:p w:rsidR="00366665" w:rsidRPr="00366665" w:rsidRDefault="00366665"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r w:rsidRPr="00366665">
        <w:rPr>
          <w:rFonts w:ascii="Arial" w:hAnsi="Arial" w:cs="Arial"/>
        </w:rPr>
        <w:t>“</w:t>
      </w:r>
      <w:r w:rsidRPr="00366665">
        <w:rPr>
          <w:rFonts w:ascii="Arial" w:hAnsi="Arial" w:cs="Arial"/>
          <w:i/>
          <w:iCs/>
        </w:rPr>
        <w:t>polling website</w:t>
      </w:r>
      <w:r w:rsidRPr="00366665">
        <w:rPr>
          <w:rFonts w:ascii="Arial" w:hAnsi="Arial" w:cs="Arial"/>
        </w:rPr>
        <w:t>” has the meaning set out in rule 26.1;</w:t>
      </w:r>
    </w:p>
    <w:p w:rsidR="00366665" w:rsidRDefault="00366665" w:rsidP="00366665">
      <w:pPr>
        <w:tabs>
          <w:tab w:val="left" w:pos="1134"/>
          <w:tab w:val="left" w:pos="1701"/>
          <w:tab w:val="left" w:pos="2268"/>
        </w:tabs>
        <w:kinsoku w:val="0"/>
        <w:overflowPunct w:val="0"/>
        <w:ind w:left="1134"/>
        <w:jc w:val="both"/>
        <w:rPr>
          <w:rFonts w:ascii="Arial" w:hAnsi="Arial" w:cs="Arial"/>
        </w:rPr>
      </w:pPr>
    </w:p>
    <w:p w:rsidR="00366665" w:rsidRDefault="00606714" w:rsidP="00366665">
      <w:pPr>
        <w:tabs>
          <w:tab w:val="left" w:pos="1134"/>
          <w:tab w:val="left" w:pos="1701"/>
          <w:tab w:val="left" w:pos="2268"/>
        </w:tabs>
        <w:kinsoku w:val="0"/>
        <w:overflowPunct w:val="0"/>
        <w:ind w:left="1134"/>
        <w:jc w:val="both"/>
        <w:rPr>
          <w:rFonts w:ascii="Arial" w:hAnsi="Arial" w:cs="Arial"/>
        </w:rPr>
      </w:pPr>
      <w:r w:rsidRPr="00366665">
        <w:rPr>
          <w:rFonts w:ascii="Arial" w:hAnsi="Arial" w:cs="Arial"/>
        </w:rPr>
        <w:t>“</w:t>
      </w:r>
      <w:r w:rsidRPr="00366665">
        <w:rPr>
          <w:rFonts w:ascii="Arial" w:hAnsi="Arial" w:cs="Arial"/>
          <w:i/>
          <w:iCs/>
        </w:rPr>
        <w:t>postal voting information</w:t>
      </w:r>
      <w:r w:rsidRPr="00366665">
        <w:rPr>
          <w:rFonts w:ascii="Arial" w:hAnsi="Arial" w:cs="Arial"/>
        </w:rPr>
        <w:t xml:space="preserve">” has the meaning set out in rule 24.1; </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r w:rsidRPr="00366665">
        <w:rPr>
          <w:rFonts w:ascii="Arial" w:hAnsi="Arial" w:cs="Arial"/>
        </w:rPr>
        <w:lastRenderedPageBreak/>
        <w:t>“</w:t>
      </w:r>
      <w:r w:rsidRPr="00366665">
        <w:rPr>
          <w:rFonts w:ascii="Arial" w:hAnsi="Arial" w:cs="Arial"/>
          <w:i/>
          <w:iCs/>
        </w:rPr>
        <w:t xml:space="preserve">telephone short code” </w:t>
      </w:r>
      <w:r w:rsidRPr="00366665">
        <w:rPr>
          <w:rFonts w:ascii="Arial" w:hAnsi="Arial" w:cs="Arial"/>
        </w:rPr>
        <w:t>means a short telephone number used for the</w:t>
      </w:r>
      <w:r w:rsidR="00366665">
        <w:rPr>
          <w:rFonts w:ascii="Arial" w:hAnsi="Arial" w:cs="Arial"/>
        </w:rPr>
        <w:t xml:space="preserve"> </w:t>
      </w:r>
      <w:r w:rsidRPr="00366665">
        <w:rPr>
          <w:rFonts w:ascii="Arial" w:hAnsi="Arial" w:cs="Arial"/>
        </w:rPr>
        <w:t>purposes of submitting a vote by text message;</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Default="00606714" w:rsidP="00366665">
      <w:pPr>
        <w:tabs>
          <w:tab w:val="left" w:pos="1134"/>
          <w:tab w:val="left" w:pos="1701"/>
          <w:tab w:val="left" w:pos="2268"/>
        </w:tabs>
        <w:kinsoku w:val="0"/>
        <w:overflowPunct w:val="0"/>
        <w:ind w:left="1134"/>
        <w:jc w:val="both"/>
        <w:rPr>
          <w:rFonts w:ascii="Arial" w:hAnsi="Arial" w:cs="Arial"/>
        </w:rPr>
      </w:pPr>
      <w:r w:rsidRPr="00366665">
        <w:rPr>
          <w:rFonts w:ascii="Arial" w:hAnsi="Arial" w:cs="Arial"/>
        </w:rPr>
        <w:t>“</w:t>
      </w:r>
      <w:r w:rsidRPr="00366665">
        <w:rPr>
          <w:rFonts w:ascii="Arial" w:hAnsi="Arial" w:cs="Arial"/>
          <w:i/>
          <w:iCs/>
        </w:rPr>
        <w:t>telephone voting facility</w:t>
      </w:r>
      <w:r w:rsidRPr="00366665">
        <w:rPr>
          <w:rFonts w:ascii="Arial" w:hAnsi="Arial" w:cs="Arial"/>
        </w:rPr>
        <w:t>” has the meaning set out in rule 26.2; “</w:t>
      </w:r>
      <w:r w:rsidRPr="00366665">
        <w:rPr>
          <w:rFonts w:ascii="Arial" w:hAnsi="Arial" w:cs="Arial"/>
          <w:i/>
          <w:iCs/>
        </w:rPr>
        <w:t>telephone voting record</w:t>
      </w:r>
      <w:r w:rsidRPr="00366665">
        <w:rPr>
          <w:rFonts w:ascii="Arial" w:hAnsi="Arial" w:cs="Arial"/>
        </w:rPr>
        <w:t>” has the meaning set out in rule 26.5 (d); “</w:t>
      </w:r>
      <w:r w:rsidRPr="00366665">
        <w:rPr>
          <w:rFonts w:ascii="Arial" w:hAnsi="Arial" w:cs="Arial"/>
          <w:i/>
          <w:iCs/>
        </w:rPr>
        <w:t>text message voting facility</w:t>
      </w:r>
      <w:r w:rsidRPr="00366665">
        <w:rPr>
          <w:rFonts w:ascii="Arial" w:hAnsi="Arial" w:cs="Arial"/>
        </w:rPr>
        <w:t>” has the meaning set out in rule 26.3; “</w:t>
      </w:r>
      <w:r w:rsidRPr="00366665">
        <w:rPr>
          <w:rFonts w:ascii="Arial" w:hAnsi="Arial" w:cs="Arial"/>
          <w:i/>
          <w:iCs/>
        </w:rPr>
        <w:t>text voting record</w:t>
      </w:r>
      <w:r w:rsidRPr="00366665">
        <w:rPr>
          <w:rFonts w:ascii="Arial" w:hAnsi="Arial" w:cs="Arial"/>
        </w:rPr>
        <w:t>” has the meaning set out in rule 26.6 (d);</w:t>
      </w:r>
    </w:p>
    <w:p w:rsidR="00366665" w:rsidRPr="00366665" w:rsidRDefault="00366665"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1134" w:firstLine="0"/>
        <w:jc w:val="both"/>
      </w:pPr>
      <w:r w:rsidRPr="00366665">
        <w:t>“</w:t>
      </w:r>
      <w:r w:rsidRPr="00366665">
        <w:rPr>
          <w:i/>
          <w:iCs/>
        </w:rPr>
        <w:t>the telephone voting system</w:t>
      </w:r>
      <w:r w:rsidRPr="00366665">
        <w:t>” means such telephone voting faci</w:t>
      </w:r>
      <w:r w:rsidR="00841F14" w:rsidRPr="00366665">
        <w:t>lity as may be provided by the R</w:t>
      </w:r>
      <w:r w:rsidRPr="00366665">
        <w:t xml:space="preserve">eturning </w:t>
      </w:r>
      <w:r w:rsidR="00841F14" w:rsidRPr="00366665">
        <w:t>O</w:t>
      </w:r>
      <w:r w:rsidRPr="00366665">
        <w:t>fficer for the purpose of enabling voters to cast their votes by telephone;</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1134" w:firstLine="0"/>
        <w:jc w:val="both"/>
      </w:pPr>
      <w:r w:rsidRPr="00366665">
        <w:t>“</w:t>
      </w:r>
      <w:r w:rsidRPr="00366665">
        <w:rPr>
          <w:i/>
          <w:iCs/>
        </w:rPr>
        <w:t>the text message voting system</w:t>
      </w:r>
      <w:r w:rsidRPr="00366665">
        <w:t xml:space="preserve">” means such text messaging voting facility as may be provided by the </w:t>
      </w:r>
      <w:r w:rsidR="00841F14" w:rsidRPr="00366665">
        <w:t>R</w:t>
      </w:r>
      <w:r w:rsidRPr="00366665">
        <w:t xml:space="preserve">eturning </w:t>
      </w:r>
      <w:r w:rsidR="00841F14" w:rsidRPr="00366665">
        <w:t>O</w:t>
      </w:r>
      <w:r w:rsidRPr="00366665">
        <w:t>fficer for the purpose of enabling voters to cast their votes by text message;</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1134" w:firstLine="0"/>
        <w:jc w:val="both"/>
      </w:pPr>
      <w:r w:rsidRPr="00366665">
        <w:t>“</w:t>
      </w:r>
      <w:r w:rsidRPr="00366665">
        <w:rPr>
          <w:i/>
          <w:iCs/>
        </w:rPr>
        <w:t>voter ID number</w:t>
      </w:r>
      <w:r w:rsidRPr="00366665">
        <w:t>” means a unique, randomly generated numeric identifier allocated to each voter by the Returning Officer for the purpose of e-voting,</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r w:rsidRPr="00366665">
        <w:rPr>
          <w:rFonts w:ascii="Arial" w:hAnsi="Arial" w:cs="Arial"/>
        </w:rPr>
        <w:t>“</w:t>
      </w:r>
      <w:r w:rsidRPr="00366665">
        <w:rPr>
          <w:rFonts w:ascii="Arial" w:hAnsi="Arial" w:cs="Arial"/>
          <w:i/>
          <w:iCs/>
        </w:rPr>
        <w:t>voting information</w:t>
      </w:r>
      <w:r w:rsidRPr="00366665">
        <w:rPr>
          <w:rFonts w:ascii="Arial" w:hAnsi="Arial" w:cs="Arial"/>
        </w:rPr>
        <w:t>” means postal voting information and/or e-voting information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Default="00606714" w:rsidP="00366665">
      <w:pPr>
        <w:pStyle w:val="BodyText"/>
        <w:numPr>
          <w:ilvl w:val="1"/>
          <w:numId w:val="41"/>
        </w:numPr>
        <w:tabs>
          <w:tab w:val="left" w:pos="1134"/>
          <w:tab w:val="left" w:pos="1701"/>
          <w:tab w:val="left" w:pos="2268"/>
        </w:tabs>
        <w:kinsoku w:val="0"/>
        <w:overflowPunct w:val="0"/>
        <w:ind w:left="1134" w:hanging="1134"/>
        <w:jc w:val="both"/>
      </w:pPr>
      <w:r w:rsidRPr="00366665">
        <w:t>Other expressions used in these rules and in Schedule 7 to the NHS Act 2006 have the same meaning in these rules as in that Schedule.</w:t>
      </w:r>
    </w:p>
    <w:p w:rsidR="00366665" w:rsidRDefault="00366665" w:rsidP="00366665">
      <w:pPr>
        <w:pStyle w:val="BodyText"/>
        <w:tabs>
          <w:tab w:val="left" w:pos="1134"/>
          <w:tab w:val="left" w:pos="1701"/>
          <w:tab w:val="left" w:pos="2268"/>
        </w:tabs>
        <w:kinsoku w:val="0"/>
        <w:overflowPunct w:val="0"/>
        <w:ind w:left="0" w:firstLine="0"/>
        <w:jc w:val="both"/>
      </w:pPr>
    </w:p>
    <w:p w:rsidR="00366665" w:rsidRDefault="00366665" w:rsidP="00366665">
      <w:pPr>
        <w:pStyle w:val="BodyText"/>
        <w:tabs>
          <w:tab w:val="left" w:pos="1134"/>
          <w:tab w:val="left" w:pos="1701"/>
          <w:tab w:val="left" w:pos="2268"/>
        </w:tabs>
        <w:kinsoku w:val="0"/>
        <w:overflowPunct w:val="0"/>
        <w:ind w:left="0" w:firstLine="0"/>
        <w:jc w:val="both"/>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PART 2:</w:t>
      </w:r>
      <w:r w:rsidRPr="00366665">
        <w:tab/>
        <w:t>TIMETABLE FOR ELECTIONS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7A7F3F" w:rsidP="00366665">
      <w:pPr>
        <w:numPr>
          <w:ilvl w:val="0"/>
          <w:numId w:val="41"/>
        </w:numPr>
        <w:tabs>
          <w:tab w:val="left" w:pos="1134"/>
          <w:tab w:val="left" w:pos="1701"/>
          <w:tab w:val="left" w:pos="2268"/>
        </w:tabs>
        <w:kinsoku w:val="0"/>
        <w:overflowPunct w:val="0"/>
        <w:ind w:firstLine="0"/>
        <w:jc w:val="both"/>
        <w:rPr>
          <w:rFonts w:ascii="Arial" w:hAnsi="Arial" w:cs="Arial"/>
        </w:rPr>
      </w:pPr>
      <w:r w:rsidRPr="00366665">
        <w:rPr>
          <w:rFonts w:ascii="Arial" w:hAnsi="Arial" w:cs="Arial"/>
          <w:noProof/>
        </w:rPr>
        <mc:AlternateContent>
          <mc:Choice Requires="wps">
            <w:drawing>
              <wp:anchor distT="4294967295" distB="4294967295" distL="114300" distR="114300" simplePos="0" relativeHeight="251659264" behindDoc="1" locked="0" layoutInCell="0" allowOverlap="1" wp14:anchorId="463D15CF" wp14:editId="307A8A88">
                <wp:simplePos x="0" y="0"/>
                <wp:positionH relativeFrom="page">
                  <wp:posOffset>895985</wp:posOffset>
                </wp:positionH>
                <wp:positionV relativeFrom="paragraph">
                  <wp:posOffset>-160656</wp:posOffset>
                </wp:positionV>
                <wp:extent cx="5721985" cy="0"/>
                <wp:effectExtent l="0" t="0" r="12065" b="19050"/>
                <wp:wrapNone/>
                <wp:docPr id="2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1985" cy="0"/>
                        </a:xfrm>
                        <a:custGeom>
                          <a:avLst/>
                          <a:gdLst>
                            <a:gd name="T0" fmla="*/ 0 w 9011"/>
                            <a:gd name="T1" fmla="*/ 0 h 20"/>
                            <a:gd name="T2" fmla="*/ 9011 w 9011"/>
                            <a:gd name="T3" fmla="*/ 0 h 20"/>
                          </a:gdLst>
                          <a:ahLst/>
                          <a:cxnLst>
                            <a:cxn ang="0">
                              <a:pos x="T0" y="T1"/>
                            </a:cxn>
                            <a:cxn ang="0">
                              <a:pos x="T2" y="T3"/>
                            </a:cxn>
                          </a:cxnLst>
                          <a:rect l="0" t="0" r="r" b="b"/>
                          <a:pathLst>
                            <a:path w="9011" h="20">
                              <a:moveTo>
                                <a:pt x="0" y="0"/>
                              </a:moveTo>
                              <a:lnTo>
                                <a:pt x="9011"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70.55pt;margin-top:-12.65pt;width:450.5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90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" o:allowincell="f" path="m,l9011,e" filled="f" strokeweight=".28925mm">
                <v:path arrowok="t" o:connecttype="custom" o:connectlocs="0,0;5721985,0" o:connectangles="0,0"/>
                <w10:wrap anchorx="page"/>
              </v:shape>
            </w:pict>
          </mc:Fallback>
        </mc:AlternateContent>
      </w:r>
      <w:r w:rsidR="00606714" w:rsidRPr="00366665">
        <w:rPr>
          <w:rFonts w:ascii="Arial" w:hAnsi="Arial" w:cs="Arial"/>
          <w:b/>
          <w:bCs/>
        </w:rPr>
        <w:t>Timetable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1134" w:hanging="1134"/>
        <w:jc w:val="both"/>
      </w:pPr>
      <w:r w:rsidRPr="00366665">
        <w:t>The proceedings at an election shall be conducted in accordance with the following timetable:</w:t>
      </w:r>
    </w:p>
    <w:p w:rsidR="00606714" w:rsidRPr="00366665" w:rsidRDefault="00606714" w:rsidP="00366665">
      <w:pPr>
        <w:tabs>
          <w:tab w:val="left" w:pos="1134"/>
          <w:tab w:val="left" w:pos="1701"/>
          <w:tab w:val="left" w:pos="2268"/>
        </w:tabs>
        <w:kinsoku w:val="0"/>
        <w:overflowPunct w:val="0"/>
        <w:jc w:val="both"/>
        <w:rPr>
          <w:rFonts w:ascii="Arial" w:hAnsi="Arial" w:cs="Arial"/>
        </w:rPr>
      </w:pPr>
    </w:p>
    <w:tbl>
      <w:tblPr>
        <w:tblW w:w="8006" w:type="dxa"/>
        <w:tblInd w:w="1134" w:type="dxa"/>
        <w:tblLayout w:type="fixed"/>
        <w:tblCellMar>
          <w:left w:w="0" w:type="dxa"/>
          <w:right w:w="0" w:type="dxa"/>
        </w:tblCellMar>
        <w:tblLook w:val="0000" w:firstRow="0" w:lastRow="0" w:firstColumn="0" w:lastColumn="0" w:noHBand="0" w:noVBand="0"/>
      </w:tblPr>
      <w:tblGrid>
        <w:gridCol w:w="4208"/>
        <w:gridCol w:w="3798"/>
      </w:tblGrid>
      <w:tr w:rsidR="00606714" w:rsidRPr="00366665" w:rsidTr="00366665">
        <w:trPr>
          <w:trHeight w:hRule="exact" w:val="559"/>
        </w:trPr>
        <w:tc>
          <w:tcPr>
            <w:tcW w:w="4208" w:type="dxa"/>
            <w:tcBorders>
              <w:top w:val="single" w:sz="12" w:space="0" w:color="000000"/>
              <w:left w:val="nil"/>
              <w:bottom w:val="single" w:sz="12" w:space="0" w:color="000000"/>
              <w:right w:val="nil"/>
            </w:tcBorders>
            <w:vAlign w:val="center"/>
          </w:tcPr>
          <w:p w:rsidR="00606714" w:rsidRPr="00366665" w:rsidRDefault="00606714" w:rsidP="00366665">
            <w:pPr>
              <w:pStyle w:val="TableParagraph"/>
              <w:tabs>
                <w:tab w:val="left" w:pos="1134"/>
                <w:tab w:val="left" w:pos="1701"/>
                <w:tab w:val="left" w:pos="2268"/>
              </w:tabs>
              <w:kinsoku w:val="0"/>
              <w:overflowPunct w:val="0"/>
              <w:rPr>
                <w:rFonts w:ascii="Arial" w:hAnsi="Arial" w:cs="Arial"/>
              </w:rPr>
            </w:pPr>
            <w:r w:rsidRPr="00366665">
              <w:rPr>
                <w:rFonts w:ascii="Arial" w:hAnsi="Arial" w:cs="Arial"/>
                <w:b/>
                <w:bCs/>
              </w:rPr>
              <w:t>Proceeding</w:t>
            </w:r>
          </w:p>
        </w:tc>
        <w:tc>
          <w:tcPr>
            <w:tcW w:w="3798" w:type="dxa"/>
            <w:tcBorders>
              <w:top w:val="single" w:sz="12" w:space="0" w:color="000000"/>
              <w:left w:val="nil"/>
              <w:bottom w:val="single" w:sz="12" w:space="0" w:color="000000"/>
              <w:right w:val="nil"/>
            </w:tcBorders>
            <w:vAlign w:val="center"/>
          </w:tcPr>
          <w:p w:rsidR="00606714" w:rsidRPr="00366665" w:rsidRDefault="00606714" w:rsidP="00366665">
            <w:pPr>
              <w:pStyle w:val="TableParagraph"/>
              <w:tabs>
                <w:tab w:val="left" w:pos="1134"/>
                <w:tab w:val="left" w:pos="1701"/>
                <w:tab w:val="left" w:pos="2268"/>
              </w:tabs>
              <w:kinsoku w:val="0"/>
              <w:overflowPunct w:val="0"/>
              <w:rPr>
                <w:rFonts w:ascii="Arial" w:hAnsi="Arial" w:cs="Arial"/>
              </w:rPr>
            </w:pPr>
            <w:r w:rsidRPr="00366665">
              <w:rPr>
                <w:rFonts w:ascii="Arial" w:hAnsi="Arial" w:cs="Arial"/>
                <w:b/>
                <w:bCs/>
              </w:rPr>
              <w:t>Time</w:t>
            </w:r>
          </w:p>
        </w:tc>
      </w:tr>
      <w:tr w:rsidR="00606714" w:rsidRPr="00366665" w:rsidTr="00366665">
        <w:trPr>
          <w:trHeight w:hRule="exact" w:val="994"/>
        </w:trPr>
        <w:tc>
          <w:tcPr>
            <w:tcW w:w="4208" w:type="dxa"/>
            <w:tcBorders>
              <w:top w:val="single" w:sz="12" w:space="0" w:color="000000"/>
              <w:left w:val="nil"/>
              <w:bottom w:val="single" w:sz="6" w:space="0" w:color="000000"/>
              <w:right w:val="nil"/>
            </w:tcBorders>
            <w:vAlign w:val="center"/>
          </w:tcPr>
          <w:p w:rsidR="00606714" w:rsidRPr="00366665" w:rsidRDefault="00606714" w:rsidP="00366665">
            <w:pPr>
              <w:pStyle w:val="TableParagraph"/>
              <w:tabs>
                <w:tab w:val="left" w:pos="1134"/>
                <w:tab w:val="left" w:pos="1701"/>
                <w:tab w:val="left" w:pos="2268"/>
              </w:tabs>
              <w:kinsoku w:val="0"/>
              <w:overflowPunct w:val="0"/>
              <w:rPr>
                <w:rFonts w:ascii="Arial" w:hAnsi="Arial" w:cs="Arial"/>
              </w:rPr>
            </w:pPr>
            <w:r w:rsidRPr="00366665">
              <w:rPr>
                <w:rFonts w:ascii="Arial" w:hAnsi="Arial" w:cs="Arial"/>
              </w:rPr>
              <w:t>Publication of notice of election</w:t>
            </w:r>
          </w:p>
        </w:tc>
        <w:tc>
          <w:tcPr>
            <w:tcW w:w="3798" w:type="dxa"/>
            <w:tcBorders>
              <w:top w:val="single" w:sz="12" w:space="0" w:color="000000"/>
              <w:left w:val="nil"/>
              <w:bottom w:val="single" w:sz="6" w:space="0" w:color="000000"/>
              <w:right w:val="nil"/>
            </w:tcBorders>
            <w:vAlign w:val="center"/>
          </w:tcPr>
          <w:p w:rsidR="00606714" w:rsidRPr="00366665" w:rsidRDefault="00606714" w:rsidP="00366665">
            <w:pPr>
              <w:pStyle w:val="TableParagraph"/>
              <w:tabs>
                <w:tab w:val="left" w:pos="1134"/>
                <w:tab w:val="left" w:pos="1701"/>
                <w:tab w:val="left" w:pos="2268"/>
              </w:tabs>
              <w:kinsoku w:val="0"/>
              <w:overflowPunct w:val="0"/>
              <w:rPr>
                <w:rFonts w:ascii="Arial" w:hAnsi="Arial" w:cs="Arial"/>
              </w:rPr>
            </w:pPr>
            <w:r w:rsidRPr="00366665">
              <w:rPr>
                <w:rFonts w:ascii="Arial" w:hAnsi="Arial" w:cs="Arial"/>
              </w:rPr>
              <w:t>Not later than the fortieth day before the day of the close of the poll.</w:t>
            </w:r>
          </w:p>
        </w:tc>
      </w:tr>
      <w:tr w:rsidR="00606714" w:rsidRPr="00366665" w:rsidTr="00366665">
        <w:trPr>
          <w:trHeight w:hRule="exact" w:val="1109"/>
        </w:trPr>
        <w:tc>
          <w:tcPr>
            <w:tcW w:w="4208" w:type="dxa"/>
            <w:tcBorders>
              <w:top w:val="single" w:sz="6" w:space="0" w:color="000000"/>
              <w:left w:val="nil"/>
              <w:bottom w:val="single" w:sz="6" w:space="0" w:color="000000"/>
              <w:right w:val="nil"/>
            </w:tcBorders>
            <w:vAlign w:val="center"/>
          </w:tcPr>
          <w:p w:rsidR="00606714" w:rsidRPr="00366665" w:rsidRDefault="00606714" w:rsidP="00366665">
            <w:pPr>
              <w:pStyle w:val="TableParagraph"/>
              <w:tabs>
                <w:tab w:val="left" w:pos="1134"/>
                <w:tab w:val="left" w:pos="1701"/>
                <w:tab w:val="left" w:pos="2268"/>
              </w:tabs>
              <w:kinsoku w:val="0"/>
              <w:overflowPunct w:val="0"/>
              <w:rPr>
                <w:rFonts w:ascii="Arial" w:hAnsi="Arial" w:cs="Arial"/>
              </w:rPr>
            </w:pPr>
            <w:r w:rsidRPr="00366665">
              <w:rPr>
                <w:rFonts w:ascii="Arial" w:hAnsi="Arial" w:cs="Arial"/>
              </w:rPr>
              <w:t>Final day for delivery of nomination forms to returning officer</w:t>
            </w:r>
          </w:p>
        </w:tc>
        <w:tc>
          <w:tcPr>
            <w:tcW w:w="3798" w:type="dxa"/>
            <w:tcBorders>
              <w:top w:val="single" w:sz="6" w:space="0" w:color="000000"/>
              <w:left w:val="nil"/>
              <w:bottom w:val="single" w:sz="6" w:space="0" w:color="000000"/>
              <w:right w:val="nil"/>
            </w:tcBorders>
            <w:vAlign w:val="center"/>
          </w:tcPr>
          <w:p w:rsidR="00606714" w:rsidRPr="00366665" w:rsidRDefault="00606714" w:rsidP="00366665">
            <w:pPr>
              <w:pStyle w:val="TableParagraph"/>
              <w:tabs>
                <w:tab w:val="left" w:pos="1134"/>
                <w:tab w:val="left" w:pos="1701"/>
                <w:tab w:val="left" w:pos="2268"/>
              </w:tabs>
              <w:kinsoku w:val="0"/>
              <w:overflowPunct w:val="0"/>
              <w:rPr>
                <w:rFonts w:ascii="Arial" w:hAnsi="Arial" w:cs="Arial"/>
              </w:rPr>
            </w:pPr>
            <w:r w:rsidRPr="00366665">
              <w:rPr>
                <w:rFonts w:ascii="Arial" w:hAnsi="Arial" w:cs="Arial"/>
              </w:rPr>
              <w:t>Not later than the twenty eighth day before the day of the close of the poll.</w:t>
            </w:r>
          </w:p>
        </w:tc>
      </w:tr>
      <w:tr w:rsidR="00606714" w:rsidRPr="00366665" w:rsidTr="00366665">
        <w:trPr>
          <w:trHeight w:hRule="exact" w:val="1123"/>
        </w:trPr>
        <w:tc>
          <w:tcPr>
            <w:tcW w:w="4208" w:type="dxa"/>
            <w:tcBorders>
              <w:top w:val="single" w:sz="6" w:space="0" w:color="000000"/>
              <w:left w:val="nil"/>
              <w:bottom w:val="single" w:sz="6" w:space="0" w:color="000000"/>
              <w:right w:val="nil"/>
            </w:tcBorders>
            <w:vAlign w:val="center"/>
          </w:tcPr>
          <w:p w:rsidR="00606714" w:rsidRPr="00366665" w:rsidRDefault="00606714" w:rsidP="00366665">
            <w:pPr>
              <w:pStyle w:val="TableParagraph"/>
              <w:tabs>
                <w:tab w:val="left" w:pos="1134"/>
                <w:tab w:val="left" w:pos="1701"/>
                <w:tab w:val="left" w:pos="2268"/>
              </w:tabs>
              <w:kinsoku w:val="0"/>
              <w:overflowPunct w:val="0"/>
              <w:rPr>
                <w:rFonts w:ascii="Arial" w:hAnsi="Arial" w:cs="Arial"/>
              </w:rPr>
            </w:pPr>
            <w:r w:rsidRPr="00366665">
              <w:rPr>
                <w:rFonts w:ascii="Arial" w:hAnsi="Arial" w:cs="Arial"/>
              </w:rPr>
              <w:t xml:space="preserve">Publication of statement of nominated </w:t>
            </w:r>
            <w:r w:rsidR="00BB2F9F" w:rsidRPr="00366665">
              <w:rPr>
                <w:rFonts w:ascii="Arial" w:hAnsi="Arial" w:cs="Arial"/>
              </w:rPr>
              <w:t>Candidate</w:t>
            </w:r>
            <w:r w:rsidRPr="00366665">
              <w:rPr>
                <w:rFonts w:ascii="Arial" w:hAnsi="Arial" w:cs="Arial"/>
              </w:rPr>
              <w:t>s</w:t>
            </w:r>
          </w:p>
        </w:tc>
        <w:tc>
          <w:tcPr>
            <w:tcW w:w="3798" w:type="dxa"/>
            <w:tcBorders>
              <w:top w:val="single" w:sz="6" w:space="0" w:color="000000"/>
              <w:left w:val="nil"/>
              <w:bottom w:val="single" w:sz="6" w:space="0" w:color="000000"/>
              <w:right w:val="nil"/>
            </w:tcBorders>
            <w:vAlign w:val="center"/>
          </w:tcPr>
          <w:p w:rsidR="00606714" w:rsidRPr="00366665" w:rsidRDefault="00606714" w:rsidP="00366665">
            <w:pPr>
              <w:pStyle w:val="TableParagraph"/>
              <w:tabs>
                <w:tab w:val="left" w:pos="1134"/>
                <w:tab w:val="left" w:pos="1701"/>
                <w:tab w:val="left" w:pos="2268"/>
              </w:tabs>
              <w:kinsoku w:val="0"/>
              <w:overflowPunct w:val="0"/>
              <w:rPr>
                <w:rFonts w:ascii="Arial" w:hAnsi="Arial" w:cs="Arial"/>
              </w:rPr>
            </w:pPr>
            <w:r w:rsidRPr="00366665">
              <w:rPr>
                <w:rFonts w:ascii="Arial" w:hAnsi="Arial" w:cs="Arial"/>
              </w:rPr>
              <w:t>Not later than the twenty seventh day before the day of the close of the poll.</w:t>
            </w:r>
          </w:p>
        </w:tc>
      </w:tr>
      <w:tr w:rsidR="00606714" w:rsidRPr="00366665" w:rsidTr="00366665">
        <w:trPr>
          <w:trHeight w:hRule="exact" w:val="998"/>
        </w:trPr>
        <w:tc>
          <w:tcPr>
            <w:tcW w:w="4208" w:type="dxa"/>
            <w:tcBorders>
              <w:top w:val="single" w:sz="6" w:space="0" w:color="000000"/>
              <w:left w:val="nil"/>
              <w:bottom w:val="single" w:sz="6" w:space="0" w:color="000000"/>
              <w:right w:val="nil"/>
            </w:tcBorders>
            <w:vAlign w:val="center"/>
          </w:tcPr>
          <w:p w:rsidR="00606714" w:rsidRPr="00366665" w:rsidRDefault="00606714" w:rsidP="00366665">
            <w:pPr>
              <w:pStyle w:val="TableParagraph"/>
              <w:tabs>
                <w:tab w:val="left" w:pos="1134"/>
                <w:tab w:val="left" w:pos="1701"/>
                <w:tab w:val="left" w:pos="2268"/>
              </w:tabs>
              <w:kinsoku w:val="0"/>
              <w:overflowPunct w:val="0"/>
              <w:rPr>
                <w:rFonts w:ascii="Arial" w:hAnsi="Arial" w:cs="Arial"/>
              </w:rPr>
            </w:pPr>
            <w:r w:rsidRPr="00366665">
              <w:rPr>
                <w:rFonts w:ascii="Arial" w:hAnsi="Arial" w:cs="Arial"/>
              </w:rPr>
              <w:lastRenderedPageBreak/>
              <w:t xml:space="preserve">Final day for delivery of notices of withdrawals by </w:t>
            </w:r>
            <w:r w:rsidR="00BB2F9F" w:rsidRPr="00366665">
              <w:rPr>
                <w:rFonts w:ascii="Arial" w:hAnsi="Arial" w:cs="Arial"/>
              </w:rPr>
              <w:t>Candidate</w:t>
            </w:r>
            <w:r w:rsidRPr="00366665">
              <w:rPr>
                <w:rFonts w:ascii="Arial" w:hAnsi="Arial" w:cs="Arial"/>
              </w:rPr>
              <w:t>s from election</w:t>
            </w:r>
          </w:p>
        </w:tc>
        <w:tc>
          <w:tcPr>
            <w:tcW w:w="3798" w:type="dxa"/>
            <w:tcBorders>
              <w:top w:val="single" w:sz="6" w:space="0" w:color="000000"/>
              <w:left w:val="nil"/>
              <w:bottom w:val="single" w:sz="6" w:space="0" w:color="000000"/>
              <w:right w:val="nil"/>
            </w:tcBorders>
            <w:vAlign w:val="center"/>
          </w:tcPr>
          <w:p w:rsidR="00606714" w:rsidRPr="00366665" w:rsidRDefault="00606714" w:rsidP="00366665">
            <w:pPr>
              <w:pStyle w:val="TableParagraph"/>
              <w:tabs>
                <w:tab w:val="left" w:pos="1134"/>
                <w:tab w:val="left" w:pos="1701"/>
                <w:tab w:val="left" w:pos="2268"/>
              </w:tabs>
              <w:kinsoku w:val="0"/>
              <w:overflowPunct w:val="0"/>
              <w:rPr>
                <w:rFonts w:ascii="Arial" w:hAnsi="Arial" w:cs="Arial"/>
              </w:rPr>
            </w:pPr>
            <w:r w:rsidRPr="00366665">
              <w:rPr>
                <w:rFonts w:ascii="Arial" w:hAnsi="Arial" w:cs="Arial"/>
              </w:rPr>
              <w:t>Not later than twenty fifth day before the day of the close of the poll.</w:t>
            </w:r>
          </w:p>
        </w:tc>
      </w:tr>
      <w:tr w:rsidR="00606714" w:rsidRPr="00366665" w:rsidTr="00366665">
        <w:trPr>
          <w:trHeight w:hRule="exact" w:val="1140"/>
        </w:trPr>
        <w:tc>
          <w:tcPr>
            <w:tcW w:w="4208" w:type="dxa"/>
            <w:tcBorders>
              <w:top w:val="single" w:sz="6" w:space="0" w:color="000000"/>
              <w:left w:val="nil"/>
              <w:bottom w:val="single" w:sz="6" w:space="0" w:color="000000"/>
              <w:right w:val="nil"/>
            </w:tcBorders>
            <w:vAlign w:val="center"/>
          </w:tcPr>
          <w:p w:rsidR="00606714" w:rsidRPr="00366665" w:rsidRDefault="00606714" w:rsidP="00366665">
            <w:pPr>
              <w:pStyle w:val="TableParagraph"/>
              <w:tabs>
                <w:tab w:val="left" w:pos="1134"/>
                <w:tab w:val="left" w:pos="1701"/>
                <w:tab w:val="left" w:pos="2268"/>
              </w:tabs>
              <w:kinsoku w:val="0"/>
              <w:overflowPunct w:val="0"/>
              <w:rPr>
                <w:rFonts w:ascii="Arial" w:hAnsi="Arial" w:cs="Arial"/>
              </w:rPr>
            </w:pPr>
            <w:r w:rsidRPr="00366665">
              <w:rPr>
                <w:rFonts w:ascii="Arial" w:hAnsi="Arial" w:cs="Arial"/>
              </w:rPr>
              <w:t>Notice of the poll</w:t>
            </w:r>
          </w:p>
        </w:tc>
        <w:tc>
          <w:tcPr>
            <w:tcW w:w="3798" w:type="dxa"/>
            <w:tcBorders>
              <w:top w:val="single" w:sz="6" w:space="0" w:color="000000"/>
              <w:left w:val="nil"/>
              <w:bottom w:val="single" w:sz="6" w:space="0" w:color="000000"/>
              <w:right w:val="nil"/>
            </w:tcBorders>
            <w:vAlign w:val="center"/>
          </w:tcPr>
          <w:p w:rsidR="00606714" w:rsidRPr="00366665" w:rsidRDefault="00606714" w:rsidP="00366665">
            <w:pPr>
              <w:pStyle w:val="TableParagraph"/>
              <w:tabs>
                <w:tab w:val="left" w:pos="1134"/>
                <w:tab w:val="left" w:pos="1701"/>
                <w:tab w:val="left" w:pos="2268"/>
              </w:tabs>
              <w:kinsoku w:val="0"/>
              <w:overflowPunct w:val="0"/>
              <w:rPr>
                <w:rFonts w:ascii="Arial" w:hAnsi="Arial" w:cs="Arial"/>
              </w:rPr>
            </w:pPr>
            <w:r w:rsidRPr="00366665">
              <w:rPr>
                <w:rFonts w:ascii="Arial" w:hAnsi="Arial" w:cs="Arial"/>
              </w:rPr>
              <w:t>Not later than the fifteenth day before the day of the close of the poll.</w:t>
            </w:r>
          </w:p>
        </w:tc>
      </w:tr>
      <w:tr w:rsidR="00606714" w:rsidRPr="00366665" w:rsidTr="00366665">
        <w:trPr>
          <w:trHeight w:hRule="exact" w:val="761"/>
        </w:trPr>
        <w:tc>
          <w:tcPr>
            <w:tcW w:w="4208" w:type="dxa"/>
            <w:tcBorders>
              <w:top w:val="single" w:sz="6" w:space="0" w:color="000000"/>
              <w:left w:val="nil"/>
              <w:bottom w:val="single" w:sz="12" w:space="0" w:color="000000"/>
              <w:right w:val="nil"/>
            </w:tcBorders>
            <w:vAlign w:val="center"/>
          </w:tcPr>
          <w:p w:rsidR="00606714" w:rsidRPr="00366665" w:rsidRDefault="00606714" w:rsidP="00366665">
            <w:pPr>
              <w:pStyle w:val="TableParagraph"/>
              <w:tabs>
                <w:tab w:val="left" w:pos="1134"/>
                <w:tab w:val="left" w:pos="1701"/>
                <w:tab w:val="left" w:pos="2268"/>
              </w:tabs>
              <w:kinsoku w:val="0"/>
              <w:overflowPunct w:val="0"/>
              <w:rPr>
                <w:rFonts w:ascii="Arial" w:hAnsi="Arial" w:cs="Arial"/>
              </w:rPr>
            </w:pPr>
            <w:r w:rsidRPr="00366665">
              <w:rPr>
                <w:rFonts w:ascii="Arial" w:hAnsi="Arial" w:cs="Arial"/>
              </w:rPr>
              <w:t>Close of the poll</w:t>
            </w:r>
          </w:p>
        </w:tc>
        <w:tc>
          <w:tcPr>
            <w:tcW w:w="3798" w:type="dxa"/>
            <w:tcBorders>
              <w:top w:val="single" w:sz="6" w:space="0" w:color="000000"/>
              <w:left w:val="nil"/>
              <w:bottom w:val="single" w:sz="12" w:space="0" w:color="000000"/>
              <w:right w:val="nil"/>
            </w:tcBorders>
            <w:vAlign w:val="center"/>
          </w:tcPr>
          <w:p w:rsidR="00606714" w:rsidRPr="00366665" w:rsidRDefault="00606714" w:rsidP="00366665">
            <w:pPr>
              <w:pStyle w:val="TableParagraph"/>
              <w:tabs>
                <w:tab w:val="left" w:pos="1134"/>
                <w:tab w:val="left" w:pos="1701"/>
                <w:tab w:val="left" w:pos="2268"/>
              </w:tabs>
              <w:kinsoku w:val="0"/>
              <w:overflowPunct w:val="0"/>
              <w:rPr>
                <w:rFonts w:ascii="Arial" w:hAnsi="Arial" w:cs="Arial"/>
              </w:rPr>
            </w:pPr>
            <w:r w:rsidRPr="00366665">
              <w:rPr>
                <w:rFonts w:ascii="Arial" w:hAnsi="Arial" w:cs="Arial"/>
              </w:rPr>
              <w:t>By 5.00pm on the final day of the election.</w:t>
            </w:r>
          </w:p>
        </w:tc>
      </w:tr>
    </w:tbl>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Computation of time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0" w:firstLine="0"/>
        <w:jc w:val="both"/>
      </w:pPr>
      <w:r w:rsidRPr="00366665">
        <w:t>In computing any period of time for the purposes of the timetable: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2"/>
          <w:numId w:val="41"/>
        </w:numPr>
        <w:tabs>
          <w:tab w:val="left" w:pos="1134"/>
          <w:tab w:val="left" w:pos="1701"/>
          <w:tab w:val="left" w:pos="2268"/>
        </w:tabs>
        <w:kinsoku w:val="0"/>
        <w:overflowPunct w:val="0"/>
        <w:ind w:left="1701"/>
        <w:jc w:val="both"/>
      </w:pPr>
      <w:r w:rsidRPr="00366665">
        <w:t>a Saturday or Sunday;</w:t>
      </w:r>
    </w:p>
    <w:p w:rsidR="00606714" w:rsidRPr="00366665" w:rsidRDefault="00606714" w:rsidP="0036666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366665">
      <w:pPr>
        <w:pStyle w:val="BodyText"/>
        <w:numPr>
          <w:ilvl w:val="2"/>
          <w:numId w:val="41"/>
        </w:numPr>
        <w:tabs>
          <w:tab w:val="left" w:pos="1134"/>
          <w:tab w:val="left" w:pos="1701"/>
          <w:tab w:val="left" w:pos="2268"/>
        </w:tabs>
        <w:kinsoku w:val="0"/>
        <w:overflowPunct w:val="0"/>
        <w:ind w:left="1701"/>
        <w:jc w:val="both"/>
      </w:pPr>
      <w:r w:rsidRPr="00366665">
        <w:t>Christmas day, Good Friday, or a bank holiday, or</w:t>
      </w:r>
    </w:p>
    <w:p w:rsidR="00606714" w:rsidRPr="00366665" w:rsidRDefault="00606714" w:rsidP="0036666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366665">
      <w:pPr>
        <w:pStyle w:val="BodyText"/>
        <w:numPr>
          <w:ilvl w:val="2"/>
          <w:numId w:val="41"/>
        </w:numPr>
        <w:tabs>
          <w:tab w:val="left" w:pos="1134"/>
          <w:tab w:val="left" w:pos="1701"/>
          <w:tab w:val="left" w:pos="2268"/>
        </w:tabs>
        <w:kinsoku w:val="0"/>
        <w:overflowPunct w:val="0"/>
        <w:ind w:left="1701"/>
        <w:jc w:val="both"/>
      </w:pPr>
      <w:r w:rsidRPr="00366665">
        <w:t>a day appointed for public thanksgiving or mourning,</w:t>
      </w:r>
    </w:p>
    <w:p w:rsidR="00606714" w:rsidRPr="00366665" w:rsidRDefault="00606714" w:rsidP="00366665">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1134" w:firstLine="0"/>
        <w:jc w:val="both"/>
      </w:pPr>
      <w:r w:rsidRPr="00366665">
        <w:t>shall be disregarded, and any such day shall not be treated as a day for the purpose of any proceedings up to the completion of the poll, nor shall the returning officer be obliged to proceed with the counting of votes on such a day.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1134" w:hanging="1134"/>
        <w:jc w:val="both"/>
      </w:pPr>
      <w:r w:rsidRPr="00366665">
        <w:t>In this rule, “bank holiday” means a day which is a bank holiday under the Banking and Financial Dealings Act 1971 in England and Wales.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PART 3:</w:t>
      </w:r>
      <w:r w:rsidRPr="00366665">
        <w:tab/>
        <w:t>RETURNING OFFICER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7A7F3F" w:rsidP="00366665">
      <w:pPr>
        <w:numPr>
          <w:ilvl w:val="0"/>
          <w:numId w:val="41"/>
        </w:numPr>
        <w:tabs>
          <w:tab w:val="left" w:pos="1134"/>
          <w:tab w:val="left" w:pos="1701"/>
          <w:tab w:val="left" w:pos="2268"/>
        </w:tabs>
        <w:kinsoku w:val="0"/>
        <w:overflowPunct w:val="0"/>
        <w:ind w:firstLine="0"/>
        <w:jc w:val="both"/>
        <w:rPr>
          <w:rFonts w:ascii="Arial" w:hAnsi="Arial" w:cs="Arial"/>
        </w:rPr>
      </w:pPr>
      <w:r w:rsidRPr="00366665">
        <w:rPr>
          <w:rFonts w:ascii="Arial" w:hAnsi="Arial" w:cs="Arial"/>
          <w:noProof/>
        </w:rPr>
        <mc:AlternateContent>
          <mc:Choice Requires="wps">
            <w:drawing>
              <wp:anchor distT="4294967295" distB="4294967295" distL="114300" distR="114300" simplePos="0" relativeHeight="251660288" behindDoc="1" locked="0" layoutInCell="0" allowOverlap="1" wp14:anchorId="68213F32" wp14:editId="5E825F6B">
                <wp:simplePos x="0" y="0"/>
                <wp:positionH relativeFrom="page">
                  <wp:posOffset>943610</wp:posOffset>
                </wp:positionH>
                <wp:positionV relativeFrom="paragraph">
                  <wp:posOffset>-160656</wp:posOffset>
                </wp:positionV>
                <wp:extent cx="5674360" cy="0"/>
                <wp:effectExtent l="0" t="0" r="21590" b="19050"/>
                <wp:wrapNone/>
                <wp:docPr id="2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0"/>
                        </a:xfrm>
                        <a:custGeom>
                          <a:avLst/>
                          <a:gdLst>
                            <a:gd name="T0" fmla="*/ 0 w 8936"/>
                            <a:gd name="T1" fmla="*/ 0 h 20"/>
                            <a:gd name="T2" fmla="*/ 8936 w 8936"/>
                            <a:gd name="T3" fmla="*/ 0 h 20"/>
                          </a:gdLst>
                          <a:ahLst/>
                          <a:cxnLst>
                            <a:cxn ang="0">
                              <a:pos x="T0" y="T1"/>
                            </a:cxn>
                            <a:cxn ang="0">
                              <a:pos x="T2" y="T3"/>
                            </a:cxn>
                          </a:cxnLst>
                          <a:rect l="0" t="0" r="r" b="b"/>
                          <a:pathLst>
                            <a:path w="8936" h="20">
                              <a:moveTo>
                                <a:pt x="0" y="0"/>
                              </a:moveTo>
                              <a:lnTo>
                                <a:pt x="893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74.3pt;margin-top:-12.65pt;width:446.8pt;height:0;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9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" o:allowincell="f" path="m,l8936,e" filled="f" strokeweight=".82pt">
                <v:path arrowok="t" o:connecttype="custom" o:connectlocs="0,0;5674360,0" o:connectangles="0,0"/>
                <w10:wrap anchorx="page"/>
              </v:shape>
            </w:pict>
          </mc:Fallback>
        </mc:AlternateContent>
      </w:r>
      <w:r w:rsidR="00606714" w:rsidRPr="00366665">
        <w:rPr>
          <w:rFonts w:ascii="Arial" w:hAnsi="Arial" w:cs="Arial"/>
          <w:b/>
          <w:bCs/>
        </w:rPr>
        <w:t>Returning Officer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1134" w:hanging="1134"/>
        <w:jc w:val="both"/>
      </w:pPr>
      <w:r w:rsidRPr="00366665">
        <w:t>Subject</w:t>
      </w:r>
      <w:r w:rsidR="004E6A30">
        <w:t xml:space="preserve"> </w:t>
      </w:r>
      <w:r w:rsidRPr="00366665">
        <w:t>to</w:t>
      </w:r>
      <w:r w:rsidR="004E6A30">
        <w:t xml:space="preserve"> </w:t>
      </w:r>
      <w:r w:rsidRPr="00366665">
        <w:t>rule</w:t>
      </w:r>
      <w:r w:rsidR="004E6A30">
        <w:t xml:space="preserve"> </w:t>
      </w:r>
      <w:r w:rsidRPr="00366665">
        <w:t>69,</w:t>
      </w:r>
      <w:r w:rsidR="004E6A30">
        <w:t xml:space="preserve"> </w:t>
      </w:r>
      <w:r w:rsidRPr="00366665">
        <w:t>the</w:t>
      </w:r>
      <w:r w:rsidR="004E6A30">
        <w:t xml:space="preserve"> </w:t>
      </w:r>
      <w:r w:rsidR="008C5796" w:rsidRPr="00366665">
        <w:t>R</w:t>
      </w:r>
      <w:r w:rsidRPr="00366665">
        <w:t>eturning</w:t>
      </w:r>
      <w:r w:rsidR="004E6A30">
        <w:t xml:space="preserve"> </w:t>
      </w:r>
      <w:r w:rsidR="008C5796" w:rsidRPr="00366665">
        <w:t>O</w:t>
      </w:r>
      <w:r w:rsidRPr="00366665">
        <w:t>fficer</w:t>
      </w:r>
      <w:r w:rsidR="004E6A30">
        <w:t xml:space="preserve"> </w:t>
      </w:r>
      <w:r w:rsidRPr="00366665">
        <w:t>for</w:t>
      </w:r>
      <w:r w:rsidR="004E6A30">
        <w:t xml:space="preserve"> </w:t>
      </w:r>
      <w:r w:rsidRPr="00366665">
        <w:t>an</w:t>
      </w:r>
      <w:r w:rsidR="004E6A30">
        <w:t xml:space="preserve"> </w:t>
      </w:r>
      <w:r w:rsidRPr="00366665">
        <w:t>election</w:t>
      </w:r>
      <w:r w:rsidR="004E6A30">
        <w:t xml:space="preserve"> </w:t>
      </w:r>
      <w:r w:rsidRPr="00366665">
        <w:t>is</w:t>
      </w:r>
      <w:r w:rsidR="004E6A30">
        <w:t xml:space="preserve"> </w:t>
      </w:r>
      <w:r w:rsidRPr="00366665">
        <w:t>to</w:t>
      </w:r>
      <w:r w:rsidR="004E6A30">
        <w:t xml:space="preserve"> </w:t>
      </w:r>
      <w:r w:rsidRPr="00366665">
        <w:t xml:space="preserve">be appointed by the </w:t>
      </w:r>
      <w:r w:rsidR="00C84648" w:rsidRPr="00366665">
        <w:t>Corporation</w:t>
      </w:r>
      <w:r w:rsidRPr="00366665">
        <w:t>.</w:t>
      </w:r>
    </w:p>
    <w:p w:rsidR="00606714" w:rsidRPr="00366665" w:rsidRDefault="00606714" w:rsidP="0036666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1134" w:hanging="1134"/>
        <w:jc w:val="both"/>
      </w:pPr>
      <w:r w:rsidRPr="00366665">
        <w:t xml:space="preserve">Where two or more elections are to be held concurrently, the same </w:t>
      </w:r>
      <w:r w:rsidR="008C5796" w:rsidRPr="00366665">
        <w:t>R</w:t>
      </w:r>
      <w:r w:rsidRPr="00366665">
        <w:t xml:space="preserve">eturning </w:t>
      </w:r>
      <w:r w:rsidR="008C5796" w:rsidRPr="00366665">
        <w:t>O</w:t>
      </w:r>
      <w:r w:rsidRPr="00366665">
        <w:t>fficer may be appointed for all those elections.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Staff</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1134" w:hanging="1134"/>
        <w:jc w:val="both"/>
      </w:pPr>
      <w:r w:rsidRPr="00366665">
        <w:t xml:space="preserve">Subject to rule 69, the </w:t>
      </w:r>
      <w:r w:rsidR="008C5796" w:rsidRPr="00366665">
        <w:t>R</w:t>
      </w:r>
      <w:r w:rsidRPr="00366665">
        <w:t xml:space="preserve">eturning </w:t>
      </w:r>
      <w:r w:rsidR="008C5796" w:rsidRPr="00366665">
        <w:t>O</w:t>
      </w:r>
      <w:r w:rsidRPr="00366665">
        <w:t>fficer may appoint and pay such staff, including such technical advisers, as he or she considers necessary for the purposes of the election.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Expenditure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0" w:firstLine="0"/>
        <w:jc w:val="both"/>
      </w:pPr>
      <w:r w:rsidRPr="00366665">
        <w:lastRenderedPageBreak/>
        <w:t xml:space="preserve">The </w:t>
      </w:r>
      <w:r w:rsidR="00C84648" w:rsidRPr="00366665">
        <w:t>Corporation</w:t>
      </w:r>
      <w:r w:rsidRPr="00366665">
        <w:t xml:space="preserve"> is to pay the </w:t>
      </w:r>
      <w:r w:rsidR="008C5796" w:rsidRPr="00366665">
        <w:t>R</w:t>
      </w:r>
      <w:r w:rsidRPr="00366665">
        <w:t xml:space="preserve">eturning </w:t>
      </w:r>
      <w:r w:rsidR="008C5796" w:rsidRPr="00366665">
        <w:t>O</w:t>
      </w:r>
      <w:r w:rsidRPr="00366665">
        <w:t>fficer: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2"/>
          <w:numId w:val="41"/>
        </w:numPr>
        <w:tabs>
          <w:tab w:val="left" w:pos="1134"/>
          <w:tab w:val="left" w:pos="1701"/>
          <w:tab w:val="left" w:pos="2268"/>
        </w:tabs>
        <w:kinsoku w:val="0"/>
        <w:overflowPunct w:val="0"/>
        <w:ind w:left="1701"/>
        <w:jc w:val="both"/>
      </w:pPr>
      <w:r w:rsidRPr="00366665">
        <w:t>any expenses incurred by that officer in the exercise of his or her functions under these rules,</w:t>
      </w:r>
    </w:p>
    <w:p w:rsidR="00606714" w:rsidRPr="00366665" w:rsidRDefault="00606714" w:rsidP="0036666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366665">
      <w:pPr>
        <w:pStyle w:val="BodyText"/>
        <w:numPr>
          <w:ilvl w:val="2"/>
          <w:numId w:val="41"/>
        </w:numPr>
        <w:tabs>
          <w:tab w:val="left" w:pos="1134"/>
          <w:tab w:val="left" w:pos="1701"/>
          <w:tab w:val="left" w:pos="2268"/>
        </w:tabs>
        <w:kinsoku w:val="0"/>
        <w:overflowPunct w:val="0"/>
        <w:ind w:left="1701"/>
        <w:jc w:val="both"/>
      </w:pPr>
      <w:r w:rsidRPr="00366665">
        <w:t xml:space="preserve">such remuneration and other expenses as the </w:t>
      </w:r>
      <w:r w:rsidR="00C84648" w:rsidRPr="00366665">
        <w:t>Corporation</w:t>
      </w:r>
      <w:r w:rsidRPr="00366665">
        <w:t xml:space="preserve"> may determine.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Duty of co-operation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t>The</w:t>
      </w:r>
      <w:r w:rsidR="004E6A30">
        <w:t xml:space="preserve"> </w:t>
      </w:r>
      <w:r w:rsidR="00C84648" w:rsidRPr="00366665">
        <w:t>Corporation</w:t>
      </w:r>
      <w:r w:rsidR="004E6A30">
        <w:t xml:space="preserve"> </w:t>
      </w:r>
      <w:r w:rsidRPr="00366665">
        <w:t>is</w:t>
      </w:r>
      <w:r w:rsidR="004E6A30">
        <w:t xml:space="preserve"> </w:t>
      </w:r>
      <w:r w:rsidRPr="00366665">
        <w:t>to</w:t>
      </w:r>
      <w:r w:rsidR="004E6A30">
        <w:t xml:space="preserve"> </w:t>
      </w:r>
      <w:r w:rsidRPr="00366665">
        <w:t>co-operate</w:t>
      </w:r>
      <w:r w:rsidR="004E6A30">
        <w:t xml:space="preserve"> </w:t>
      </w:r>
      <w:r w:rsidRPr="00366665">
        <w:t>with</w:t>
      </w:r>
      <w:r w:rsidR="004E6A30">
        <w:t xml:space="preserve"> </w:t>
      </w:r>
      <w:r w:rsidRPr="00366665">
        <w:t>the</w:t>
      </w:r>
      <w:r w:rsidR="004E6A30">
        <w:t xml:space="preserve"> </w:t>
      </w:r>
      <w:r w:rsidR="008C5796" w:rsidRPr="00366665">
        <w:t>R</w:t>
      </w:r>
      <w:r w:rsidRPr="00366665">
        <w:t>eturning</w:t>
      </w:r>
      <w:r w:rsidR="004E6A30">
        <w:t xml:space="preserve"> </w:t>
      </w:r>
      <w:r w:rsidR="008C5796" w:rsidRPr="00366665">
        <w:t>O</w:t>
      </w:r>
      <w:r w:rsidRPr="00366665">
        <w:t>fficer</w:t>
      </w:r>
      <w:r w:rsidR="004E6A30">
        <w:t xml:space="preserve"> </w:t>
      </w:r>
      <w:r w:rsidRPr="00366665">
        <w:t>in</w:t>
      </w:r>
      <w:r w:rsidR="004E6A30">
        <w:t xml:space="preserve"> </w:t>
      </w:r>
      <w:r w:rsidRPr="00366665">
        <w:t>the exercise of his or her functions under these rules.</w:t>
      </w:r>
    </w:p>
    <w:p w:rsidR="00A804FD" w:rsidRPr="00366665" w:rsidRDefault="00A804FD" w:rsidP="00366665">
      <w:pPr>
        <w:pStyle w:val="Heading1"/>
        <w:tabs>
          <w:tab w:val="left" w:pos="1134"/>
          <w:tab w:val="left" w:pos="1701"/>
          <w:tab w:val="left" w:pos="2268"/>
        </w:tabs>
        <w:kinsoku w:val="0"/>
        <w:overflowPunct w:val="0"/>
        <w:ind w:left="0" w:firstLine="0"/>
        <w:jc w:val="both"/>
        <w:rPr>
          <w:b w:val="0"/>
        </w:rPr>
      </w:pPr>
    </w:p>
    <w:p w:rsidR="00A804FD" w:rsidRPr="00366665" w:rsidRDefault="00A804FD" w:rsidP="00366665">
      <w:pPr>
        <w:pStyle w:val="Heading1"/>
        <w:tabs>
          <w:tab w:val="left" w:pos="1134"/>
          <w:tab w:val="left" w:pos="1701"/>
          <w:tab w:val="left" w:pos="2268"/>
        </w:tabs>
        <w:kinsoku w:val="0"/>
        <w:overflowPunct w:val="0"/>
        <w:ind w:left="0" w:firstLine="0"/>
        <w:jc w:val="both"/>
        <w:rPr>
          <w:b w:val="0"/>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PART 4:</w:t>
      </w:r>
      <w:r w:rsidRPr="00366665">
        <w:tab/>
        <w:t>STAGES COMMON TO CONTESTED AND UNCONTESTED ELECTIONS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7A7F3F" w:rsidP="00366665">
      <w:pPr>
        <w:numPr>
          <w:ilvl w:val="0"/>
          <w:numId w:val="41"/>
        </w:numPr>
        <w:tabs>
          <w:tab w:val="left" w:pos="1134"/>
          <w:tab w:val="left" w:pos="1701"/>
          <w:tab w:val="left" w:pos="2268"/>
        </w:tabs>
        <w:kinsoku w:val="0"/>
        <w:overflowPunct w:val="0"/>
        <w:ind w:firstLine="0"/>
        <w:jc w:val="both"/>
        <w:rPr>
          <w:rFonts w:ascii="Arial" w:hAnsi="Arial" w:cs="Arial"/>
        </w:rPr>
      </w:pPr>
      <w:r w:rsidRPr="00366665">
        <w:rPr>
          <w:rFonts w:ascii="Arial" w:hAnsi="Arial" w:cs="Arial"/>
          <w:noProof/>
        </w:rPr>
        <mc:AlternateContent>
          <mc:Choice Requires="wps">
            <w:drawing>
              <wp:anchor distT="4294967295" distB="4294967295" distL="114300" distR="114300" simplePos="0" relativeHeight="251661312" behindDoc="1" locked="0" layoutInCell="0" allowOverlap="1" wp14:anchorId="4A93682F" wp14:editId="1410A486">
                <wp:simplePos x="0" y="0"/>
                <wp:positionH relativeFrom="page">
                  <wp:posOffset>943610</wp:posOffset>
                </wp:positionH>
                <wp:positionV relativeFrom="paragraph">
                  <wp:posOffset>-161926</wp:posOffset>
                </wp:positionV>
                <wp:extent cx="5674360" cy="0"/>
                <wp:effectExtent l="0" t="0" r="21590" b="19050"/>
                <wp:wrapNone/>
                <wp:docPr id="1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0"/>
                        </a:xfrm>
                        <a:custGeom>
                          <a:avLst/>
                          <a:gdLst>
                            <a:gd name="T0" fmla="*/ 0 w 8936"/>
                            <a:gd name="T1" fmla="*/ 0 h 20"/>
                            <a:gd name="T2" fmla="*/ 8936 w 8936"/>
                            <a:gd name="T3" fmla="*/ 0 h 20"/>
                          </a:gdLst>
                          <a:ahLst/>
                          <a:cxnLst>
                            <a:cxn ang="0">
                              <a:pos x="T0" y="T1"/>
                            </a:cxn>
                            <a:cxn ang="0">
                              <a:pos x="T2" y="T3"/>
                            </a:cxn>
                          </a:cxnLst>
                          <a:rect l="0" t="0" r="r" b="b"/>
                          <a:pathLst>
                            <a:path w="8936" h="20">
                              <a:moveTo>
                                <a:pt x="0" y="0"/>
                              </a:moveTo>
                              <a:lnTo>
                                <a:pt x="893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74.3pt;margin-top:-12.75pt;width:446.8pt;height:0;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9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" o:allowincell="f" path="m,l8936,e" filled="f" strokeweight=".82pt">
                <v:path arrowok="t" o:connecttype="custom" o:connectlocs="0,0;5674360,0" o:connectangles="0,0"/>
                <w10:wrap anchorx="page"/>
              </v:shape>
            </w:pict>
          </mc:Fallback>
        </mc:AlternateContent>
      </w:r>
      <w:r w:rsidR="00606714" w:rsidRPr="00366665">
        <w:rPr>
          <w:rFonts w:ascii="Arial" w:hAnsi="Arial" w:cs="Arial"/>
          <w:b/>
          <w:bCs/>
        </w:rPr>
        <w:t>Notice of election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0" w:firstLine="0"/>
        <w:jc w:val="both"/>
      </w:pPr>
      <w:r w:rsidRPr="00366665">
        <w:t xml:space="preserve">The </w:t>
      </w:r>
      <w:r w:rsidR="008C5796" w:rsidRPr="00366665">
        <w:t>R</w:t>
      </w:r>
      <w:r w:rsidRPr="00366665">
        <w:t xml:space="preserve">eturning </w:t>
      </w:r>
      <w:r w:rsidR="008C5796" w:rsidRPr="00366665">
        <w:t>O</w:t>
      </w:r>
      <w:r w:rsidRPr="00366665">
        <w:t>fficer is to publish a notice of the election stating:</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the </w:t>
      </w:r>
      <w:r w:rsidR="008C5796" w:rsidRPr="00366665">
        <w:t>C</w:t>
      </w:r>
      <w:r w:rsidRPr="00366665">
        <w:t xml:space="preserve">onstituency, or </w:t>
      </w:r>
      <w:r w:rsidR="008C5796" w:rsidRPr="00366665">
        <w:t>C</w:t>
      </w:r>
      <w:r w:rsidRPr="00366665">
        <w:t xml:space="preserve">lass within a </w:t>
      </w:r>
      <w:r w:rsidR="008C5796" w:rsidRPr="00366665">
        <w:t>C</w:t>
      </w:r>
      <w:r w:rsidRPr="00366665">
        <w:t>onstituency, for which the election is being held,</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the number of members of the </w:t>
      </w:r>
      <w:r w:rsidR="008C5796" w:rsidRPr="00366665">
        <w:t>C</w:t>
      </w:r>
      <w:r w:rsidRPr="00366665">
        <w:t xml:space="preserve">ouncil of </w:t>
      </w:r>
      <w:r w:rsidR="008C5796" w:rsidRPr="00366665">
        <w:t>G</w:t>
      </w:r>
      <w:r w:rsidRPr="00366665">
        <w:t xml:space="preserve">overnors to be elected from that </w:t>
      </w:r>
      <w:r w:rsidR="008C5796" w:rsidRPr="00366665">
        <w:t>C</w:t>
      </w:r>
      <w:r w:rsidRPr="00366665">
        <w:t xml:space="preserve">onstituency, or </w:t>
      </w:r>
      <w:r w:rsidR="008C5796" w:rsidRPr="00366665">
        <w:t>C</w:t>
      </w:r>
      <w:r w:rsidRPr="00366665">
        <w:t xml:space="preserve">lass within that </w:t>
      </w:r>
      <w:r w:rsidR="008C5796" w:rsidRPr="00366665">
        <w:t>C</w:t>
      </w:r>
      <w:r w:rsidRPr="00366665">
        <w:t>onstituency,</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the details of any nomination </w:t>
      </w:r>
      <w:r w:rsidR="008C5796" w:rsidRPr="00366665">
        <w:t>C</w:t>
      </w:r>
      <w:r w:rsidRPr="00366665">
        <w:t xml:space="preserve">ommittee that has been established by the </w:t>
      </w:r>
      <w:r w:rsidR="00C84648" w:rsidRPr="00366665">
        <w:t>Corporation</w:t>
      </w:r>
      <w:r w:rsidRPr="00366665">
        <w:t>,</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the address and times at which nomination forms may be obtained;</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the address for return of nomination forms (including, where the return of nomination forms in an electronic format will be permitted, the e-mail address for such return) and the date and time by which they must be received by the </w:t>
      </w:r>
      <w:r w:rsidR="008C5796" w:rsidRPr="00366665">
        <w:t>R</w:t>
      </w:r>
      <w:r w:rsidRPr="00366665">
        <w:t xml:space="preserve">eturning </w:t>
      </w:r>
      <w:r w:rsidR="008C5796" w:rsidRPr="00366665">
        <w:t>O</w:t>
      </w:r>
      <w:r w:rsidRPr="00366665">
        <w:t>fficer,</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the date and time by which any notice of withdrawal must be received by the </w:t>
      </w:r>
      <w:r w:rsidR="008C5796" w:rsidRPr="00366665">
        <w:t>R</w:t>
      </w:r>
      <w:r w:rsidRPr="00366665">
        <w:t xml:space="preserve">eturning </w:t>
      </w:r>
      <w:r w:rsidR="008C5796" w:rsidRPr="00366665">
        <w:t>O</w:t>
      </w:r>
      <w:r w:rsidRPr="00366665">
        <w:t>fficer</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the contact details of the </w:t>
      </w:r>
      <w:r w:rsidR="008C5796" w:rsidRPr="00366665">
        <w:t>R</w:t>
      </w:r>
      <w:r w:rsidRPr="00366665">
        <w:t xml:space="preserve">eturning </w:t>
      </w:r>
      <w:r w:rsidR="008C5796" w:rsidRPr="00366665">
        <w:t>O</w:t>
      </w:r>
      <w:r w:rsidRPr="00366665">
        <w:t>fficer</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the date and time of the close of the poll in the event of a contest.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 xml:space="preserve">Nomination of </w:t>
      </w:r>
      <w:r w:rsidR="00BB2F9F" w:rsidRPr="00366665">
        <w:t>Candidate</w:t>
      </w:r>
      <w:r w:rsidRPr="00366665">
        <w: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1"/>
          <w:numId w:val="40"/>
        </w:numPr>
        <w:tabs>
          <w:tab w:val="left" w:pos="1134"/>
          <w:tab w:val="left" w:pos="1701"/>
          <w:tab w:val="left" w:pos="2268"/>
        </w:tabs>
        <w:kinsoku w:val="0"/>
        <w:overflowPunct w:val="0"/>
        <w:ind w:left="1134" w:hanging="1134"/>
        <w:jc w:val="both"/>
      </w:pPr>
      <w:r w:rsidRPr="00366665">
        <w:t xml:space="preserve">Subject to rule 9.2, each </w:t>
      </w:r>
      <w:r w:rsidR="00BB2F9F" w:rsidRPr="00366665">
        <w:t>Candidate</w:t>
      </w:r>
      <w:r w:rsidRPr="00366665">
        <w:t xml:space="preserve"> must nominate themselves on a single nomination form.</w:t>
      </w:r>
    </w:p>
    <w:p w:rsidR="00606714" w:rsidRPr="00366665" w:rsidRDefault="00606714" w:rsidP="00685D58">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685D58">
      <w:pPr>
        <w:pStyle w:val="BodyText"/>
        <w:numPr>
          <w:ilvl w:val="1"/>
          <w:numId w:val="40"/>
        </w:numPr>
        <w:tabs>
          <w:tab w:val="left" w:pos="1134"/>
          <w:tab w:val="left" w:pos="1701"/>
          <w:tab w:val="left" w:pos="2268"/>
        </w:tabs>
        <w:kinsoku w:val="0"/>
        <w:overflowPunct w:val="0"/>
        <w:ind w:left="1134" w:hanging="1134"/>
        <w:jc w:val="both"/>
      </w:pPr>
      <w:r w:rsidRPr="00366665">
        <w:lastRenderedPageBreak/>
        <w:t xml:space="preserve">The </w:t>
      </w:r>
      <w:r w:rsidR="008C5796" w:rsidRPr="00366665">
        <w:t>R</w:t>
      </w:r>
      <w:r w:rsidRPr="00366665">
        <w:t xml:space="preserve">eturning </w:t>
      </w:r>
      <w:r w:rsidR="008C5796" w:rsidRPr="00366665">
        <w:t>O</w:t>
      </w:r>
      <w:r w:rsidRPr="00366665">
        <w:t>fficer: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2"/>
          <w:numId w:val="40"/>
        </w:numPr>
        <w:tabs>
          <w:tab w:val="left" w:pos="1134"/>
          <w:tab w:val="left" w:pos="1701"/>
          <w:tab w:val="left" w:pos="2268"/>
        </w:tabs>
        <w:kinsoku w:val="0"/>
        <w:overflowPunct w:val="0"/>
        <w:ind w:left="1701"/>
        <w:jc w:val="both"/>
      </w:pPr>
      <w:r w:rsidRPr="00366665">
        <w:t xml:space="preserve">is to supply any member of the </w:t>
      </w:r>
      <w:r w:rsidR="00C84648" w:rsidRPr="00366665">
        <w:t>Corporation</w:t>
      </w:r>
      <w:r w:rsidRPr="00366665">
        <w:t xml:space="preserve"> with a nomination form, and</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0"/>
        </w:numPr>
        <w:tabs>
          <w:tab w:val="left" w:pos="1134"/>
          <w:tab w:val="left" w:pos="1701"/>
          <w:tab w:val="left" w:pos="2268"/>
        </w:tabs>
        <w:kinsoku w:val="0"/>
        <w:overflowPunct w:val="0"/>
        <w:ind w:left="1701"/>
        <w:jc w:val="both"/>
      </w:pPr>
      <w:r w:rsidRPr="00366665">
        <w:t xml:space="preserve">is to prepare a nomination form for signature at the request of any member of the </w:t>
      </w:r>
      <w:r w:rsidR="00C84648" w:rsidRPr="00366665">
        <w:t>Corporation</w:t>
      </w:r>
      <w:r w:rsidRPr="00366665">
        <w:t>,</w:t>
      </w:r>
    </w:p>
    <w:p w:rsidR="00606714" w:rsidRPr="00366665" w:rsidRDefault="00606714" w:rsidP="00685D58">
      <w:pPr>
        <w:tabs>
          <w:tab w:val="left" w:pos="1134"/>
          <w:tab w:val="left" w:pos="1701"/>
          <w:tab w:val="left" w:pos="2268"/>
        </w:tabs>
        <w:kinsoku w:val="0"/>
        <w:overflowPunct w:val="0"/>
        <w:ind w:left="1134"/>
        <w:jc w:val="both"/>
        <w:rPr>
          <w:rFonts w:ascii="Arial" w:hAnsi="Arial" w:cs="Arial"/>
        </w:rPr>
      </w:pPr>
    </w:p>
    <w:p w:rsidR="00606714" w:rsidRPr="00366665" w:rsidRDefault="00606714" w:rsidP="00685D58">
      <w:pPr>
        <w:pStyle w:val="BodyText"/>
        <w:tabs>
          <w:tab w:val="left" w:pos="1134"/>
          <w:tab w:val="left" w:pos="1701"/>
          <w:tab w:val="left" w:pos="2268"/>
        </w:tabs>
        <w:kinsoku w:val="0"/>
        <w:overflowPunct w:val="0"/>
        <w:ind w:left="1134" w:firstLine="0"/>
        <w:jc w:val="both"/>
      </w:pPr>
      <w:r w:rsidRPr="00366665">
        <w:t xml:space="preserve">but it is not necessary for a nomination to be on a form supplied by the </w:t>
      </w:r>
      <w:r w:rsidR="008C5796" w:rsidRPr="00366665">
        <w:t>R</w:t>
      </w:r>
      <w:r w:rsidRPr="00366665">
        <w:t xml:space="preserve">eturning </w:t>
      </w:r>
      <w:r w:rsidR="008C5796" w:rsidRPr="00366665">
        <w:t>O</w:t>
      </w:r>
      <w:r w:rsidRPr="00366665">
        <w:t>fficer and a nomination can, subject to rule 13, be in an electronic format.</w:t>
      </w:r>
    </w:p>
    <w:p w:rsidR="00A804FD" w:rsidRPr="00366665" w:rsidRDefault="00A804FD" w:rsidP="00366665">
      <w:pPr>
        <w:pStyle w:val="BodyText"/>
        <w:tabs>
          <w:tab w:val="left" w:pos="1134"/>
          <w:tab w:val="left" w:pos="1701"/>
          <w:tab w:val="left" w:pos="2268"/>
        </w:tabs>
        <w:kinsoku w:val="0"/>
        <w:overflowPunct w:val="0"/>
        <w:ind w:left="0" w:firstLine="0"/>
        <w:jc w:val="both"/>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Candidate’s particulars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0" w:firstLine="0"/>
        <w:jc w:val="both"/>
      </w:pPr>
      <w:r w:rsidRPr="00366665">
        <w:t xml:space="preserve">The nomination form must state the </w:t>
      </w:r>
      <w:r w:rsidR="00BB2F9F" w:rsidRPr="00366665">
        <w:t>Candidate</w:t>
      </w:r>
      <w:r w:rsidRPr="00366665">
        <w: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full name,</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contact address in full (which should be a postal address although an e-mail address may also be provided for the purposes of electronic communication), and</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8C5796" w:rsidP="00685D58">
      <w:pPr>
        <w:pStyle w:val="BodyText"/>
        <w:numPr>
          <w:ilvl w:val="2"/>
          <w:numId w:val="41"/>
        </w:numPr>
        <w:tabs>
          <w:tab w:val="left" w:pos="1134"/>
          <w:tab w:val="left" w:pos="1701"/>
          <w:tab w:val="left" w:pos="2268"/>
        </w:tabs>
        <w:kinsoku w:val="0"/>
        <w:overflowPunct w:val="0"/>
        <w:ind w:left="1701"/>
        <w:jc w:val="both"/>
      </w:pPr>
      <w:r w:rsidRPr="00366665">
        <w:t>C</w:t>
      </w:r>
      <w:r w:rsidR="00606714" w:rsidRPr="00366665">
        <w:t xml:space="preserve">onstituency, or </w:t>
      </w:r>
      <w:r w:rsidRPr="00366665">
        <w:t>C</w:t>
      </w:r>
      <w:r w:rsidR="00606714" w:rsidRPr="00366665">
        <w:t xml:space="preserve">lass within a </w:t>
      </w:r>
      <w:r w:rsidRPr="00366665">
        <w:t>C</w:t>
      </w:r>
      <w:r w:rsidR="00606714" w:rsidRPr="00366665">
        <w:t xml:space="preserve">onstituency, of which the </w:t>
      </w:r>
      <w:r w:rsidR="00BB2F9F" w:rsidRPr="00366665">
        <w:t>Candidate</w:t>
      </w:r>
      <w:r w:rsidR="00606714" w:rsidRPr="00366665">
        <w:t xml:space="preserve"> is a member.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Declaration of interests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0" w:firstLine="0"/>
        <w:jc w:val="both"/>
      </w:pPr>
      <w:r w:rsidRPr="00366665">
        <w:t>The nomination form must state: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any financial interest that the </w:t>
      </w:r>
      <w:r w:rsidR="00BB2F9F" w:rsidRPr="00366665">
        <w:t>Candidate</w:t>
      </w:r>
      <w:r w:rsidRPr="00366665">
        <w:t xml:space="preserve"> has in the </w:t>
      </w:r>
      <w:r w:rsidR="00C84648" w:rsidRPr="00366665">
        <w:t>Corporation</w:t>
      </w:r>
      <w:r w:rsidRPr="00366665">
        <w:t>, and</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whether the </w:t>
      </w:r>
      <w:r w:rsidR="00BB2F9F" w:rsidRPr="00366665">
        <w:t>Candidate</w:t>
      </w:r>
      <w:r w:rsidRPr="00366665">
        <w:t xml:space="preserve"> is a member of a political party, and if so, which party,</w:t>
      </w:r>
    </w:p>
    <w:p w:rsidR="00606714" w:rsidRPr="00366665" w:rsidRDefault="00606714" w:rsidP="00685D58">
      <w:pPr>
        <w:tabs>
          <w:tab w:val="left" w:pos="1134"/>
          <w:tab w:val="left" w:pos="1701"/>
          <w:tab w:val="left" w:pos="2268"/>
        </w:tabs>
        <w:kinsoku w:val="0"/>
        <w:overflowPunct w:val="0"/>
        <w:ind w:left="1134"/>
        <w:jc w:val="both"/>
        <w:rPr>
          <w:rFonts w:ascii="Arial" w:hAnsi="Arial" w:cs="Arial"/>
        </w:rPr>
      </w:pPr>
    </w:p>
    <w:p w:rsidR="00606714" w:rsidRPr="00366665" w:rsidRDefault="00606714" w:rsidP="00685D58">
      <w:pPr>
        <w:pStyle w:val="BodyText"/>
        <w:tabs>
          <w:tab w:val="left" w:pos="1134"/>
          <w:tab w:val="left" w:pos="1701"/>
          <w:tab w:val="left" w:pos="2268"/>
        </w:tabs>
        <w:kinsoku w:val="0"/>
        <w:overflowPunct w:val="0"/>
        <w:ind w:left="1134" w:firstLine="0"/>
        <w:jc w:val="both"/>
      </w:pPr>
      <w:r w:rsidRPr="00366665">
        <w:t xml:space="preserve">and if the </w:t>
      </w:r>
      <w:r w:rsidR="00BB2F9F" w:rsidRPr="00366665">
        <w:t>Candidate</w:t>
      </w:r>
      <w:r w:rsidRPr="00366665">
        <w:t xml:space="preserve"> has no such interests, the paper must include a statement to that effect.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Declaration of eligibility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t>The</w:t>
      </w:r>
      <w:r w:rsidR="004E6A30">
        <w:t xml:space="preserve"> </w:t>
      </w:r>
      <w:r w:rsidRPr="00366665">
        <w:t>nomination</w:t>
      </w:r>
      <w:r w:rsidR="004E6A30">
        <w:t xml:space="preserve"> </w:t>
      </w:r>
      <w:r w:rsidRPr="00366665">
        <w:t>form</w:t>
      </w:r>
      <w:r w:rsidR="004E6A30">
        <w:t xml:space="preserve"> </w:t>
      </w:r>
      <w:r w:rsidRPr="00366665">
        <w:t>must</w:t>
      </w:r>
      <w:r w:rsidR="004E6A30">
        <w:t xml:space="preserve"> </w:t>
      </w:r>
      <w:r w:rsidRPr="00366665">
        <w:t>include</w:t>
      </w:r>
      <w:r w:rsidR="004E6A30">
        <w:t xml:space="preserve"> </w:t>
      </w:r>
      <w:r w:rsidRPr="00366665">
        <w:t>a</w:t>
      </w:r>
      <w:r w:rsidR="004E6A30">
        <w:t xml:space="preserve"> </w:t>
      </w:r>
      <w:r w:rsidRPr="00366665">
        <w:t>declaration</w:t>
      </w:r>
      <w:r w:rsidR="004E6A30">
        <w:t xml:space="preserve"> </w:t>
      </w:r>
      <w:r w:rsidRPr="00366665">
        <w:t>made</w:t>
      </w:r>
      <w:r w:rsidR="004E6A30">
        <w:t xml:space="preserve"> </w:t>
      </w:r>
      <w:r w:rsidRPr="00366665">
        <w:t>by</w:t>
      </w:r>
      <w:r w:rsidR="004E6A30">
        <w:t xml:space="preserve"> </w:t>
      </w:r>
      <w:r w:rsidRPr="00366665">
        <w:t xml:space="preserve">the </w:t>
      </w:r>
      <w:r w:rsidR="00BB2F9F" w:rsidRPr="00366665">
        <w:t>Candidate</w:t>
      </w:r>
      <w:r w:rsidRPr="00366665">
        <w: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that he or she is not prevented from being a member of the council of governors by paragraph 8 of Schedule 7 of the 2006 Act or by any provision of the </w:t>
      </w:r>
      <w:r w:rsidR="00974CD4" w:rsidRPr="00366665">
        <w:t>Constitution</w:t>
      </w:r>
      <w:r w:rsidRPr="00366665">
        <w:t>; and,</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for a member of the </w:t>
      </w:r>
      <w:r w:rsidR="008C5796" w:rsidRPr="00366665">
        <w:t>P</w:t>
      </w:r>
      <w:r w:rsidRPr="00366665">
        <w:t xml:space="preserve">ublic or </w:t>
      </w:r>
      <w:r w:rsidR="008C5796" w:rsidRPr="00366665">
        <w:t>P</w:t>
      </w:r>
      <w:r w:rsidRPr="00366665">
        <w:t xml:space="preserve">atient </w:t>
      </w:r>
      <w:r w:rsidR="008C5796" w:rsidRPr="00366665">
        <w:t>C</w:t>
      </w:r>
      <w:r w:rsidRPr="00366665">
        <w:t xml:space="preserve">onstituency, of the particulars of his or her qualification to vote as a member of that </w:t>
      </w:r>
      <w:r w:rsidR="008C5796" w:rsidRPr="00366665">
        <w:t>C</w:t>
      </w:r>
      <w:r w:rsidRPr="00366665">
        <w:t xml:space="preserve">onstituency, or </w:t>
      </w:r>
      <w:r w:rsidR="008C5796" w:rsidRPr="00366665">
        <w:t>C</w:t>
      </w:r>
      <w:r w:rsidRPr="00366665">
        <w:t xml:space="preserve">lass within that </w:t>
      </w:r>
      <w:r w:rsidR="008C5796" w:rsidRPr="00366665">
        <w:t>C</w:t>
      </w:r>
      <w:r w:rsidRPr="00366665">
        <w:t>onstituency, for which the election is being held.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lastRenderedPageBreak/>
        <w:t xml:space="preserve">Signature of </w:t>
      </w:r>
      <w:r w:rsidR="00BB2F9F" w:rsidRPr="00366665">
        <w:t>Candidate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t xml:space="preserve">The nomination form must be signed and dated by the </w:t>
      </w:r>
      <w:r w:rsidR="00BB2F9F" w:rsidRPr="00366665">
        <w:t>Candidate</w:t>
      </w:r>
      <w:r w:rsidRPr="00366665">
        <w:t xml:space="preserve">, in a manner prescribed by the </w:t>
      </w:r>
      <w:r w:rsidR="008C5796" w:rsidRPr="00366665">
        <w:t>R</w:t>
      </w:r>
      <w:r w:rsidRPr="00366665">
        <w:t xml:space="preserve">eturning </w:t>
      </w:r>
      <w:r w:rsidR="008C5796" w:rsidRPr="00366665">
        <w:t>O</w:t>
      </w:r>
      <w:r w:rsidRPr="00366665">
        <w:t>fficer, indicating that:</w:t>
      </w:r>
    </w:p>
    <w:p w:rsidR="00685D58" w:rsidRPr="00366665" w:rsidRDefault="00685D58" w:rsidP="00685D58">
      <w:pPr>
        <w:pStyle w:val="BodyText"/>
        <w:tabs>
          <w:tab w:val="left" w:pos="1134"/>
          <w:tab w:val="left" w:pos="1701"/>
          <w:tab w:val="left" w:pos="2268"/>
        </w:tabs>
        <w:kinsoku w:val="0"/>
        <w:overflowPunct w:val="0"/>
        <w:ind w:left="0" w:firstLine="0"/>
        <w:jc w:val="both"/>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they wish to stand as a </w:t>
      </w:r>
      <w:r w:rsidR="00BB2F9F" w:rsidRPr="00366665">
        <w:t>Candidate</w:t>
      </w:r>
      <w:r w:rsidRPr="00366665">
        <w:t>,</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their declaration of interests as required under rule 11, is true and correct, and</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their declaration of eligibility, as required under rule 12, is true and correct.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t xml:space="preserve">Where the return of nomination forms in an electronic format is permitted, the </w:t>
      </w:r>
      <w:r w:rsidR="00BB2F9F" w:rsidRPr="00366665">
        <w:t>R</w:t>
      </w:r>
      <w:r w:rsidRPr="00366665">
        <w:t xml:space="preserve">eturning </w:t>
      </w:r>
      <w:r w:rsidR="00BB2F9F" w:rsidRPr="00366665">
        <w:t>O</w:t>
      </w:r>
      <w:r w:rsidRPr="00366665">
        <w:t xml:space="preserve">fficer shall specify the particular signature formalities (if any) that will need to be complied with by the </w:t>
      </w:r>
      <w:r w:rsidR="00BB2F9F" w:rsidRPr="00366665">
        <w:t>Candidate</w:t>
      </w:r>
      <w:r w:rsidRPr="00366665">
        <w: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Decisions as to the validity of nomination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t xml:space="preserve">Where a nomination form is received by the </w:t>
      </w:r>
      <w:r w:rsidR="00BB2F9F" w:rsidRPr="00366665">
        <w:t>R</w:t>
      </w:r>
      <w:r w:rsidRPr="00366665">
        <w:t xml:space="preserve">eturning </w:t>
      </w:r>
      <w:r w:rsidR="00BB2F9F" w:rsidRPr="00366665">
        <w:t>O</w:t>
      </w:r>
      <w:r w:rsidRPr="00366665">
        <w:t xml:space="preserve">fficer in accordance with these rules, the </w:t>
      </w:r>
      <w:r w:rsidR="00BB2F9F" w:rsidRPr="00366665">
        <w:t>Candidate</w:t>
      </w:r>
      <w:r w:rsidRPr="00366665">
        <w:t xml:space="preserve"> is deemed to stand for election unless and until the </w:t>
      </w:r>
      <w:r w:rsidR="00BB2F9F" w:rsidRPr="00366665">
        <w:t>R</w:t>
      </w:r>
      <w:r w:rsidRPr="00366665">
        <w:t xml:space="preserve">eturning </w:t>
      </w:r>
      <w:r w:rsidR="00BB2F9F" w:rsidRPr="00366665">
        <w:t>O</w:t>
      </w:r>
      <w:r w:rsidRPr="00366665">
        <w:t>fficer: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decides that the </w:t>
      </w:r>
      <w:r w:rsidR="00BB2F9F" w:rsidRPr="00366665">
        <w:t>Candidate</w:t>
      </w:r>
      <w:r w:rsidRPr="00366665">
        <w:t xml:space="preserve"> is not eligible to stand,</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decides that the nomination form is invalid,</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receives satisfactory proof that the </w:t>
      </w:r>
      <w:r w:rsidR="00BB2F9F" w:rsidRPr="00366665">
        <w:t>Candidate</w:t>
      </w:r>
      <w:r w:rsidRPr="00366665">
        <w:t xml:space="preserve"> has died, or</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receives a written request by the </w:t>
      </w:r>
      <w:r w:rsidR="00BB2F9F" w:rsidRPr="00366665">
        <w:t>Candidate</w:t>
      </w:r>
      <w:r w:rsidRPr="00366665">
        <w:t xml:space="preserve"> of their withdrawal from candidacy.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BB2F9F" w:rsidRPr="00366665">
        <w:t>R</w:t>
      </w:r>
      <w:r w:rsidRPr="00366665">
        <w:t xml:space="preserve">eturning </w:t>
      </w:r>
      <w:r w:rsidR="00BB2F9F" w:rsidRPr="00366665">
        <w:t>O</w:t>
      </w:r>
      <w:r w:rsidRPr="00366665">
        <w:t>fficer is entitled to decide that a nomination form is invalid only on one of the following grounds: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that the paper is not received on or before the final time and date for return of nomination forms, as specified in the notice of the election,</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that the paper does not contain the </w:t>
      </w:r>
      <w:r w:rsidR="00BB2F9F" w:rsidRPr="00366665">
        <w:t>Candidate</w:t>
      </w:r>
      <w:r w:rsidRPr="00366665">
        <w:t>’s particulars, as required by rule 10;</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that the paper does not contain a declaration of the interests of the </w:t>
      </w:r>
      <w:r w:rsidR="00BB2F9F" w:rsidRPr="00366665">
        <w:t>Candidate</w:t>
      </w:r>
      <w:r w:rsidRPr="00366665">
        <w:t>, as required by rule 11,</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that the paper does not</w:t>
      </w:r>
      <w:r w:rsidR="004E6A30">
        <w:t xml:space="preserve"> </w:t>
      </w:r>
      <w:r w:rsidRPr="00366665">
        <w:t>include a declaration</w:t>
      </w:r>
      <w:r w:rsidR="004E6A30">
        <w:t xml:space="preserve"> </w:t>
      </w:r>
      <w:r w:rsidRPr="00366665">
        <w:t>of</w:t>
      </w:r>
      <w:r w:rsidR="004E6A30">
        <w:t xml:space="preserve"> </w:t>
      </w:r>
      <w:r w:rsidRPr="00366665">
        <w:t>eligibility as required by rule 12, or</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that</w:t>
      </w:r>
      <w:r w:rsidR="004E6A30">
        <w:t xml:space="preserve"> </w:t>
      </w:r>
      <w:r w:rsidRPr="00366665">
        <w:t>the</w:t>
      </w:r>
      <w:r w:rsidR="004E6A30">
        <w:t xml:space="preserve"> </w:t>
      </w:r>
      <w:r w:rsidRPr="00366665">
        <w:t>paper</w:t>
      </w:r>
      <w:r w:rsidR="004E6A30">
        <w:t xml:space="preserve"> </w:t>
      </w:r>
      <w:r w:rsidRPr="00366665">
        <w:t>is</w:t>
      </w:r>
      <w:r w:rsidR="004E6A30">
        <w:t xml:space="preserve"> </w:t>
      </w:r>
      <w:r w:rsidRPr="00366665">
        <w:t>not</w:t>
      </w:r>
      <w:r w:rsidR="004E6A30">
        <w:t xml:space="preserve"> </w:t>
      </w:r>
      <w:r w:rsidRPr="00366665">
        <w:t>signed</w:t>
      </w:r>
      <w:r w:rsidR="004E6A30">
        <w:t xml:space="preserve"> </w:t>
      </w:r>
      <w:r w:rsidRPr="00366665">
        <w:t>and</w:t>
      </w:r>
      <w:r w:rsidR="004E6A30">
        <w:t xml:space="preserve"> </w:t>
      </w:r>
      <w:r w:rsidRPr="00366665">
        <w:t>dated</w:t>
      </w:r>
      <w:r w:rsidR="004E6A30">
        <w:t xml:space="preserve"> </w:t>
      </w:r>
      <w:r w:rsidRPr="00366665">
        <w:t>by</w:t>
      </w:r>
      <w:r w:rsidR="004E6A30">
        <w:t xml:space="preserve"> </w:t>
      </w:r>
      <w:r w:rsidRPr="00366665">
        <w:t>the</w:t>
      </w:r>
      <w:r w:rsidR="004E6A30">
        <w:t xml:space="preserve"> </w:t>
      </w:r>
      <w:r w:rsidR="00BB2F9F" w:rsidRPr="00366665">
        <w:t>Candidate</w:t>
      </w:r>
      <w:r w:rsidRPr="00366665">
        <w:t>,</w:t>
      </w:r>
      <w:r w:rsidR="004E6A30">
        <w:t xml:space="preserve"> </w:t>
      </w:r>
      <w:r w:rsidRPr="00366665">
        <w:t>if required by rule 13.</w:t>
      </w:r>
    </w:p>
    <w:p w:rsidR="00A804FD" w:rsidRPr="00366665" w:rsidRDefault="00A804FD" w:rsidP="00366665">
      <w:pPr>
        <w:pStyle w:val="ListParagraph"/>
        <w:tabs>
          <w:tab w:val="left" w:pos="1134"/>
          <w:tab w:val="left" w:pos="1701"/>
          <w:tab w:val="left" w:pos="2268"/>
        </w:tabs>
        <w:jc w:val="both"/>
        <w:rPr>
          <w:rFonts w:ascii="Arial" w:hAnsi="Arial" w:cs="Arial"/>
        </w:rPr>
      </w:pPr>
    </w:p>
    <w:p w:rsidR="00606714" w:rsidRPr="00366665"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lastRenderedPageBreak/>
        <w:t xml:space="preserve">The </w:t>
      </w:r>
      <w:r w:rsidR="00BB2F9F" w:rsidRPr="00366665">
        <w:t>R</w:t>
      </w:r>
      <w:r w:rsidRPr="00366665">
        <w:t xml:space="preserve">eturning </w:t>
      </w:r>
      <w:r w:rsidR="00BB2F9F" w:rsidRPr="00366665">
        <w:t>O</w:t>
      </w:r>
      <w:r w:rsidRPr="00366665">
        <w:t xml:space="preserve">fficer is to examine each nomination form as soon as is practicable after he or she has received it, and decide whether the </w:t>
      </w:r>
      <w:r w:rsidR="00BB2F9F" w:rsidRPr="00366665">
        <w:t>Candidate</w:t>
      </w:r>
      <w:r w:rsidRPr="00366665">
        <w:t xml:space="preserve"> has been validly nominated.</w:t>
      </w:r>
    </w:p>
    <w:p w:rsidR="00606714" w:rsidRPr="00366665" w:rsidRDefault="00606714" w:rsidP="00685D58">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t xml:space="preserve">Where the </w:t>
      </w:r>
      <w:r w:rsidR="00BB2F9F" w:rsidRPr="00366665">
        <w:t>R</w:t>
      </w:r>
      <w:r w:rsidRPr="00366665">
        <w:t xml:space="preserve">eturning </w:t>
      </w:r>
      <w:r w:rsidR="00BB2F9F" w:rsidRPr="00366665">
        <w:t>O</w:t>
      </w:r>
      <w:r w:rsidRPr="00366665">
        <w:t>fficer decides that a nomination is invalid, the returning officer must endorse this on the nomination form, stating the reasons for their decision.</w:t>
      </w:r>
    </w:p>
    <w:p w:rsidR="00606714" w:rsidRPr="00366665" w:rsidRDefault="00606714" w:rsidP="00685D58">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is to send notice of the decision as to whether a nomination is valid or invalid to the </w:t>
      </w:r>
      <w:r w:rsidR="00BB2F9F" w:rsidRPr="00366665">
        <w:t>Candidate</w:t>
      </w:r>
      <w:r w:rsidRPr="00366665">
        <w:t xml:space="preserve"> at the contact address given in the </w:t>
      </w:r>
      <w:r w:rsidR="00BB2F9F" w:rsidRPr="00366665">
        <w:t>Candidate</w:t>
      </w:r>
      <w:r w:rsidRPr="00366665">
        <w:t>’s nomination form</w:t>
      </w:r>
      <w:r w:rsidR="004E6A30">
        <w:t xml:space="preserve">.  </w:t>
      </w:r>
      <w:r w:rsidRPr="00366665">
        <w:t xml:space="preserve">If an e-mail address has been given in the </w:t>
      </w:r>
      <w:r w:rsidR="00BB2F9F" w:rsidRPr="00366665">
        <w:t>Candidate</w:t>
      </w:r>
      <w:r w:rsidRPr="00366665">
        <w:t xml:space="preserve">’s nomination form (in addition to the </w:t>
      </w:r>
      <w:r w:rsidR="00BB2F9F" w:rsidRPr="00366665">
        <w:t>Candidate</w:t>
      </w:r>
      <w:r w:rsidRPr="00366665">
        <w:t xml:space="preserve">’s postal address), the </w:t>
      </w:r>
      <w:r w:rsidR="00BB2F9F" w:rsidRPr="00366665">
        <w:t>Returning Officer</w:t>
      </w:r>
      <w:r w:rsidRPr="00366665">
        <w:t xml:space="preserve"> may send notice of the decision to that address.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 xml:space="preserve">Publication of statement of </w:t>
      </w:r>
      <w:r w:rsidR="00BB2F9F" w:rsidRPr="00366665">
        <w:t>Candidate</w:t>
      </w:r>
      <w:r w:rsidRPr="00366665">
        <w: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is to prepare and publish a statement showing the </w:t>
      </w:r>
      <w:r w:rsidR="00BB2F9F" w:rsidRPr="00366665">
        <w:t>Candidate</w:t>
      </w:r>
      <w:r w:rsidRPr="00366665">
        <w:t>s who are standing for election.</w:t>
      </w:r>
    </w:p>
    <w:p w:rsidR="00606714" w:rsidRPr="00366665" w:rsidRDefault="00606714" w:rsidP="00685D58">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t>The statement must show:</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the name, contact address (which shall be the </w:t>
      </w:r>
      <w:r w:rsidR="00BB2F9F" w:rsidRPr="00366665">
        <w:t>Candidate</w:t>
      </w:r>
      <w:r w:rsidRPr="00366665">
        <w:t xml:space="preserve">’s postal address), and constituency or class within a constituency of each </w:t>
      </w:r>
      <w:r w:rsidR="00BB2F9F" w:rsidRPr="00366665">
        <w:t>Candidate</w:t>
      </w:r>
      <w:r w:rsidRPr="00366665">
        <w:t xml:space="preserve"> standing, and</w:t>
      </w:r>
    </w:p>
    <w:p w:rsidR="00606714" w:rsidRPr="00366665" w:rsidRDefault="00606714" w:rsidP="00685D5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85D58">
      <w:pPr>
        <w:pStyle w:val="BodyText"/>
        <w:numPr>
          <w:ilvl w:val="2"/>
          <w:numId w:val="41"/>
        </w:numPr>
        <w:tabs>
          <w:tab w:val="left" w:pos="1134"/>
          <w:tab w:val="left" w:pos="1701"/>
          <w:tab w:val="left" w:pos="2268"/>
        </w:tabs>
        <w:kinsoku w:val="0"/>
        <w:overflowPunct w:val="0"/>
        <w:ind w:left="1701"/>
        <w:jc w:val="both"/>
      </w:pPr>
      <w:r w:rsidRPr="00366665">
        <w:t xml:space="preserve">the declared interests of each </w:t>
      </w:r>
      <w:r w:rsidR="00BB2F9F" w:rsidRPr="00366665">
        <w:t>Candidate</w:t>
      </w:r>
      <w:r w:rsidRPr="00366665">
        <w:t xml:space="preserve"> standing, as given in their nomination form.</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t xml:space="preserve">The statement must list the </w:t>
      </w:r>
      <w:r w:rsidR="00BB2F9F" w:rsidRPr="00366665">
        <w:t>Candidate</w:t>
      </w:r>
      <w:r w:rsidRPr="00366665">
        <w:t>s standing for election in alphabetical order by surname.</w:t>
      </w:r>
    </w:p>
    <w:p w:rsidR="00606714" w:rsidRPr="00366665" w:rsidRDefault="00606714" w:rsidP="00685D58">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must send a copy of the statement of </w:t>
      </w:r>
      <w:r w:rsidR="00BB2F9F" w:rsidRPr="00366665">
        <w:t>Candidate</w:t>
      </w:r>
      <w:r w:rsidRPr="00366665">
        <w:t xml:space="preserve">s and copies of the nomination forms to the </w:t>
      </w:r>
      <w:r w:rsidR="00C84648" w:rsidRPr="00366665">
        <w:t>Corporation</w:t>
      </w:r>
      <w:r w:rsidRPr="00366665">
        <w:t xml:space="preserve"> as soon as is practicable after publishing the statement.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85D58">
      <w:pPr>
        <w:pStyle w:val="Heading1"/>
        <w:numPr>
          <w:ilvl w:val="0"/>
          <w:numId w:val="41"/>
        </w:numPr>
        <w:tabs>
          <w:tab w:val="left" w:pos="1134"/>
          <w:tab w:val="left" w:pos="1701"/>
          <w:tab w:val="left" w:pos="2268"/>
        </w:tabs>
        <w:kinsoku w:val="0"/>
        <w:overflowPunct w:val="0"/>
        <w:ind w:left="1134" w:hanging="1134"/>
        <w:jc w:val="both"/>
        <w:rPr>
          <w:b w:val="0"/>
          <w:bCs w:val="0"/>
        </w:rPr>
      </w:pPr>
      <w:r w:rsidRPr="00366665">
        <w:t xml:space="preserve">Inspection of statement of nominated </w:t>
      </w:r>
      <w:r w:rsidR="00BB2F9F" w:rsidRPr="00366665">
        <w:t>Candidate</w:t>
      </w:r>
      <w:r w:rsidRPr="00366665">
        <w:t>s and nomination forms</w:t>
      </w:r>
    </w:p>
    <w:p w:rsidR="00606714" w:rsidRPr="00366665" w:rsidRDefault="00606714" w:rsidP="00685D58">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BB2F9F" w:rsidRPr="00366665">
        <w:t>C</w:t>
      </w:r>
      <w:r w:rsidR="00C84648" w:rsidRPr="00366665">
        <w:t>orporation</w:t>
      </w:r>
      <w:r w:rsidRPr="00366665">
        <w:t xml:space="preserve"> is to make the statement of the </w:t>
      </w:r>
      <w:r w:rsidR="00BB2F9F" w:rsidRPr="00366665">
        <w:t>Candidate</w:t>
      </w:r>
      <w:r w:rsidRPr="00366665">
        <w:t xml:space="preserve">s and the nomination forms supplied by the </w:t>
      </w:r>
      <w:r w:rsidR="00BB2F9F" w:rsidRPr="00366665">
        <w:t>Returning Officer</w:t>
      </w:r>
      <w:r w:rsidRPr="00366665">
        <w:t xml:space="preserve"> under rule 15.4 available for inspection by members of the </w:t>
      </w:r>
      <w:r w:rsidR="00C84648" w:rsidRPr="00366665">
        <w:t>Corporation</w:t>
      </w:r>
      <w:r w:rsidRPr="00366665">
        <w:t xml:space="preserve"> free of charge at all reasonable times.</w:t>
      </w:r>
    </w:p>
    <w:p w:rsidR="00606714" w:rsidRPr="00366665" w:rsidRDefault="00606714" w:rsidP="00685D58">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685D58">
      <w:pPr>
        <w:pStyle w:val="BodyText"/>
        <w:numPr>
          <w:ilvl w:val="1"/>
          <w:numId w:val="41"/>
        </w:numPr>
        <w:tabs>
          <w:tab w:val="left" w:pos="1134"/>
          <w:tab w:val="left" w:pos="1701"/>
          <w:tab w:val="left" w:pos="2268"/>
        </w:tabs>
        <w:kinsoku w:val="0"/>
        <w:overflowPunct w:val="0"/>
        <w:ind w:left="1134" w:hanging="1134"/>
        <w:jc w:val="both"/>
      </w:pPr>
      <w:r w:rsidRPr="00366665">
        <w:t xml:space="preserve">If a member of the </w:t>
      </w:r>
      <w:r w:rsidR="00C84648" w:rsidRPr="00366665">
        <w:t>Corporation</w:t>
      </w:r>
      <w:r w:rsidRPr="00366665">
        <w:t xml:space="preserve"> requests a copy or extract of the statement of </w:t>
      </w:r>
      <w:r w:rsidR="00BB2F9F" w:rsidRPr="00366665">
        <w:t>Candidate</w:t>
      </w:r>
      <w:r w:rsidRPr="00366665">
        <w:t xml:space="preserve">s or their nomination forms, the </w:t>
      </w:r>
      <w:r w:rsidR="00C84648" w:rsidRPr="00366665">
        <w:t>Corporation</w:t>
      </w:r>
      <w:r w:rsidRPr="00366665">
        <w:t xml:space="preserve"> is to provide that member with the copy or extract free of charge.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 xml:space="preserve">Withdrawal of </w:t>
      </w:r>
      <w:r w:rsidR="00BB2F9F" w:rsidRPr="00366665">
        <w:t>Candidate</w:t>
      </w:r>
      <w:r w:rsidRPr="00366665">
        <w: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 xml:space="preserve">A </w:t>
      </w:r>
      <w:r w:rsidR="00BB2F9F" w:rsidRPr="00366665">
        <w:t>Candidate</w:t>
      </w:r>
      <w:r w:rsidRPr="00366665">
        <w:t xml:space="preserve"> may withdraw from election on or before the date and time for withdrawal by </w:t>
      </w:r>
      <w:r w:rsidR="00BB2F9F" w:rsidRPr="00366665">
        <w:t>Candidate</w:t>
      </w:r>
      <w:r w:rsidRPr="00366665">
        <w:t xml:space="preserve">s, by providing to the </w:t>
      </w:r>
      <w:r w:rsidR="00BB2F9F" w:rsidRPr="00366665">
        <w:t>Returning Officer</w:t>
      </w:r>
      <w:r w:rsidRPr="00366665">
        <w:t xml:space="preserve"> a written notice of withdrawal which is signed by the </w:t>
      </w:r>
      <w:r w:rsidR="00BB2F9F" w:rsidRPr="00366665">
        <w:t>Candidate</w:t>
      </w:r>
      <w:r w:rsidRPr="00366665">
        <w:t xml:space="preserve"> and attested by a witness.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Method of election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 xml:space="preserve">If the number of </w:t>
      </w:r>
      <w:r w:rsidR="00BB2F9F" w:rsidRPr="00366665">
        <w:t>Candidate</w:t>
      </w:r>
      <w:r w:rsidRPr="00366665">
        <w:t>s remaining validly nominated for an election after any withdrawals under these rules is greater than the number of members to be elected to the council of governors, a poll is to be taken in accordance with Parts 5 and 6 of these rules.</w:t>
      </w:r>
    </w:p>
    <w:p w:rsidR="00606714" w:rsidRPr="00366665" w:rsidRDefault="00606714" w:rsidP="00A978DF">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 xml:space="preserve">If the number of </w:t>
      </w:r>
      <w:r w:rsidR="00BB2F9F" w:rsidRPr="00366665">
        <w:t>Candidate</w:t>
      </w:r>
      <w:r w:rsidRPr="00366665">
        <w:t xml:space="preserve">s remaining validly nominated for an election after any withdrawals under these rules is equal to the number of members to be elected to the council of governors, those </w:t>
      </w:r>
      <w:r w:rsidR="00BB2F9F" w:rsidRPr="00366665">
        <w:t>Candidate</w:t>
      </w:r>
      <w:r w:rsidRPr="00366665">
        <w:t>s are to be declared elected in accordance with Part 7 of these rules.</w:t>
      </w:r>
    </w:p>
    <w:p w:rsidR="00606714" w:rsidRPr="00366665" w:rsidRDefault="00606714" w:rsidP="00A978DF">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 xml:space="preserve">If the number of </w:t>
      </w:r>
      <w:r w:rsidR="00BB2F9F" w:rsidRPr="00366665">
        <w:t>Candidate</w:t>
      </w:r>
      <w:r w:rsidRPr="00366665">
        <w:t>s remaining validly nominated for an election after any withdrawals under these rules is less than the number of members to be elected to be council of governors, then: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 xml:space="preserve">the </w:t>
      </w:r>
      <w:r w:rsidR="00BB2F9F" w:rsidRPr="00366665">
        <w:t>Candidate</w:t>
      </w:r>
      <w:r w:rsidRPr="00366665">
        <w:t>s who remain validly nominated are to be declared elected in accordance with Part 7 of these rules, and</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 xml:space="preserve">the </w:t>
      </w:r>
      <w:r w:rsidR="00BB2F9F" w:rsidRPr="00366665">
        <w:t>Returning Officer</w:t>
      </w:r>
      <w:r w:rsidRPr="00366665">
        <w:t xml:space="preserve"> is to order a new election to fill any vacancy which remains unfilled, on a day appointed by him or her in consultation with the </w:t>
      </w:r>
      <w:r w:rsidR="00C84648" w:rsidRPr="00366665">
        <w:t>Corporation</w:t>
      </w:r>
      <w:r w:rsidRPr="00366665">
        <w: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PART 5:</w:t>
      </w:r>
      <w:r w:rsidRPr="00366665">
        <w:tab/>
        <w:t>CONTESTED ELECTIONS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A978DF" w:rsidP="00366665">
      <w:pPr>
        <w:tabs>
          <w:tab w:val="left" w:pos="1134"/>
          <w:tab w:val="left" w:pos="1701"/>
          <w:tab w:val="left" w:pos="2268"/>
        </w:tabs>
        <w:kinsoku w:val="0"/>
        <w:overflowPunct w:val="0"/>
        <w:jc w:val="both"/>
        <w:rPr>
          <w:rFonts w:ascii="Arial" w:hAnsi="Arial" w:cs="Arial"/>
        </w:rPr>
      </w:pPr>
      <w:r w:rsidRPr="00366665">
        <w:rPr>
          <w:noProof/>
        </w:rPr>
        <mc:AlternateContent>
          <mc:Choice Requires="wps">
            <w:drawing>
              <wp:anchor distT="4294967295" distB="4294967295" distL="114300" distR="114300" simplePos="0" relativeHeight="251662336" behindDoc="1" locked="0" layoutInCell="0" allowOverlap="1" wp14:anchorId="5D846D2A" wp14:editId="3C5CBED9">
                <wp:simplePos x="0" y="0"/>
                <wp:positionH relativeFrom="page">
                  <wp:posOffset>943610</wp:posOffset>
                </wp:positionH>
                <wp:positionV relativeFrom="paragraph">
                  <wp:posOffset>13335</wp:posOffset>
                </wp:positionV>
                <wp:extent cx="5674360" cy="0"/>
                <wp:effectExtent l="0" t="0" r="21590" b="19050"/>
                <wp:wrapNone/>
                <wp:docPr id="1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0"/>
                        </a:xfrm>
                        <a:custGeom>
                          <a:avLst/>
                          <a:gdLst>
                            <a:gd name="T0" fmla="*/ 0 w 8936"/>
                            <a:gd name="T1" fmla="*/ 0 h 20"/>
                            <a:gd name="T2" fmla="*/ 8936 w 8936"/>
                            <a:gd name="T3" fmla="*/ 0 h 20"/>
                          </a:gdLst>
                          <a:ahLst/>
                          <a:cxnLst>
                            <a:cxn ang="0">
                              <a:pos x="T0" y="T1"/>
                            </a:cxn>
                            <a:cxn ang="0">
                              <a:pos x="T2" y="T3"/>
                            </a:cxn>
                          </a:cxnLst>
                          <a:rect l="0" t="0" r="r" b="b"/>
                          <a:pathLst>
                            <a:path w="8936" h="20">
                              <a:moveTo>
                                <a:pt x="0" y="0"/>
                              </a:moveTo>
                              <a:lnTo>
                                <a:pt x="893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74.3pt;margin-top:1.05pt;width:446.8pt;height:0;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9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" o:allowincell="f" path="m,l8936,e" filled="f" strokeweight=".82pt">
                <v:path arrowok="t" o:connecttype="custom" o:connectlocs="0,0;5674360,0" o:connectangles="0,0"/>
                <w10:wrap anchorx="page"/>
              </v:shape>
            </w:pict>
          </mc:Fallback>
        </mc:AlternateContent>
      </w:r>
    </w:p>
    <w:p w:rsidR="00606714" w:rsidRPr="00366665" w:rsidRDefault="00606714" w:rsidP="00366665">
      <w:pPr>
        <w:numPr>
          <w:ilvl w:val="0"/>
          <w:numId w:val="41"/>
        </w:numPr>
        <w:tabs>
          <w:tab w:val="left" w:pos="1134"/>
          <w:tab w:val="left" w:pos="1701"/>
          <w:tab w:val="left" w:pos="2268"/>
        </w:tabs>
        <w:kinsoku w:val="0"/>
        <w:overflowPunct w:val="0"/>
        <w:ind w:firstLine="0"/>
        <w:jc w:val="both"/>
        <w:rPr>
          <w:rFonts w:ascii="Arial" w:hAnsi="Arial" w:cs="Arial"/>
        </w:rPr>
      </w:pPr>
      <w:r w:rsidRPr="00366665">
        <w:rPr>
          <w:rFonts w:ascii="Arial" w:hAnsi="Arial" w:cs="Arial"/>
          <w:b/>
          <w:bCs/>
        </w:rPr>
        <w:t>Poll to be taken by ballot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The votes at the poll must be given by secret ballot.</w:t>
      </w:r>
    </w:p>
    <w:p w:rsidR="00A804FD" w:rsidRPr="00366665" w:rsidRDefault="00A804FD" w:rsidP="00A978DF">
      <w:pPr>
        <w:pStyle w:val="BodyText"/>
        <w:tabs>
          <w:tab w:val="left" w:pos="1134"/>
          <w:tab w:val="left" w:pos="1701"/>
          <w:tab w:val="left" w:pos="2268"/>
        </w:tabs>
        <w:kinsoku w:val="0"/>
        <w:overflowPunct w:val="0"/>
        <w:ind w:left="1134" w:hanging="1134"/>
        <w:jc w:val="both"/>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The votes are to be counted and the result of the poll determined in accordance with Part 6 of these rules.</w:t>
      </w:r>
    </w:p>
    <w:p w:rsidR="00606714" w:rsidRPr="00366665" w:rsidRDefault="00606714" w:rsidP="00A978DF">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C84648" w:rsidRPr="00366665">
        <w:t>Corporation</w:t>
      </w:r>
      <w:r w:rsidRPr="00366665">
        <w:t xml:space="preserve"> may decide that voters within a constituency or class within a constituency, may, subject to rule 19.4, cast their votes at the poll using such different methods of polling in any combination as the </w:t>
      </w:r>
      <w:r w:rsidR="00C84648" w:rsidRPr="00366665">
        <w:t>Corporation</w:t>
      </w:r>
      <w:r w:rsidRPr="00366665">
        <w:t xml:space="preserve"> may determine.</w:t>
      </w:r>
    </w:p>
    <w:p w:rsidR="00606714" w:rsidRPr="00366665" w:rsidRDefault="00606714" w:rsidP="00A978DF">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C84648" w:rsidRPr="00366665">
        <w:t>Corporation</w:t>
      </w:r>
      <w:r w:rsidRPr="00366665">
        <w:t xml:space="preserve"> may decide that voters within a constituency or class within a constituency for whom an e-mail address is included in the list of eligible voters may only cast their votes at the poll using an e-voting method of polling.</w:t>
      </w:r>
    </w:p>
    <w:p w:rsidR="00606714" w:rsidRPr="00366665" w:rsidRDefault="00606714" w:rsidP="00A978DF">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lastRenderedPageBreak/>
        <w:t xml:space="preserve">Before the </w:t>
      </w:r>
      <w:r w:rsidR="00C84648" w:rsidRPr="00366665">
        <w:t>Corporation</w:t>
      </w:r>
      <w:r w:rsidRPr="00366665">
        <w:t xml:space="preserve"> decides, in accordance with rule 19.3 that one or more e-voting methods of polling will be made available for the purposes of the poll, the </w:t>
      </w:r>
      <w:r w:rsidR="00C84648" w:rsidRPr="00366665">
        <w:t>Corporation</w:t>
      </w:r>
      <w:r w:rsidRPr="00366665">
        <w:t xml:space="preserve"> must satisfy itself that: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if internet voting is to be a method of polling, the internet voting system to be used for the purpose of the election is: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3"/>
          <w:numId w:val="41"/>
        </w:numPr>
        <w:tabs>
          <w:tab w:val="left" w:pos="1134"/>
          <w:tab w:val="left" w:pos="1701"/>
          <w:tab w:val="left" w:pos="2268"/>
        </w:tabs>
        <w:kinsoku w:val="0"/>
        <w:overflowPunct w:val="0"/>
        <w:ind w:left="2268" w:hanging="567"/>
        <w:jc w:val="both"/>
      </w:pPr>
      <w:r w:rsidRPr="00366665">
        <w:t>configured in accordance with these rules; and</w:t>
      </w:r>
    </w:p>
    <w:p w:rsidR="00606714" w:rsidRPr="00366665" w:rsidRDefault="00606714" w:rsidP="00A978DF">
      <w:pPr>
        <w:tabs>
          <w:tab w:val="left" w:pos="1134"/>
          <w:tab w:val="left" w:pos="1701"/>
          <w:tab w:val="left" w:pos="2268"/>
        </w:tabs>
        <w:kinsoku w:val="0"/>
        <w:overflowPunct w:val="0"/>
        <w:ind w:left="2268" w:hanging="567"/>
        <w:jc w:val="both"/>
        <w:rPr>
          <w:rFonts w:ascii="Arial" w:hAnsi="Arial" w:cs="Arial"/>
        </w:rPr>
      </w:pPr>
    </w:p>
    <w:p w:rsidR="00606714" w:rsidRPr="00366665" w:rsidRDefault="00606714" w:rsidP="00A978DF">
      <w:pPr>
        <w:pStyle w:val="BodyText"/>
        <w:numPr>
          <w:ilvl w:val="3"/>
          <w:numId w:val="41"/>
        </w:numPr>
        <w:tabs>
          <w:tab w:val="left" w:pos="1134"/>
          <w:tab w:val="left" w:pos="1701"/>
          <w:tab w:val="left" w:pos="2268"/>
        </w:tabs>
        <w:kinsoku w:val="0"/>
        <w:overflowPunct w:val="0"/>
        <w:ind w:left="2268" w:hanging="567"/>
        <w:jc w:val="both"/>
      </w:pPr>
      <w:r w:rsidRPr="00366665">
        <w:t>will create an accurate internet voting record in respect of any voter who casts his or her vote using the internet voting system;</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if telephone voting to be a method of polling, the telephone voting system to be used for the purpose of the election is: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3"/>
          <w:numId w:val="41"/>
        </w:numPr>
        <w:tabs>
          <w:tab w:val="left" w:pos="1134"/>
          <w:tab w:val="left" w:pos="1701"/>
          <w:tab w:val="left" w:pos="2268"/>
        </w:tabs>
        <w:kinsoku w:val="0"/>
        <w:overflowPunct w:val="0"/>
        <w:ind w:left="2268" w:hanging="567"/>
        <w:jc w:val="both"/>
      </w:pPr>
      <w:r w:rsidRPr="00366665">
        <w:t>configured in accordance with these rules; and</w:t>
      </w:r>
    </w:p>
    <w:p w:rsidR="00606714" w:rsidRPr="00366665" w:rsidRDefault="00606714" w:rsidP="00A978DF">
      <w:pPr>
        <w:tabs>
          <w:tab w:val="left" w:pos="1134"/>
          <w:tab w:val="left" w:pos="1701"/>
          <w:tab w:val="left" w:pos="2268"/>
        </w:tabs>
        <w:kinsoku w:val="0"/>
        <w:overflowPunct w:val="0"/>
        <w:ind w:left="2268" w:hanging="567"/>
        <w:jc w:val="both"/>
        <w:rPr>
          <w:rFonts w:ascii="Arial" w:hAnsi="Arial" w:cs="Arial"/>
        </w:rPr>
      </w:pPr>
    </w:p>
    <w:p w:rsidR="00606714" w:rsidRPr="00366665" w:rsidRDefault="00606714" w:rsidP="00A978DF">
      <w:pPr>
        <w:pStyle w:val="BodyText"/>
        <w:numPr>
          <w:ilvl w:val="3"/>
          <w:numId w:val="41"/>
        </w:numPr>
        <w:tabs>
          <w:tab w:val="left" w:pos="1134"/>
          <w:tab w:val="left" w:pos="1701"/>
          <w:tab w:val="left" w:pos="2268"/>
        </w:tabs>
        <w:kinsoku w:val="0"/>
        <w:overflowPunct w:val="0"/>
        <w:ind w:left="2268" w:hanging="567"/>
        <w:jc w:val="both"/>
      </w:pPr>
      <w:r w:rsidRPr="00366665">
        <w:t>will create an accurate telephone voting record in respect of any voter who casts his or her vote using the telephone voting system;</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if text message voting is to be a method of polling, the text message voting system to be used for the purpose of the election is: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3"/>
          <w:numId w:val="41"/>
        </w:numPr>
        <w:tabs>
          <w:tab w:val="left" w:pos="1134"/>
          <w:tab w:val="left" w:pos="1701"/>
          <w:tab w:val="left" w:pos="2268"/>
        </w:tabs>
        <w:kinsoku w:val="0"/>
        <w:overflowPunct w:val="0"/>
        <w:ind w:left="2268" w:hanging="567"/>
        <w:jc w:val="both"/>
      </w:pPr>
      <w:r w:rsidRPr="00366665">
        <w:t>configured in accordance with these rules; and</w:t>
      </w:r>
    </w:p>
    <w:p w:rsidR="00606714" w:rsidRPr="00366665" w:rsidRDefault="00606714" w:rsidP="00A978DF">
      <w:pPr>
        <w:tabs>
          <w:tab w:val="left" w:pos="1134"/>
          <w:tab w:val="left" w:pos="1701"/>
          <w:tab w:val="left" w:pos="2268"/>
        </w:tabs>
        <w:kinsoku w:val="0"/>
        <w:overflowPunct w:val="0"/>
        <w:ind w:left="2268" w:hanging="567"/>
        <w:jc w:val="both"/>
        <w:rPr>
          <w:rFonts w:ascii="Arial" w:hAnsi="Arial" w:cs="Arial"/>
        </w:rPr>
      </w:pPr>
    </w:p>
    <w:p w:rsidR="00606714" w:rsidRPr="00366665" w:rsidRDefault="00606714" w:rsidP="00A978DF">
      <w:pPr>
        <w:pStyle w:val="BodyText"/>
        <w:numPr>
          <w:ilvl w:val="3"/>
          <w:numId w:val="41"/>
        </w:numPr>
        <w:tabs>
          <w:tab w:val="left" w:pos="1134"/>
          <w:tab w:val="left" w:pos="1701"/>
          <w:tab w:val="left" w:pos="2268"/>
        </w:tabs>
        <w:kinsoku w:val="0"/>
        <w:overflowPunct w:val="0"/>
        <w:ind w:left="2268" w:hanging="567"/>
        <w:jc w:val="both"/>
      </w:pPr>
      <w:r w:rsidRPr="00366665">
        <w:t>will create an accurate text voting record in respect of any voter who casts his or her vote using the text message voting system.</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The ballot paper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The ballot of each voter (other than a voter who casts his or her ballot by an e-voting method of polling) is to consist of a ballot paper with the</w:t>
      </w:r>
      <w:r w:rsidR="00A978DF">
        <w:t xml:space="preserve"> </w:t>
      </w:r>
      <w:r w:rsidRPr="00366665">
        <w:t>persons</w:t>
      </w:r>
      <w:r w:rsidR="004E6A30">
        <w:t xml:space="preserve"> </w:t>
      </w:r>
      <w:r w:rsidRPr="00366665">
        <w:t>remaining</w:t>
      </w:r>
      <w:r w:rsidR="004E6A30">
        <w:t xml:space="preserve"> </w:t>
      </w:r>
      <w:r w:rsidRPr="00366665">
        <w:t>validly</w:t>
      </w:r>
      <w:r w:rsidR="004E6A30">
        <w:t xml:space="preserve"> </w:t>
      </w:r>
      <w:r w:rsidRPr="00366665">
        <w:t>nominated</w:t>
      </w:r>
      <w:r w:rsidR="004E6A30">
        <w:t xml:space="preserve"> </w:t>
      </w:r>
      <w:r w:rsidRPr="00366665">
        <w:t>for</w:t>
      </w:r>
      <w:r w:rsidR="004E6A30">
        <w:t xml:space="preserve"> </w:t>
      </w:r>
      <w:r w:rsidRPr="00366665">
        <w:t>an</w:t>
      </w:r>
      <w:r w:rsidR="004E6A30">
        <w:t xml:space="preserve"> </w:t>
      </w:r>
      <w:r w:rsidRPr="00366665">
        <w:t>election</w:t>
      </w:r>
      <w:r w:rsidR="004E6A30">
        <w:t xml:space="preserve"> </w:t>
      </w:r>
      <w:r w:rsidRPr="00366665">
        <w:t>after</w:t>
      </w:r>
      <w:r w:rsidR="004E6A30">
        <w:t xml:space="preserve"> </w:t>
      </w:r>
      <w:r w:rsidRPr="00366665">
        <w:t>any withdrawals under these rules, and no others, inserted in the paper.</w:t>
      </w:r>
    </w:p>
    <w:p w:rsidR="00606714" w:rsidRPr="00366665" w:rsidRDefault="00606714" w:rsidP="00A978DF">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Every ballot paper must specify: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 xml:space="preserve">the name of the </w:t>
      </w:r>
      <w:r w:rsidR="00C84648" w:rsidRPr="00366665">
        <w:t>Corporation</w:t>
      </w:r>
      <w:r w:rsidRPr="00366665">
        <w:t>,</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the constituency, or class within a constituency, for which the election is being held,</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the number of members of the council of governors to be elected from that constituency, or class within that constituency,</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 xml:space="preserve">the names and other particulars of the </w:t>
      </w:r>
      <w:r w:rsidR="00BB2F9F" w:rsidRPr="00366665">
        <w:t>Candidate</w:t>
      </w:r>
      <w:r w:rsidRPr="00366665">
        <w:t xml:space="preserve">s standing for election, with the details and order being the same as in the </w:t>
      </w:r>
      <w:r w:rsidRPr="00366665">
        <w:lastRenderedPageBreak/>
        <w:t xml:space="preserve">statement of nominated </w:t>
      </w:r>
      <w:r w:rsidR="00BB2F9F" w:rsidRPr="00366665">
        <w:t>Candidate</w:t>
      </w:r>
      <w:r w:rsidRPr="00366665">
        <w:t>s,</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instructions on how to vote by all available methods of polling, including the relevant voter’s voter ID number if one or more e- voting methods of polling are available,</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if the ballot paper is to be returned by post, the address for its return and the date and time of the close of the poll, and</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 xml:space="preserve">the contact details of the </w:t>
      </w:r>
      <w:r w:rsidR="00BB2F9F" w:rsidRPr="00366665">
        <w:t>Returning Officer</w:t>
      </w:r>
      <w:r w:rsidRPr="00366665">
        <w: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Each ballot paper must have a unique identifier.</w:t>
      </w:r>
    </w:p>
    <w:p w:rsidR="00606714" w:rsidRPr="00366665" w:rsidRDefault="00606714" w:rsidP="00A978DF">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Each ballot paper must have features incorporated into it to prevent it from being reproduced.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The declaration of identity (</w:t>
      </w:r>
      <w:r w:rsidR="00C84648" w:rsidRPr="00366665">
        <w:t>P</w:t>
      </w:r>
      <w:r w:rsidRPr="00366665">
        <w:t xml:space="preserve">ublic and </w:t>
      </w:r>
      <w:r w:rsidR="00C84648" w:rsidRPr="00366665">
        <w:t>P</w:t>
      </w:r>
      <w:r w:rsidRPr="00366665">
        <w:t xml:space="preserve">atient </w:t>
      </w:r>
      <w:r w:rsidR="00C84648" w:rsidRPr="00366665">
        <w:t>C</w:t>
      </w:r>
      <w:r w:rsidRPr="00366665">
        <w:t>onstituencies)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C84648" w:rsidRPr="00366665">
        <w:t>Corporation</w:t>
      </w:r>
      <w:r w:rsidRPr="00366665">
        <w:t xml:space="preserve"> shall require each voter who participates in an election for a </w:t>
      </w:r>
      <w:r w:rsidR="00C84648" w:rsidRPr="00366665">
        <w:t>P</w:t>
      </w:r>
      <w:r w:rsidRPr="00366665">
        <w:t xml:space="preserve">ublic or </w:t>
      </w:r>
      <w:r w:rsidR="00C84648" w:rsidRPr="00366665">
        <w:t>P</w:t>
      </w:r>
      <w:r w:rsidRPr="00366665">
        <w:t xml:space="preserve">atient </w:t>
      </w:r>
      <w:r w:rsidR="00C84648" w:rsidRPr="00366665">
        <w:t>C</w:t>
      </w:r>
      <w:r w:rsidRPr="00366665">
        <w:t>onstituency to make a declaration confirming:</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Default="00606714" w:rsidP="00A978DF">
      <w:pPr>
        <w:pStyle w:val="BodyText"/>
        <w:numPr>
          <w:ilvl w:val="2"/>
          <w:numId w:val="41"/>
        </w:numPr>
        <w:tabs>
          <w:tab w:val="left" w:pos="1134"/>
          <w:tab w:val="left" w:pos="1701"/>
          <w:tab w:val="left" w:pos="2268"/>
        </w:tabs>
        <w:kinsoku w:val="0"/>
        <w:overflowPunct w:val="0"/>
        <w:ind w:left="1701"/>
        <w:jc w:val="both"/>
      </w:pPr>
      <w:r w:rsidRPr="00366665">
        <w:t>that the voter is the person:</w:t>
      </w:r>
    </w:p>
    <w:p w:rsidR="00A978DF" w:rsidRPr="00366665" w:rsidRDefault="00A978DF" w:rsidP="00A978DF">
      <w:pPr>
        <w:pStyle w:val="BodyText"/>
        <w:tabs>
          <w:tab w:val="left" w:pos="1134"/>
          <w:tab w:val="left" w:pos="1701"/>
          <w:tab w:val="left" w:pos="2268"/>
        </w:tabs>
        <w:kinsoku w:val="0"/>
        <w:overflowPunct w:val="0"/>
        <w:ind w:left="1134" w:firstLine="0"/>
        <w:jc w:val="both"/>
      </w:pPr>
    </w:p>
    <w:p w:rsidR="00606714" w:rsidRPr="00366665" w:rsidRDefault="00606714" w:rsidP="00A978DF">
      <w:pPr>
        <w:pStyle w:val="BodyText"/>
        <w:numPr>
          <w:ilvl w:val="3"/>
          <w:numId w:val="41"/>
        </w:numPr>
        <w:tabs>
          <w:tab w:val="left" w:pos="1134"/>
          <w:tab w:val="left" w:pos="1701"/>
          <w:tab w:val="left" w:pos="2268"/>
        </w:tabs>
        <w:kinsoku w:val="0"/>
        <w:overflowPunct w:val="0"/>
        <w:ind w:left="2268" w:hanging="567"/>
        <w:jc w:val="both"/>
      </w:pPr>
      <w:r w:rsidRPr="00366665">
        <w:t>to whom the ballot paper was addressed, and/or</w:t>
      </w:r>
    </w:p>
    <w:p w:rsidR="00606714" w:rsidRDefault="00606714" w:rsidP="00A978DF">
      <w:pPr>
        <w:pStyle w:val="BodyText"/>
        <w:numPr>
          <w:ilvl w:val="3"/>
          <w:numId w:val="41"/>
        </w:numPr>
        <w:tabs>
          <w:tab w:val="left" w:pos="1134"/>
          <w:tab w:val="left" w:pos="1701"/>
          <w:tab w:val="left" w:pos="2268"/>
        </w:tabs>
        <w:kinsoku w:val="0"/>
        <w:overflowPunct w:val="0"/>
        <w:ind w:left="2268" w:hanging="567"/>
        <w:jc w:val="both"/>
      </w:pPr>
      <w:r w:rsidRPr="00366665">
        <w:t>to whom the voter ID number contained within the e-voting information was allocated,</w:t>
      </w:r>
    </w:p>
    <w:p w:rsidR="00A978DF" w:rsidRPr="00366665" w:rsidRDefault="00A978DF" w:rsidP="00A978DF">
      <w:pPr>
        <w:pStyle w:val="BodyText"/>
        <w:tabs>
          <w:tab w:val="left" w:pos="1134"/>
          <w:tab w:val="left" w:pos="1701"/>
          <w:tab w:val="left" w:pos="2268"/>
        </w:tabs>
        <w:kinsoku w:val="0"/>
        <w:overflowPunct w:val="0"/>
        <w:ind w:left="0" w:firstLine="0"/>
        <w:jc w:val="both"/>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that he or she has not marked or returned any other voting information in the election, and</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 xml:space="preserve">the particulars of his or her qualification to vote as a member of the </w:t>
      </w:r>
      <w:r w:rsidR="00C84648" w:rsidRPr="00366665">
        <w:t>C</w:t>
      </w:r>
      <w:r w:rsidRPr="00366665">
        <w:t xml:space="preserve">onstituency or </w:t>
      </w:r>
      <w:r w:rsidR="00C84648" w:rsidRPr="00366665">
        <w:t>C</w:t>
      </w:r>
      <w:r w:rsidRPr="00366665">
        <w:t xml:space="preserve">lass within the </w:t>
      </w:r>
      <w:r w:rsidR="00C84648" w:rsidRPr="00366665">
        <w:t>C</w:t>
      </w:r>
      <w:r w:rsidRPr="00366665">
        <w:t>onstituency for which the election is being held,(“declaration of identity”)</w:t>
      </w:r>
    </w:p>
    <w:p w:rsidR="00606714" w:rsidRPr="00366665" w:rsidRDefault="00606714" w:rsidP="00A978DF">
      <w:pPr>
        <w:tabs>
          <w:tab w:val="left" w:pos="1134"/>
          <w:tab w:val="left" w:pos="1701"/>
          <w:tab w:val="left" w:pos="2268"/>
        </w:tabs>
        <w:kinsoku w:val="0"/>
        <w:overflowPunct w:val="0"/>
        <w:ind w:left="1134"/>
        <w:jc w:val="both"/>
        <w:rPr>
          <w:rFonts w:ascii="Arial" w:hAnsi="Arial" w:cs="Arial"/>
        </w:rPr>
      </w:pPr>
    </w:p>
    <w:p w:rsidR="00606714" w:rsidRPr="00366665" w:rsidRDefault="00606714" w:rsidP="00A978DF">
      <w:pPr>
        <w:pStyle w:val="BodyText"/>
        <w:tabs>
          <w:tab w:val="left" w:pos="1134"/>
          <w:tab w:val="left" w:pos="1701"/>
          <w:tab w:val="left" w:pos="2268"/>
        </w:tabs>
        <w:kinsoku w:val="0"/>
        <w:overflowPunct w:val="0"/>
        <w:ind w:left="1134" w:firstLine="0"/>
        <w:jc w:val="both"/>
      </w:pPr>
      <w:r w:rsidRPr="00366665">
        <w:t xml:space="preserve">and the </w:t>
      </w:r>
      <w:r w:rsidR="00C84648" w:rsidRPr="00366665">
        <w:t>Corporation</w:t>
      </w:r>
      <w:r w:rsidRPr="00366665">
        <w:t xml:space="preserve"> shall make such arrangements as it considers appropriate to facilitate the making and the return of a declaration of identity by each voter, whether by the completion of a paper form (“ID declaration form”) or the use of an electronic method.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The voter must be required to return his or her declaration of identity with his or her ballot.</w:t>
      </w:r>
    </w:p>
    <w:p w:rsidR="00606714" w:rsidRPr="00366665" w:rsidRDefault="00606714" w:rsidP="00A978DF">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The voting information shall caution the voter that if the declaration of identity is not duly returned or is returned without having been made correctly, any vote cast by the voter may be declared invalid.</w:t>
      </w:r>
    </w:p>
    <w:p w:rsidR="00C84648" w:rsidRPr="00366665" w:rsidRDefault="00C84648" w:rsidP="00366665">
      <w:pPr>
        <w:tabs>
          <w:tab w:val="left" w:pos="1134"/>
          <w:tab w:val="left" w:pos="1701"/>
          <w:tab w:val="left" w:pos="2268"/>
        </w:tabs>
        <w:kinsoku w:val="0"/>
        <w:overflowPunct w:val="0"/>
        <w:jc w:val="both"/>
        <w:rPr>
          <w:rFonts w:ascii="Arial" w:hAnsi="Arial" w:cs="Arial"/>
          <w:i/>
          <w:iCs/>
        </w:rPr>
      </w:pPr>
    </w:p>
    <w:p w:rsidR="00606714" w:rsidRPr="00366665" w:rsidRDefault="00606714" w:rsidP="00366665">
      <w:pPr>
        <w:tabs>
          <w:tab w:val="left" w:pos="1134"/>
          <w:tab w:val="left" w:pos="1701"/>
          <w:tab w:val="left" w:pos="2268"/>
        </w:tabs>
        <w:kinsoku w:val="0"/>
        <w:overflowPunct w:val="0"/>
        <w:jc w:val="both"/>
        <w:rPr>
          <w:rFonts w:ascii="Arial" w:hAnsi="Arial" w:cs="Arial"/>
        </w:rPr>
      </w:pPr>
      <w:r w:rsidRPr="00366665">
        <w:rPr>
          <w:rFonts w:ascii="Arial" w:hAnsi="Arial" w:cs="Arial"/>
          <w:i/>
          <w:iCs/>
        </w:rPr>
        <w:t>Action to be taken before the poll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List of eligible voters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lastRenderedPageBreak/>
        <w:t xml:space="preserve">The </w:t>
      </w:r>
      <w:r w:rsidR="00C84648" w:rsidRPr="00366665">
        <w:t>Corporation</w:t>
      </w:r>
      <w:r w:rsidRPr="00366665">
        <w:t xml:space="preserve"> is to provide the </w:t>
      </w:r>
      <w:r w:rsidR="00BB2F9F" w:rsidRPr="00366665">
        <w:t>Returning Officer</w:t>
      </w:r>
      <w:r w:rsidRPr="00366665">
        <w:t xml:space="preserve"> with a list of the members of the constituency or class within a constituency for which the election is being held who are eligible to vote by virtue of rule 27 as soon as is reasonably practicable after the final date for the delivery of notices of withdrawals by </w:t>
      </w:r>
      <w:r w:rsidR="00BB2F9F" w:rsidRPr="00366665">
        <w:t>Candidate</w:t>
      </w:r>
      <w:r w:rsidRPr="00366665">
        <w:t>s from an election.</w:t>
      </w:r>
    </w:p>
    <w:p w:rsidR="00606714" w:rsidRPr="00366665" w:rsidRDefault="00606714" w:rsidP="00A978DF">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The list is to include, for each member: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a postal address; and,</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the member’s e-mail address, if this has been provided</w:t>
      </w:r>
      <w:r w:rsidR="00C84648" w:rsidRPr="00366665">
        <w:t xml:space="preserve"> </w:t>
      </w:r>
      <w:r w:rsidRPr="00366665">
        <w:t>to which his or her voting information may, subject to rule 22.3, be sent.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C84648" w:rsidRPr="00366665">
        <w:t>Corporation</w:t>
      </w:r>
      <w:r w:rsidRPr="00366665">
        <w:t xml:space="preserve"> may decide that the e-voting information is to be sent only by e-mail to those members in the list of eligible voters for whom an e-mail address is included in that list.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Notice of poll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0" w:firstLine="0"/>
        <w:jc w:val="both"/>
      </w:pPr>
      <w:r w:rsidRPr="00366665">
        <w:t xml:space="preserve">The </w:t>
      </w:r>
      <w:r w:rsidR="00BB2F9F" w:rsidRPr="00366665">
        <w:t>Returning Officer</w:t>
      </w:r>
      <w:r w:rsidRPr="00366665">
        <w:t xml:space="preserve"> is to publish a notice of the poll stating:</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 xml:space="preserve">the name of the </w:t>
      </w:r>
      <w:r w:rsidR="00C84648" w:rsidRPr="00366665">
        <w:t>Corporation</w:t>
      </w:r>
      <w:r w:rsidRPr="00366665">
        <w:t>,</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the constituency, or class within a constituency, for which the election is being held,</w:t>
      </w: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the number of members of the council of governors to be elected from that constituency, or class with that constituency,</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 xml:space="preserve">the names, contact addresses, and other particulars of the </w:t>
      </w:r>
      <w:r w:rsidR="00BB2F9F" w:rsidRPr="00366665">
        <w:t>Candidate</w:t>
      </w:r>
      <w:r w:rsidRPr="00366665">
        <w:t xml:space="preserve">s standing for election, with the details and order being the same as in the statement of nominated </w:t>
      </w:r>
      <w:r w:rsidR="00BB2F9F" w:rsidRPr="00366665">
        <w:t>Candidate</w:t>
      </w:r>
      <w:r w:rsidRPr="00366665">
        <w:t>s,</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that the ballot papers for the election are to be issued and returned, if appropriate, by post,</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 xml:space="preserve">the methods of polling by which votes may be cast at the election by voters in a constituency or class within a constituency, as determined by the </w:t>
      </w:r>
      <w:r w:rsidR="00C84648" w:rsidRPr="00366665">
        <w:t>Corporation</w:t>
      </w:r>
      <w:r w:rsidRPr="00366665">
        <w:t xml:space="preserve"> in accordance with rule 19.3,</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the address for return of the ballot papers,</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the uniform resource locator (url) where, if internet voting is a method of polling, the polling website is located;</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the telephone number where, if telephone voting is a method of polling, the telephone voting facility is located,</w:t>
      </w:r>
    </w:p>
    <w:p w:rsidR="00606714" w:rsidRPr="00366665" w:rsidRDefault="00606714" w:rsidP="00A978D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978DF">
      <w:pPr>
        <w:pStyle w:val="BodyText"/>
        <w:numPr>
          <w:ilvl w:val="2"/>
          <w:numId w:val="41"/>
        </w:numPr>
        <w:tabs>
          <w:tab w:val="left" w:pos="1134"/>
          <w:tab w:val="left" w:pos="1701"/>
          <w:tab w:val="left" w:pos="2268"/>
        </w:tabs>
        <w:kinsoku w:val="0"/>
        <w:overflowPunct w:val="0"/>
        <w:ind w:left="1701"/>
        <w:jc w:val="both"/>
      </w:pPr>
      <w:r w:rsidRPr="00366665">
        <w:t>the telephone number or telephone short code where, if text message voting is a method of polling, the text message voting facility is located,</w:t>
      </w:r>
    </w:p>
    <w:p w:rsidR="00606714" w:rsidRPr="00366665" w:rsidRDefault="00606714" w:rsidP="007429E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429EF">
      <w:pPr>
        <w:pStyle w:val="BodyText"/>
        <w:numPr>
          <w:ilvl w:val="2"/>
          <w:numId w:val="41"/>
        </w:numPr>
        <w:tabs>
          <w:tab w:val="left" w:pos="1134"/>
          <w:tab w:val="left" w:pos="1701"/>
          <w:tab w:val="left" w:pos="2268"/>
        </w:tabs>
        <w:kinsoku w:val="0"/>
        <w:overflowPunct w:val="0"/>
        <w:ind w:left="1701"/>
        <w:jc w:val="both"/>
      </w:pPr>
      <w:r w:rsidRPr="00366665">
        <w:t>the date and time of the close of the poll,</w:t>
      </w:r>
    </w:p>
    <w:p w:rsidR="00606714" w:rsidRPr="00366665" w:rsidRDefault="00606714" w:rsidP="007429E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429EF">
      <w:pPr>
        <w:pStyle w:val="BodyText"/>
        <w:numPr>
          <w:ilvl w:val="2"/>
          <w:numId w:val="41"/>
        </w:numPr>
        <w:tabs>
          <w:tab w:val="left" w:pos="1134"/>
          <w:tab w:val="left" w:pos="1701"/>
          <w:tab w:val="left" w:pos="2268"/>
        </w:tabs>
        <w:kinsoku w:val="0"/>
        <w:overflowPunct w:val="0"/>
        <w:ind w:left="1701"/>
        <w:jc w:val="both"/>
      </w:pPr>
      <w:r w:rsidRPr="00366665">
        <w:t>the address and final dates for applications for replacement voting information, and</w:t>
      </w:r>
    </w:p>
    <w:p w:rsidR="00606714" w:rsidRPr="00366665" w:rsidRDefault="00606714" w:rsidP="007429E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429EF">
      <w:pPr>
        <w:pStyle w:val="BodyText"/>
        <w:numPr>
          <w:ilvl w:val="2"/>
          <w:numId w:val="41"/>
        </w:numPr>
        <w:tabs>
          <w:tab w:val="left" w:pos="1134"/>
          <w:tab w:val="left" w:pos="1701"/>
          <w:tab w:val="left" w:pos="2268"/>
        </w:tabs>
        <w:kinsoku w:val="0"/>
        <w:overflowPunct w:val="0"/>
        <w:ind w:left="1701"/>
        <w:jc w:val="both"/>
      </w:pPr>
      <w:r w:rsidRPr="00366665">
        <w:t xml:space="preserve">the contact details of the </w:t>
      </w:r>
      <w:r w:rsidR="00BB2F9F" w:rsidRPr="00366665">
        <w:t>Returning Officer</w:t>
      </w:r>
      <w:r w:rsidRPr="00366665">
        <w: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 xml:space="preserve">Issue of voting information by </w:t>
      </w:r>
      <w:r w:rsidR="00BB2F9F" w:rsidRPr="00366665">
        <w:t>Returning Officer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429EF">
      <w:pPr>
        <w:pStyle w:val="BodyText"/>
        <w:numPr>
          <w:ilvl w:val="1"/>
          <w:numId w:val="41"/>
        </w:numPr>
        <w:tabs>
          <w:tab w:val="left" w:pos="1134"/>
          <w:tab w:val="left" w:pos="1701"/>
          <w:tab w:val="left" w:pos="2268"/>
        </w:tabs>
        <w:kinsoku w:val="0"/>
        <w:overflowPunct w:val="0"/>
        <w:ind w:left="1134" w:hanging="1134"/>
        <w:jc w:val="both"/>
      </w:pPr>
      <w:r w:rsidRPr="00366665">
        <w:t xml:space="preserve">Subject to rule 24.3, as soon as is reasonably practicable on or after the publication of the notice of the poll, the </w:t>
      </w:r>
      <w:r w:rsidR="00BB2F9F" w:rsidRPr="00366665">
        <w:t>Returning Officer</w:t>
      </w:r>
      <w:r w:rsidRPr="00366665">
        <w:t xml:space="preserve"> is to send the following information by post to each member of the </w:t>
      </w:r>
      <w:r w:rsidR="00C84648" w:rsidRPr="00366665">
        <w:t>Corporation</w:t>
      </w:r>
      <w:r w:rsidRPr="00366665">
        <w:t xml:space="preserve"> named in the list of eligible voters:</w:t>
      </w:r>
    </w:p>
    <w:p w:rsidR="00606714" w:rsidRPr="00366665" w:rsidRDefault="00606714" w:rsidP="007429E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429EF">
      <w:pPr>
        <w:pStyle w:val="BodyText"/>
        <w:numPr>
          <w:ilvl w:val="2"/>
          <w:numId w:val="41"/>
        </w:numPr>
        <w:tabs>
          <w:tab w:val="left" w:pos="1134"/>
          <w:tab w:val="left" w:pos="1701"/>
          <w:tab w:val="left" w:pos="2268"/>
        </w:tabs>
        <w:kinsoku w:val="0"/>
        <w:overflowPunct w:val="0"/>
        <w:ind w:left="1701"/>
        <w:jc w:val="both"/>
      </w:pPr>
      <w:r w:rsidRPr="00366665">
        <w:t>a ballot paper and ballot paper envelope,</w:t>
      </w:r>
    </w:p>
    <w:p w:rsidR="00606714" w:rsidRPr="00366665" w:rsidRDefault="00606714" w:rsidP="007429E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429EF">
      <w:pPr>
        <w:pStyle w:val="BodyText"/>
        <w:numPr>
          <w:ilvl w:val="2"/>
          <w:numId w:val="41"/>
        </w:numPr>
        <w:tabs>
          <w:tab w:val="left" w:pos="1134"/>
          <w:tab w:val="left" w:pos="1701"/>
          <w:tab w:val="left" w:pos="2268"/>
        </w:tabs>
        <w:kinsoku w:val="0"/>
        <w:overflowPunct w:val="0"/>
        <w:ind w:left="1701"/>
        <w:jc w:val="both"/>
      </w:pPr>
      <w:r w:rsidRPr="00366665">
        <w:t>the ID declaration form (if required),</w:t>
      </w:r>
    </w:p>
    <w:p w:rsidR="00606714" w:rsidRPr="00366665" w:rsidRDefault="00606714" w:rsidP="007429E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429EF">
      <w:pPr>
        <w:pStyle w:val="BodyText"/>
        <w:numPr>
          <w:ilvl w:val="2"/>
          <w:numId w:val="41"/>
        </w:numPr>
        <w:tabs>
          <w:tab w:val="left" w:pos="1134"/>
          <w:tab w:val="left" w:pos="1701"/>
          <w:tab w:val="left" w:pos="2268"/>
        </w:tabs>
        <w:kinsoku w:val="0"/>
        <w:overflowPunct w:val="0"/>
        <w:ind w:left="1701"/>
        <w:jc w:val="both"/>
      </w:pPr>
      <w:r w:rsidRPr="00366665">
        <w:t xml:space="preserve">information about each </w:t>
      </w:r>
      <w:r w:rsidR="00BB2F9F" w:rsidRPr="00366665">
        <w:t>Candidate</w:t>
      </w:r>
      <w:r w:rsidRPr="00366665">
        <w:t xml:space="preserve"> standing for election, pursuant to rule 61 of these rules, and</w:t>
      </w:r>
    </w:p>
    <w:p w:rsidR="00606714" w:rsidRPr="00366665" w:rsidRDefault="00606714" w:rsidP="007429EF">
      <w:pPr>
        <w:tabs>
          <w:tab w:val="left" w:pos="1134"/>
          <w:tab w:val="left" w:pos="1701"/>
          <w:tab w:val="left" w:pos="2268"/>
        </w:tabs>
        <w:kinsoku w:val="0"/>
        <w:overflowPunct w:val="0"/>
        <w:ind w:left="1701" w:hanging="567"/>
        <w:jc w:val="both"/>
        <w:rPr>
          <w:rFonts w:ascii="Arial" w:hAnsi="Arial" w:cs="Arial"/>
        </w:rPr>
      </w:pPr>
    </w:p>
    <w:p w:rsidR="00606714" w:rsidRDefault="00606714" w:rsidP="007429EF">
      <w:pPr>
        <w:pStyle w:val="BodyText"/>
        <w:numPr>
          <w:ilvl w:val="2"/>
          <w:numId w:val="41"/>
        </w:numPr>
        <w:tabs>
          <w:tab w:val="left" w:pos="1134"/>
          <w:tab w:val="left" w:pos="1701"/>
          <w:tab w:val="left" w:pos="2268"/>
        </w:tabs>
        <w:kinsoku w:val="0"/>
        <w:overflowPunct w:val="0"/>
        <w:ind w:left="1701"/>
        <w:jc w:val="both"/>
      </w:pPr>
      <w:r w:rsidRPr="00366665">
        <w:t xml:space="preserve">a covering envelope; (“postal voting </w:t>
      </w:r>
      <w:r w:rsidR="00A804FD" w:rsidRPr="00366665">
        <w:t>i</w:t>
      </w:r>
      <w:r w:rsidRPr="00366665">
        <w:t>nformation”).</w:t>
      </w:r>
    </w:p>
    <w:p w:rsidR="007429EF" w:rsidRPr="00366665" w:rsidRDefault="007429EF" w:rsidP="007429EF">
      <w:pPr>
        <w:pStyle w:val="BodyText"/>
        <w:tabs>
          <w:tab w:val="left" w:pos="1134"/>
          <w:tab w:val="left" w:pos="1701"/>
          <w:tab w:val="left" w:pos="2268"/>
        </w:tabs>
        <w:kinsoku w:val="0"/>
        <w:overflowPunct w:val="0"/>
        <w:ind w:left="0" w:firstLine="0"/>
        <w:jc w:val="both"/>
      </w:pPr>
    </w:p>
    <w:p w:rsidR="00606714" w:rsidRPr="00366665" w:rsidRDefault="00606714" w:rsidP="007429EF">
      <w:pPr>
        <w:pStyle w:val="BodyText"/>
        <w:numPr>
          <w:ilvl w:val="1"/>
          <w:numId w:val="41"/>
        </w:numPr>
        <w:tabs>
          <w:tab w:val="left" w:pos="1134"/>
          <w:tab w:val="left" w:pos="1701"/>
          <w:tab w:val="left" w:pos="2268"/>
        </w:tabs>
        <w:kinsoku w:val="0"/>
        <w:overflowPunct w:val="0"/>
        <w:ind w:left="1134" w:hanging="1134"/>
        <w:jc w:val="both"/>
      </w:pPr>
      <w:r w:rsidRPr="00366665">
        <w:t xml:space="preserve">Subject to rules 24.3 and 24.4, as soon as is reasonably practicable on or after the publication of the notice of the poll, the </w:t>
      </w:r>
      <w:r w:rsidR="00BB2F9F" w:rsidRPr="00366665">
        <w:t>Returning Officer</w:t>
      </w:r>
      <w:r w:rsidRPr="00366665">
        <w:t xml:space="preserve"> is to send the following information by e-mail and/ or by post to each member of the </w:t>
      </w:r>
      <w:r w:rsidR="00C84648" w:rsidRPr="00366665">
        <w:t>Corporation</w:t>
      </w:r>
      <w:r w:rsidRPr="00366665">
        <w:t xml:space="preserve"> named in the list of eligible voters whom the </w:t>
      </w:r>
      <w:r w:rsidR="00C84648" w:rsidRPr="00366665">
        <w:t>Corporation</w:t>
      </w:r>
      <w:r w:rsidRPr="00366665">
        <w:t xml:space="preserve"> determines in accordance with rule 19.3 and/ or rule</w:t>
      </w:r>
      <w:r w:rsidR="007429EF">
        <w:t xml:space="preserve"> </w:t>
      </w:r>
      <w:r w:rsidRPr="00366665">
        <w:t>19.4 may cast his or her vote by an e-voting method of polling:</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0"/>
          <w:numId w:val="39"/>
        </w:numPr>
        <w:tabs>
          <w:tab w:val="left" w:pos="1134"/>
          <w:tab w:val="left" w:pos="1701"/>
          <w:tab w:val="left" w:pos="2268"/>
        </w:tabs>
        <w:kinsoku w:val="0"/>
        <w:overflowPunct w:val="0"/>
        <w:ind w:left="1701" w:hanging="567"/>
        <w:jc w:val="both"/>
      </w:pPr>
      <w:r w:rsidRPr="00366665">
        <w:t>instructions on how to vote and how to make a declaration of identity (if required),</w:t>
      </w:r>
    </w:p>
    <w:p w:rsidR="00606714" w:rsidRPr="00366665" w:rsidRDefault="00606714" w:rsidP="004A11FD">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A11FD">
      <w:pPr>
        <w:pStyle w:val="BodyText"/>
        <w:numPr>
          <w:ilvl w:val="0"/>
          <w:numId w:val="39"/>
        </w:numPr>
        <w:tabs>
          <w:tab w:val="left" w:pos="1134"/>
          <w:tab w:val="left" w:pos="1701"/>
          <w:tab w:val="left" w:pos="2268"/>
        </w:tabs>
        <w:kinsoku w:val="0"/>
        <w:overflowPunct w:val="0"/>
        <w:ind w:left="1701" w:hanging="567"/>
        <w:jc w:val="both"/>
      </w:pPr>
      <w:r w:rsidRPr="00366665">
        <w:t>the voter’s voter ID number,</w:t>
      </w:r>
    </w:p>
    <w:p w:rsidR="00606714" w:rsidRPr="00366665" w:rsidRDefault="00606714" w:rsidP="004A11FD">
      <w:pPr>
        <w:tabs>
          <w:tab w:val="left" w:pos="1134"/>
          <w:tab w:val="left" w:pos="1701"/>
          <w:tab w:val="left" w:pos="2268"/>
        </w:tabs>
        <w:kinsoku w:val="0"/>
        <w:overflowPunct w:val="0"/>
        <w:ind w:left="1701" w:hanging="567"/>
        <w:jc w:val="both"/>
        <w:rPr>
          <w:rFonts w:ascii="Arial" w:hAnsi="Arial" w:cs="Arial"/>
        </w:rPr>
      </w:pPr>
    </w:p>
    <w:p w:rsidR="00B16472" w:rsidRPr="00366665" w:rsidRDefault="00606714" w:rsidP="004A11FD">
      <w:pPr>
        <w:pStyle w:val="BodyText"/>
        <w:numPr>
          <w:ilvl w:val="0"/>
          <w:numId w:val="39"/>
        </w:numPr>
        <w:tabs>
          <w:tab w:val="left" w:pos="1134"/>
          <w:tab w:val="left" w:pos="1701"/>
          <w:tab w:val="left" w:pos="2268"/>
        </w:tabs>
        <w:kinsoku w:val="0"/>
        <w:overflowPunct w:val="0"/>
        <w:ind w:left="1701" w:hanging="567"/>
        <w:jc w:val="both"/>
      </w:pPr>
      <w:r w:rsidRPr="00366665">
        <w:t xml:space="preserve">information about each </w:t>
      </w:r>
      <w:r w:rsidR="00BB2F9F" w:rsidRPr="00366665">
        <w:t>Candidate</w:t>
      </w:r>
      <w:r w:rsidRPr="00366665">
        <w:t xml:space="preserve"> standing for election, pursuant to rule 64 of these rules, or details of where this information is readily available on the internet or available in such other formats as the </w:t>
      </w:r>
      <w:r w:rsidR="00BB2F9F" w:rsidRPr="00366665">
        <w:t>Returning Officer</w:t>
      </w:r>
      <w:r w:rsidRPr="00366665">
        <w:t xml:space="preserve"> thinks appropriate, </w:t>
      </w:r>
    </w:p>
    <w:p w:rsidR="00B16472" w:rsidRPr="00366665" w:rsidRDefault="00B16472" w:rsidP="004A11FD">
      <w:pPr>
        <w:pStyle w:val="ListParagraph"/>
        <w:tabs>
          <w:tab w:val="left" w:pos="1134"/>
          <w:tab w:val="left" w:pos="1701"/>
          <w:tab w:val="left" w:pos="2268"/>
        </w:tabs>
        <w:ind w:left="1701" w:hanging="567"/>
        <w:jc w:val="both"/>
        <w:rPr>
          <w:rFonts w:ascii="Arial" w:hAnsi="Arial" w:cs="Arial"/>
        </w:rPr>
      </w:pPr>
    </w:p>
    <w:p w:rsidR="00606714" w:rsidRPr="00366665" w:rsidRDefault="00606714" w:rsidP="004A11FD">
      <w:pPr>
        <w:pStyle w:val="BodyText"/>
        <w:numPr>
          <w:ilvl w:val="0"/>
          <w:numId w:val="39"/>
        </w:numPr>
        <w:tabs>
          <w:tab w:val="left" w:pos="1134"/>
          <w:tab w:val="left" w:pos="1701"/>
          <w:tab w:val="left" w:pos="2268"/>
        </w:tabs>
        <w:kinsoku w:val="0"/>
        <w:overflowPunct w:val="0"/>
        <w:ind w:left="1701" w:hanging="567"/>
        <w:jc w:val="both"/>
      </w:pPr>
      <w:r w:rsidRPr="00366665">
        <w:t xml:space="preserve">contact details of the </w:t>
      </w:r>
      <w:r w:rsidR="00BB2F9F" w:rsidRPr="00366665">
        <w:t>Returning Officer</w:t>
      </w:r>
      <w:r w:rsidRPr="00366665">
        <w:t>,</w:t>
      </w:r>
    </w:p>
    <w:p w:rsidR="00606714" w:rsidRPr="00366665" w:rsidRDefault="00606714" w:rsidP="004A11FD">
      <w:pPr>
        <w:tabs>
          <w:tab w:val="left" w:pos="1134"/>
          <w:tab w:val="left" w:pos="1701"/>
          <w:tab w:val="left" w:pos="2268"/>
        </w:tabs>
        <w:kinsoku w:val="0"/>
        <w:overflowPunct w:val="0"/>
        <w:ind w:left="1134"/>
        <w:jc w:val="both"/>
        <w:rPr>
          <w:rFonts w:ascii="Arial" w:hAnsi="Arial" w:cs="Arial"/>
        </w:rPr>
      </w:pPr>
    </w:p>
    <w:p w:rsidR="00606714" w:rsidRPr="00366665" w:rsidRDefault="00606714" w:rsidP="004A11FD">
      <w:pPr>
        <w:pStyle w:val="BodyText"/>
        <w:tabs>
          <w:tab w:val="left" w:pos="1134"/>
          <w:tab w:val="left" w:pos="1701"/>
          <w:tab w:val="left" w:pos="2268"/>
        </w:tabs>
        <w:kinsoku w:val="0"/>
        <w:overflowPunct w:val="0"/>
        <w:ind w:left="1134" w:firstLine="0"/>
        <w:jc w:val="both"/>
      </w:pPr>
      <w:r w:rsidRPr="00366665">
        <w:t>(“e-voting information”).</w:t>
      </w:r>
    </w:p>
    <w:p w:rsidR="00606714" w:rsidRPr="00366665" w:rsidRDefault="00606714" w:rsidP="004A11FD">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0" w:firstLine="0"/>
        <w:jc w:val="both"/>
      </w:pPr>
      <w:r w:rsidRPr="00366665">
        <w:t xml:space="preserve">The </w:t>
      </w:r>
      <w:r w:rsidR="00C84648" w:rsidRPr="00366665">
        <w:t>Corporation</w:t>
      </w:r>
      <w:r w:rsidRPr="00366665">
        <w:t xml:space="preserve"> may determine that any member of the </w:t>
      </w:r>
      <w:r w:rsidR="00C84648" w:rsidRPr="00366665">
        <w:t>Corporation</w:t>
      </w:r>
      <w:r w:rsidRPr="00366665">
        <w:t xml:space="preserve"> shall: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2"/>
          <w:numId w:val="41"/>
        </w:numPr>
        <w:tabs>
          <w:tab w:val="left" w:pos="1134"/>
          <w:tab w:val="left" w:pos="1701"/>
          <w:tab w:val="left" w:pos="2268"/>
        </w:tabs>
        <w:kinsoku w:val="0"/>
        <w:overflowPunct w:val="0"/>
        <w:ind w:left="1701"/>
        <w:jc w:val="both"/>
      </w:pPr>
      <w:r w:rsidRPr="00366665">
        <w:t>only be sent postal voting information; or</w:t>
      </w:r>
    </w:p>
    <w:p w:rsidR="00606714" w:rsidRPr="00366665" w:rsidRDefault="00606714" w:rsidP="004A11FD">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A11FD">
      <w:pPr>
        <w:pStyle w:val="BodyText"/>
        <w:numPr>
          <w:ilvl w:val="2"/>
          <w:numId w:val="41"/>
        </w:numPr>
        <w:tabs>
          <w:tab w:val="left" w:pos="1134"/>
          <w:tab w:val="left" w:pos="1701"/>
          <w:tab w:val="left" w:pos="2268"/>
        </w:tabs>
        <w:kinsoku w:val="0"/>
        <w:overflowPunct w:val="0"/>
        <w:ind w:left="1701"/>
        <w:jc w:val="both"/>
      </w:pPr>
      <w:r w:rsidRPr="00366665">
        <w:t>only be sent e-voting information; or</w:t>
      </w:r>
    </w:p>
    <w:p w:rsidR="00606714" w:rsidRPr="00366665" w:rsidRDefault="00606714" w:rsidP="004A11FD">
      <w:pPr>
        <w:tabs>
          <w:tab w:val="left" w:pos="1134"/>
          <w:tab w:val="left" w:pos="1701"/>
          <w:tab w:val="left" w:pos="2268"/>
        </w:tabs>
        <w:kinsoku w:val="0"/>
        <w:overflowPunct w:val="0"/>
        <w:ind w:left="1701" w:hanging="567"/>
        <w:jc w:val="both"/>
        <w:rPr>
          <w:rFonts w:ascii="Arial" w:hAnsi="Arial" w:cs="Arial"/>
        </w:rPr>
      </w:pPr>
    </w:p>
    <w:p w:rsidR="00606714" w:rsidRDefault="00606714" w:rsidP="004A11FD">
      <w:pPr>
        <w:pStyle w:val="BodyText"/>
        <w:numPr>
          <w:ilvl w:val="2"/>
          <w:numId w:val="41"/>
        </w:numPr>
        <w:tabs>
          <w:tab w:val="left" w:pos="1134"/>
          <w:tab w:val="left" w:pos="1701"/>
          <w:tab w:val="left" w:pos="2268"/>
        </w:tabs>
        <w:kinsoku w:val="0"/>
        <w:overflowPunct w:val="0"/>
        <w:ind w:left="1701"/>
        <w:jc w:val="both"/>
      </w:pPr>
      <w:r w:rsidRPr="00366665">
        <w:t>be sent both postal voting information and e-voting information; for the purposes of the poll.</w:t>
      </w:r>
    </w:p>
    <w:p w:rsidR="004A11FD" w:rsidRPr="00366665" w:rsidRDefault="004A11FD" w:rsidP="004A11FD">
      <w:pPr>
        <w:pStyle w:val="BodyText"/>
        <w:tabs>
          <w:tab w:val="left" w:pos="1134"/>
          <w:tab w:val="left" w:pos="1701"/>
          <w:tab w:val="left" w:pos="2268"/>
        </w:tabs>
        <w:kinsoku w:val="0"/>
        <w:overflowPunct w:val="0"/>
        <w:ind w:left="0" w:firstLine="0"/>
        <w:jc w:val="both"/>
      </w:pPr>
    </w:p>
    <w:p w:rsidR="00606714" w:rsidRPr="00366665" w:rsidRDefault="00606714" w:rsidP="004A11FD">
      <w:pPr>
        <w:pStyle w:val="BodyText"/>
        <w:numPr>
          <w:ilvl w:val="1"/>
          <w:numId w:val="41"/>
        </w:numPr>
        <w:tabs>
          <w:tab w:val="left" w:pos="1134"/>
          <w:tab w:val="left" w:pos="1701"/>
          <w:tab w:val="left" w:pos="2268"/>
        </w:tabs>
        <w:kinsoku w:val="0"/>
        <w:overflowPunct w:val="0"/>
        <w:ind w:left="1134" w:hanging="1134"/>
        <w:jc w:val="both"/>
      </w:pPr>
      <w:r w:rsidRPr="00366665">
        <w:t xml:space="preserve">If the </w:t>
      </w:r>
      <w:r w:rsidR="00C84648" w:rsidRPr="00366665">
        <w:t>Corporation</w:t>
      </w:r>
      <w:r w:rsidRPr="00366665">
        <w:t xml:space="preserve"> determines, in accordance with rule 22.3, that the e- voting information is to be sent only by e-mail to those members in the list of eligible voters for whom an e-mail address is included in that list, then the </w:t>
      </w:r>
      <w:r w:rsidR="00BB2F9F" w:rsidRPr="00366665">
        <w:t>Returning Officer</w:t>
      </w:r>
      <w:r w:rsidRPr="00366665">
        <w:t xml:space="preserve"> shall only send that information by e-mail.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1"/>
          <w:numId w:val="41"/>
        </w:numPr>
        <w:tabs>
          <w:tab w:val="left" w:pos="1134"/>
          <w:tab w:val="left" w:pos="1701"/>
          <w:tab w:val="left" w:pos="2268"/>
        </w:tabs>
        <w:kinsoku w:val="0"/>
        <w:overflowPunct w:val="0"/>
        <w:ind w:left="1134" w:hanging="1134"/>
        <w:jc w:val="both"/>
      </w:pPr>
      <w:r w:rsidRPr="00366665">
        <w:t xml:space="preserve">The voting information is to be </w:t>
      </w:r>
      <w:r w:rsidR="005B339F" w:rsidRPr="00366665">
        <w:t>sent to the postal address and/</w:t>
      </w:r>
      <w:r w:rsidRPr="00366665">
        <w:t>or e- mail address for each member, as specified in the list of eligible voters.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Ballot paper envelope and covering envelope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1"/>
          <w:numId w:val="41"/>
        </w:numPr>
        <w:tabs>
          <w:tab w:val="left" w:pos="1134"/>
          <w:tab w:val="left" w:pos="1701"/>
          <w:tab w:val="left" w:pos="2268"/>
        </w:tabs>
        <w:kinsoku w:val="0"/>
        <w:overflowPunct w:val="0"/>
        <w:ind w:left="1134" w:hanging="1134"/>
        <w:jc w:val="both"/>
      </w:pPr>
      <w:r w:rsidRPr="00366665">
        <w:t>The ballot paper envelope must have clear instructions to the voter printed on it, instructing the voter to seal the ballot paper inside the envelope once the ballot paper has been marked.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0" w:firstLine="0"/>
        <w:jc w:val="both"/>
      </w:pPr>
      <w:r w:rsidRPr="00366665">
        <w:t>The covering envelope is to have: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2"/>
          <w:numId w:val="41"/>
        </w:numPr>
        <w:tabs>
          <w:tab w:val="left" w:pos="1134"/>
          <w:tab w:val="left" w:pos="1701"/>
          <w:tab w:val="left" w:pos="2268"/>
        </w:tabs>
        <w:kinsoku w:val="0"/>
        <w:overflowPunct w:val="0"/>
        <w:ind w:left="1701"/>
        <w:jc w:val="both"/>
      </w:pPr>
      <w:r w:rsidRPr="00366665">
        <w:t>the address for return of the ballot paper printed on it, and</w:t>
      </w:r>
    </w:p>
    <w:p w:rsidR="00606714" w:rsidRPr="00366665" w:rsidRDefault="00606714" w:rsidP="004A11FD">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A11FD">
      <w:pPr>
        <w:pStyle w:val="BodyText"/>
        <w:numPr>
          <w:ilvl w:val="2"/>
          <w:numId w:val="41"/>
        </w:numPr>
        <w:tabs>
          <w:tab w:val="left" w:pos="1134"/>
          <w:tab w:val="left" w:pos="1701"/>
          <w:tab w:val="left" w:pos="2268"/>
        </w:tabs>
        <w:kinsoku w:val="0"/>
        <w:overflowPunct w:val="0"/>
        <w:ind w:left="1701"/>
        <w:jc w:val="both"/>
      </w:pPr>
      <w:r w:rsidRPr="00366665">
        <w:t>pre-paid postage for return to that address.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1"/>
          <w:numId w:val="41"/>
        </w:numPr>
        <w:tabs>
          <w:tab w:val="left" w:pos="1134"/>
          <w:tab w:val="left" w:pos="1701"/>
          <w:tab w:val="left" w:pos="2268"/>
        </w:tabs>
        <w:kinsoku w:val="0"/>
        <w:overflowPunct w:val="0"/>
        <w:ind w:left="1134" w:hanging="1134"/>
        <w:jc w:val="both"/>
      </w:pPr>
      <w:r w:rsidRPr="00366665">
        <w:t xml:space="preserve">There should be clear instructions, either printed on the covering envelope or elsewhere, instructing the voter to seal the following documents inside the covering envelope and return it to the </w:t>
      </w:r>
      <w:r w:rsidR="00BB2F9F" w:rsidRPr="00366665">
        <w:t>Returning Officer</w:t>
      </w:r>
      <w:r w:rsidRPr="00366665">
        <w:t xml:space="preserve"> –</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2"/>
          <w:numId w:val="41"/>
        </w:numPr>
        <w:tabs>
          <w:tab w:val="left" w:pos="1134"/>
          <w:tab w:val="left" w:pos="1701"/>
          <w:tab w:val="left" w:pos="2268"/>
        </w:tabs>
        <w:kinsoku w:val="0"/>
        <w:overflowPunct w:val="0"/>
        <w:ind w:left="1701"/>
        <w:jc w:val="both"/>
      </w:pPr>
      <w:r w:rsidRPr="00366665">
        <w:t>the completed ID declaration form if required, and</w:t>
      </w:r>
    </w:p>
    <w:p w:rsidR="00606714" w:rsidRPr="00366665" w:rsidRDefault="00606714" w:rsidP="004A11FD">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A11FD">
      <w:pPr>
        <w:pStyle w:val="BodyText"/>
        <w:numPr>
          <w:ilvl w:val="2"/>
          <w:numId w:val="41"/>
        </w:numPr>
        <w:tabs>
          <w:tab w:val="left" w:pos="1134"/>
          <w:tab w:val="left" w:pos="1701"/>
          <w:tab w:val="left" w:pos="2268"/>
        </w:tabs>
        <w:kinsoku w:val="0"/>
        <w:overflowPunct w:val="0"/>
        <w:ind w:left="1701"/>
        <w:jc w:val="both"/>
      </w:pPr>
      <w:r w:rsidRPr="00366665">
        <w:t>the ballot paper envelope, with the ballot paper sealed inside it.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E-voting systems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Default="00606714" w:rsidP="004A11FD">
      <w:pPr>
        <w:pStyle w:val="BodyText"/>
        <w:numPr>
          <w:ilvl w:val="1"/>
          <w:numId w:val="41"/>
        </w:numPr>
        <w:tabs>
          <w:tab w:val="left" w:pos="1134"/>
          <w:tab w:val="left" w:pos="1701"/>
          <w:tab w:val="left" w:pos="2268"/>
        </w:tabs>
        <w:kinsoku w:val="0"/>
        <w:overflowPunct w:val="0"/>
        <w:ind w:left="1134" w:hanging="1134"/>
        <w:jc w:val="both"/>
      </w:pPr>
      <w:r w:rsidRPr="00366665">
        <w:t xml:space="preserve">If internet voting is a method of polling for the relevant election then the </w:t>
      </w:r>
      <w:r w:rsidR="00BB2F9F" w:rsidRPr="00366665">
        <w:t>Returning Officer</w:t>
      </w:r>
      <w:r w:rsidRPr="00366665">
        <w:t xml:space="preserve"> must provide a website for the purpose of voting over the internet (in these rules referred to as "the polling website").</w:t>
      </w:r>
    </w:p>
    <w:p w:rsidR="004A11FD" w:rsidRPr="00366665" w:rsidRDefault="004A11FD" w:rsidP="004A11FD">
      <w:pPr>
        <w:pStyle w:val="BodyText"/>
        <w:tabs>
          <w:tab w:val="left" w:pos="1134"/>
          <w:tab w:val="left" w:pos="1701"/>
          <w:tab w:val="left" w:pos="2268"/>
        </w:tabs>
        <w:kinsoku w:val="0"/>
        <w:overflowPunct w:val="0"/>
        <w:ind w:left="1134" w:hanging="1134"/>
        <w:jc w:val="both"/>
      </w:pPr>
    </w:p>
    <w:p w:rsidR="00606714" w:rsidRPr="00366665" w:rsidRDefault="00606714" w:rsidP="004A11FD">
      <w:pPr>
        <w:pStyle w:val="BodyText"/>
        <w:numPr>
          <w:ilvl w:val="1"/>
          <w:numId w:val="41"/>
        </w:numPr>
        <w:tabs>
          <w:tab w:val="left" w:pos="1134"/>
          <w:tab w:val="left" w:pos="1701"/>
          <w:tab w:val="left" w:pos="2268"/>
        </w:tabs>
        <w:kinsoku w:val="0"/>
        <w:overflowPunct w:val="0"/>
        <w:ind w:left="1134" w:hanging="1134"/>
        <w:jc w:val="both"/>
      </w:pPr>
      <w:r w:rsidRPr="00366665">
        <w:t xml:space="preserve">If telephone voting is a method of polling for the relevant election then the </w:t>
      </w:r>
      <w:r w:rsidR="00BB2F9F" w:rsidRPr="00366665">
        <w:t>Returning Officer</w:t>
      </w:r>
      <w:r w:rsidRPr="00366665">
        <w:t xml:space="preserve"> must provide an automated telephone system for the purpose of voting by the use of a touch-tone telephone (in these rules referred to as “the telephone voting facility”).</w:t>
      </w:r>
    </w:p>
    <w:p w:rsidR="00606714" w:rsidRPr="00366665" w:rsidRDefault="00606714" w:rsidP="004A11FD">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4A11FD">
      <w:pPr>
        <w:pStyle w:val="BodyText"/>
        <w:numPr>
          <w:ilvl w:val="1"/>
          <w:numId w:val="41"/>
        </w:numPr>
        <w:tabs>
          <w:tab w:val="left" w:pos="1134"/>
          <w:tab w:val="left" w:pos="1701"/>
          <w:tab w:val="left" w:pos="2268"/>
        </w:tabs>
        <w:kinsoku w:val="0"/>
        <w:overflowPunct w:val="0"/>
        <w:ind w:left="1134" w:hanging="1134"/>
        <w:jc w:val="both"/>
      </w:pPr>
      <w:r w:rsidRPr="00366665">
        <w:t xml:space="preserve">If text message voting is a method of polling for the relevant election then the </w:t>
      </w:r>
      <w:r w:rsidR="00BB2F9F" w:rsidRPr="00366665">
        <w:t>Returning Officer</w:t>
      </w:r>
      <w:r w:rsidRPr="00366665">
        <w:t xml:space="preserve"> must provide an automated text messaging system for the purpose of voting by text message (in these rules referred to as “the text message voting facility”).</w:t>
      </w:r>
    </w:p>
    <w:p w:rsidR="00606714" w:rsidRPr="00366665" w:rsidRDefault="00606714" w:rsidP="004A11FD">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4A11FD">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shall ensure that the polling website and internet voting system provided will: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2"/>
          <w:numId w:val="41"/>
        </w:numPr>
        <w:tabs>
          <w:tab w:val="left" w:pos="1134"/>
          <w:tab w:val="left" w:pos="1701"/>
          <w:tab w:val="left" w:pos="2268"/>
        </w:tabs>
        <w:kinsoku w:val="0"/>
        <w:overflowPunct w:val="0"/>
        <w:ind w:left="1701"/>
        <w:jc w:val="both"/>
      </w:pPr>
      <w:r w:rsidRPr="00366665">
        <w:t>require a voter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3"/>
          <w:numId w:val="41"/>
        </w:numPr>
        <w:tabs>
          <w:tab w:val="left" w:pos="1134"/>
          <w:tab w:val="left" w:pos="1701"/>
          <w:tab w:val="left" w:pos="2268"/>
        </w:tabs>
        <w:kinsoku w:val="0"/>
        <w:overflowPunct w:val="0"/>
        <w:ind w:left="2268" w:hanging="567"/>
        <w:jc w:val="both"/>
      </w:pPr>
      <w:r w:rsidRPr="00366665">
        <w:t>enter his or her voter ID number; and</w:t>
      </w:r>
    </w:p>
    <w:p w:rsidR="00606714" w:rsidRPr="00366665" w:rsidRDefault="00606714" w:rsidP="004A11FD">
      <w:pPr>
        <w:pStyle w:val="BodyText"/>
        <w:numPr>
          <w:ilvl w:val="3"/>
          <w:numId w:val="41"/>
        </w:numPr>
        <w:tabs>
          <w:tab w:val="left" w:pos="1134"/>
          <w:tab w:val="left" w:pos="1701"/>
          <w:tab w:val="left" w:pos="2268"/>
        </w:tabs>
        <w:kinsoku w:val="0"/>
        <w:overflowPunct w:val="0"/>
        <w:ind w:left="2268" w:hanging="567"/>
        <w:jc w:val="both"/>
      </w:pPr>
      <w:r w:rsidRPr="00366665">
        <w:t>where the election is for a public or patient constituency, make a declaration of identity;</w:t>
      </w:r>
    </w:p>
    <w:p w:rsidR="00606714" w:rsidRPr="00366665" w:rsidRDefault="00606714" w:rsidP="004A11FD">
      <w:pPr>
        <w:tabs>
          <w:tab w:val="left" w:pos="1134"/>
          <w:tab w:val="left" w:pos="1701"/>
          <w:tab w:val="left" w:pos="2268"/>
        </w:tabs>
        <w:kinsoku w:val="0"/>
        <w:overflowPunct w:val="0"/>
        <w:ind w:left="1701"/>
        <w:jc w:val="both"/>
        <w:rPr>
          <w:rFonts w:ascii="Arial" w:hAnsi="Arial" w:cs="Arial"/>
        </w:rPr>
      </w:pPr>
    </w:p>
    <w:p w:rsidR="00606714" w:rsidRPr="00366665" w:rsidRDefault="00606714" w:rsidP="004A11FD">
      <w:pPr>
        <w:pStyle w:val="BodyText"/>
        <w:tabs>
          <w:tab w:val="left" w:pos="1134"/>
          <w:tab w:val="left" w:pos="1701"/>
          <w:tab w:val="left" w:pos="2268"/>
        </w:tabs>
        <w:kinsoku w:val="0"/>
        <w:overflowPunct w:val="0"/>
        <w:ind w:left="1701" w:firstLine="0"/>
        <w:jc w:val="both"/>
      </w:pPr>
      <w:r w:rsidRPr="00366665">
        <w:t>in order to be able to cast his or her vote;</w:t>
      </w:r>
    </w:p>
    <w:p w:rsidR="00606714" w:rsidRPr="00366665" w:rsidRDefault="00606714" w:rsidP="004A11FD">
      <w:pPr>
        <w:tabs>
          <w:tab w:val="left" w:pos="1134"/>
          <w:tab w:val="left" w:pos="1701"/>
          <w:tab w:val="left" w:pos="2268"/>
        </w:tabs>
        <w:kinsoku w:val="0"/>
        <w:overflowPunct w:val="0"/>
        <w:ind w:left="1701"/>
        <w:jc w:val="both"/>
        <w:rPr>
          <w:rFonts w:ascii="Arial" w:hAnsi="Arial" w:cs="Arial"/>
        </w:rPr>
      </w:pPr>
    </w:p>
    <w:p w:rsidR="00606714" w:rsidRPr="00366665" w:rsidRDefault="00606714" w:rsidP="004A11FD">
      <w:pPr>
        <w:pStyle w:val="BodyText"/>
        <w:numPr>
          <w:ilvl w:val="2"/>
          <w:numId w:val="41"/>
        </w:numPr>
        <w:tabs>
          <w:tab w:val="left" w:pos="1134"/>
          <w:tab w:val="left" w:pos="1701"/>
          <w:tab w:val="left" w:pos="2268"/>
        </w:tabs>
        <w:kinsoku w:val="0"/>
        <w:overflowPunct w:val="0"/>
        <w:ind w:left="1701"/>
        <w:jc w:val="both"/>
      </w:pPr>
      <w:r w:rsidRPr="00366665">
        <w:t>specify: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3"/>
          <w:numId w:val="41"/>
        </w:numPr>
        <w:tabs>
          <w:tab w:val="left" w:pos="1134"/>
          <w:tab w:val="left" w:pos="1701"/>
          <w:tab w:val="left" w:pos="2268"/>
        </w:tabs>
        <w:kinsoku w:val="0"/>
        <w:overflowPunct w:val="0"/>
        <w:ind w:left="2268" w:hanging="567"/>
        <w:jc w:val="both"/>
      </w:pPr>
      <w:r w:rsidRPr="00366665">
        <w:t xml:space="preserve">the name of the </w:t>
      </w:r>
      <w:r w:rsidR="00C84648" w:rsidRPr="00366665">
        <w:t>Corporation</w:t>
      </w:r>
      <w:r w:rsidRPr="00366665">
        <w:t>,</w:t>
      </w:r>
    </w:p>
    <w:p w:rsidR="00606714" w:rsidRDefault="00606714" w:rsidP="004A11FD">
      <w:pPr>
        <w:pStyle w:val="BodyText"/>
        <w:numPr>
          <w:ilvl w:val="3"/>
          <w:numId w:val="41"/>
        </w:numPr>
        <w:tabs>
          <w:tab w:val="left" w:pos="1134"/>
          <w:tab w:val="left" w:pos="1701"/>
          <w:tab w:val="left" w:pos="2268"/>
        </w:tabs>
        <w:kinsoku w:val="0"/>
        <w:overflowPunct w:val="0"/>
        <w:ind w:left="2268" w:hanging="567"/>
        <w:jc w:val="both"/>
      </w:pPr>
      <w:r w:rsidRPr="00366665">
        <w:t>the constituency, or class within a constituency, for which the election is being held,</w:t>
      </w:r>
    </w:p>
    <w:p w:rsidR="004A11FD" w:rsidRPr="00366665" w:rsidRDefault="004A11FD" w:rsidP="004A11FD">
      <w:pPr>
        <w:pStyle w:val="BodyText"/>
        <w:numPr>
          <w:ilvl w:val="3"/>
          <w:numId w:val="41"/>
        </w:numPr>
        <w:tabs>
          <w:tab w:val="left" w:pos="1134"/>
          <w:tab w:val="left" w:pos="1701"/>
          <w:tab w:val="left" w:pos="2268"/>
        </w:tabs>
        <w:kinsoku w:val="0"/>
        <w:overflowPunct w:val="0"/>
        <w:ind w:left="2268" w:hanging="567"/>
        <w:jc w:val="both"/>
      </w:pPr>
      <w:r>
        <w:t>constituency,</w:t>
      </w:r>
    </w:p>
    <w:p w:rsidR="00606714" w:rsidRPr="00366665" w:rsidRDefault="00606714" w:rsidP="004A11FD">
      <w:pPr>
        <w:pStyle w:val="BodyText"/>
        <w:numPr>
          <w:ilvl w:val="0"/>
          <w:numId w:val="38"/>
        </w:numPr>
        <w:tabs>
          <w:tab w:val="left" w:pos="1134"/>
          <w:tab w:val="left" w:pos="1701"/>
          <w:tab w:val="left" w:pos="2268"/>
        </w:tabs>
        <w:kinsoku w:val="0"/>
        <w:overflowPunct w:val="0"/>
        <w:ind w:left="2268" w:hanging="567"/>
        <w:jc w:val="both"/>
      </w:pPr>
      <w:r w:rsidRPr="00366665">
        <w:t xml:space="preserve">the names and other particulars of the </w:t>
      </w:r>
      <w:r w:rsidR="00BB2F9F" w:rsidRPr="00366665">
        <w:t>Candidate</w:t>
      </w:r>
      <w:r w:rsidRPr="00366665">
        <w:t xml:space="preserve">s standing for election, with the details and order being the same as in the statement of nominated </w:t>
      </w:r>
      <w:r w:rsidR="00BB2F9F" w:rsidRPr="00366665">
        <w:t>Candidate</w:t>
      </w:r>
      <w:r w:rsidRPr="00366665">
        <w:t>s,</w:t>
      </w:r>
    </w:p>
    <w:p w:rsidR="00606714" w:rsidRPr="00366665" w:rsidRDefault="00606714" w:rsidP="004A11FD">
      <w:pPr>
        <w:pStyle w:val="BodyText"/>
        <w:numPr>
          <w:ilvl w:val="0"/>
          <w:numId w:val="38"/>
        </w:numPr>
        <w:tabs>
          <w:tab w:val="left" w:pos="1134"/>
          <w:tab w:val="left" w:pos="1701"/>
          <w:tab w:val="left" w:pos="2268"/>
        </w:tabs>
        <w:kinsoku w:val="0"/>
        <w:overflowPunct w:val="0"/>
        <w:ind w:left="2268" w:hanging="567"/>
        <w:jc w:val="both"/>
      </w:pPr>
      <w:r w:rsidRPr="00366665">
        <w:t>instructions on how to vote and how to make a declaration of identity,</w:t>
      </w:r>
    </w:p>
    <w:p w:rsidR="00606714" w:rsidRPr="00366665" w:rsidRDefault="00606714" w:rsidP="004A11FD">
      <w:pPr>
        <w:pStyle w:val="BodyText"/>
        <w:numPr>
          <w:ilvl w:val="0"/>
          <w:numId w:val="38"/>
        </w:numPr>
        <w:tabs>
          <w:tab w:val="left" w:pos="1134"/>
          <w:tab w:val="left" w:pos="1701"/>
          <w:tab w:val="left" w:pos="2268"/>
        </w:tabs>
        <w:kinsoku w:val="0"/>
        <w:overflowPunct w:val="0"/>
        <w:ind w:left="2268" w:hanging="567"/>
        <w:jc w:val="both"/>
      </w:pPr>
      <w:r w:rsidRPr="00366665">
        <w:t>the date and time of the close of the poll, and</w:t>
      </w:r>
    </w:p>
    <w:p w:rsidR="00606714" w:rsidRPr="00366665" w:rsidRDefault="00606714" w:rsidP="004A11FD">
      <w:pPr>
        <w:pStyle w:val="BodyText"/>
        <w:numPr>
          <w:ilvl w:val="0"/>
          <w:numId w:val="38"/>
        </w:numPr>
        <w:tabs>
          <w:tab w:val="left" w:pos="1134"/>
          <w:tab w:val="left" w:pos="1701"/>
          <w:tab w:val="left" w:pos="2268"/>
        </w:tabs>
        <w:kinsoku w:val="0"/>
        <w:overflowPunct w:val="0"/>
        <w:ind w:left="2268" w:hanging="567"/>
        <w:jc w:val="both"/>
      </w:pPr>
      <w:r w:rsidRPr="00366665">
        <w:t xml:space="preserve">the contact details of the </w:t>
      </w:r>
      <w:r w:rsidR="00BB2F9F" w:rsidRPr="00366665">
        <w:t>Returning Officer</w:t>
      </w:r>
      <w:r w:rsidRPr="00366665">
        <w: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2"/>
          <w:numId w:val="41"/>
        </w:numPr>
        <w:tabs>
          <w:tab w:val="left" w:pos="1134"/>
          <w:tab w:val="left" w:pos="1701"/>
          <w:tab w:val="left" w:pos="2268"/>
        </w:tabs>
        <w:kinsoku w:val="0"/>
        <w:overflowPunct w:val="0"/>
        <w:ind w:left="1701"/>
        <w:jc w:val="both"/>
      </w:pPr>
      <w:r w:rsidRPr="00366665">
        <w:t xml:space="preserve">prevent a voter from voting for more </w:t>
      </w:r>
      <w:r w:rsidR="00BB2F9F" w:rsidRPr="00366665">
        <w:t>Candidate</w:t>
      </w:r>
      <w:r w:rsidRPr="00366665">
        <w:t>s than he or she is entitled to at the election;</w:t>
      </w:r>
    </w:p>
    <w:p w:rsidR="00606714" w:rsidRPr="00366665" w:rsidRDefault="00606714" w:rsidP="004A11FD">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A11FD">
      <w:pPr>
        <w:pStyle w:val="BodyText"/>
        <w:numPr>
          <w:ilvl w:val="2"/>
          <w:numId w:val="41"/>
        </w:numPr>
        <w:tabs>
          <w:tab w:val="left" w:pos="1134"/>
          <w:tab w:val="left" w:pos="1701"/>
          <w:tab w:val="left" w:pos="2268"/>
        </w:tabs>
        <w:kinsoku w:val="0"/>
        <w:overflowPunct w:val="0"/>
        <w:ind w:left="1701"/>
        <w:jc w:val="both"/>
      </w:pPr>
      <w:r w:rsidRPr="00366665">
        <w:t>create a record ("internet voting record") that is stored in the internet voting system in respect of each vote cast by a voter using the internet that comprises of-</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3"/>
          <w:numId w:val="41"/>
        </w:numPr>
        <w:tabs>
          <w:tab w:val="left" w:pos="1134"/>
          <w:tab w:val="left" w:pos="1701"/>
          <w:tab w:val="left" w:pos="2268"/>
        </w:tabs>
        <w:kinsoku w:val="0"/>
        <w:overflowPunct w:val="0"/>
        <w:ind w:left="2268" w:hanging="567"/>
        <w:jc w:val="both"/>
      </w:pPr>
      <w:r w:rsidRPr="00366665">
        <w:t>the voter’s voter ID number;</w:t>
      </w:r>
    </w:p>
    <w:p w:rsidR="00606714" w:rsidRPr="00366665" w:rsidRDefault="00606714" w:rsidP="004A11FD">
      <w:pPr>
        <w:pStyle w:val="BodyText"/>
        <w:numPr>
          <w:ilvl w:val="3"/>
          <w:numId w:val="41"/>
        </w:numPr>
        <w:tabs>
          <w:tab w:val="left" w:pos="1134"/>
          <w:tab w:val="left" w:pos="1701"/>
          <w:tab w:val="left" w:pos="2268"/>
        </w:tabs>
        <w:kinsoku w:val="0"/>
        <w:overflowPunct w:val="0"/>
        <w:ind w:left="2268" w:hanging="567"/>
        <w:jc w:val="both"/>
      </w:pPr>
      <w:r w:rsidRPr="00366665">
        <w:t>the voter’s declaration of identity (where required);</w:t>
      </w:r>
    </w:p>
    <w:p w:rsidR="00606714" w:rsidRPr="00366665" w:rsidRDefault="00606714" w:rsidP="004A11FD">
      <w:pPr>
        <w:pStyle w:val="BodyText"/>
        <w:numPr>
          <w:ilvl w:val="3"/>
          <w:numId w:val="41"/>
        </w:numPr>
        <w:tabs>
          <w:tab w:val="left" w:pos="1134"/>
          <w:tab w:val="left" w:pos="1701"/>
          <w:tab w:val="left" w:pos="2268"/>
        </w:tabs>
        <w:kinsoku w:val="0"/>
        <w:overflowPunct w:val="0"/>
        <w:ind w:left="2268" w:hanging="567"/>
        <w:jc w:val="both"/>
      </w:pPr>
      <w:r w:rsidRPr="00366665">
        <w:t xml:space="preserve">the </w:t>
      </w:r>
      <w:r w:rsidR="00BB2F9F" w:rsidRPr="00366665">
        <w:t>Candidate</w:t>
      </w:r>
      <w:r w:rsidRPr="00366665">
        <w:t xml:space="preserve"> or </w:t>
      </w:r>
      <w:r w:rsidR="00BB2F9F" w:rsidRPr="00366665">
        <w:t>Candidate</w:t>
      </w:r>
      <w:r w:rsidRPr="00366665">
        <w:t>s for whom the voter has voted; and</w:t>
      </w:r>
    </w:p>
    <w:p w:rsidR="00606714" w:rsidRPr="00366665" w:rsidRDefault="00606714" w:rsidP="004A11FD">
      <w:pPr>
        <w:pStyle w:val="BodyText"/>
        <w:numPr>
          <w:ilvl w:val="3"/>
          <w:numId w:val="41"/>
        </w:numPr>
        <w:tabs>
          <w:tab w:val="left" w:pos="1134"/>
          <w:tab w:val="left" w:pos="1701"/>
          <w:tab w:val="left" w:pos="2268"/>
        </w:tabs>
        <w:kinsoku w:val="0"/>
        <w:overflowPunct w:val="0"/>
        <w:ind w:left="2268" w:hanging="567"/>
        <w:jc w:val="both"/>
      </w:pPr>
      <w:r w:rsidRPr="00366665">
        <w:t>the date and time of the voter’s vote,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2"/>
          <w:numId w:val="41"/>
        </w:numPr>
        <w:tabs>
          <w:tab w:val="left" w:pos="1134"/>
          <w:tab w:val="left" w:pos="1701"/>
          <w:tab w:val="left" w:pos="2268"/>
        </w:tabs>
        <w:kinsoku w:val="0"/>
        <w:overflowPunct w:val="0"/>
        <w:ind w:left="1701"/>
        <w:jc w:val="both"/>
      </w:pPr>
      <w:r w:rsidRPr="00366665">
        <w:t>if the voter’s vote has been duly cast and recorded, provide the voter with confirmation of this; and</w:t>
      </w:r>
    </w:p>
    <w:p w:rsidR="00606714" w:rsidRPr="00366665" w:rsidRDefault="00606714" w:rsidP="004A11FD">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A11FD">
      <w:pPr>
        <w:pStyle w:val="BodyText"/>
        <w:numPr>
          <w:ilvl w:val="2"/>
          <w:numId w:val="41"/>
        </w:numPr>
        <w:tabs>
          <w:tab w:val="left" w:pos="1134"/>
          <w:tab w:val="left" w:pos="1701"/>
          <w:tab w:val="left" w:pos="2268"/>
        </w:tabs>
        <w:kinsoku w:val="0"/>
        <w:overflowPunct w:val="0"/>
        <w:ind w:left="1701"/>
        <w:jc w:val="both"/>
      </w:pPr>
      <w:r w:rsidRPr="00366665">
        <w:t>prevent any voter from voting after the close of poll.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shall ensure that the telephone voting facility and telephone voting system provided will: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2"/>
          <w:numId w:val="41"/>
        </w:numPr>
        <w:tabs>
          <w:tab w:val="left" w:pos="1134"/>
          <w:tab w:val="left" w:pos="1701"/>
          <w:tab w:val="left" w:pos="2268"/>
        </w:tabs>
        <w:kinsoku w:val="0"/>
        <w:overflowPunct w:val="0"/>
        <w:ind w:left="1701"/>
        <w:jc w:val="both"/>
      </w:pPr>
      <w:r w:rsidRPr="00366665">
        <w:t>require a voter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3"/>
          <w:numId w:val="41"/>
        </w:numPr>
        <w:tabs>
          <w:tab w:val="left" w:pos="1134"/>
          <w:tab w:val="left" w:pos="1701"/>
          <w:tab w:val="left" w:pos="2268"/>
        </w:tabs>
        <w:kinsoku w:val="0"/>
        <w:overflowPunct w:val="0"/>
        <w:ind w:left="2268" w:hanging="567"/>
        <w:jc w:val="both"/>
      </w:pPr>
      <w:r w:rsidRPr="00366665">
        <w:t>enter his or her voter ID number in order to be able to cast his or her vote; and</w:t>
      </w:r>
    </w:p>
    <w:p w:rsidR="00606714" w:rsidRPr="00366665" w:rsidRDefault="00606714" w:rsidP="004A11FD">
      <w:pPr>
        <w:pStyle w:val="BodyText"/>
        <w:numPr>
          <w:ilvl w:val="3"/>
          <w:numId w:val="41"/>
        </w:numPr>
        <w:tabs>
          <w:tab w:val="left" w:pos="1134"/>
          <w:tab w:val="left" w:pos="1701"/>
          <w:tab w:val="left" w:pos="2268"/>
        </w:tabs>
        <w:kinsoku w:val="0"/>
        <w:overflowPunct w:val="0"/>
        <w:ind w:left="2268" w:hanging="567"/>
        <w:jc w:val="both"/>
      </w:pPr>
      <w:r w:rsidRPr="00366665">
        <w:t>where the election is for a public or patient constituency, make a declaration of identity;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2"/>
          <w:numId w:val="41"/>
        </w:numPr>
        <w:tabs>
          <w:tab w:val="left" w:pos="1134"/>
          <w:tab w:val="left" w:pos="1701"/>
          <w:tab w:val="left" w:pos="2268"/>
        </w:tabs>
        <w:kinsoku w:val="0"/>
        <w:overflowPunct w:val="0"/>
        <w:ind w:left="1701"/>
        <w:jc w:val="both"/>
      </w:pPr>
      <w:r w:rsidRPr="00366665">
        <w:lastRenderedPageBreak/>
        <w:t>specify: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A11FD">
      <w:pPr>
        <w:pStyle w:val="BodyText"/>
        <w:numPr>
          <w:ilvl w:val="3"/>
          <w:numId w:val="41"/>
        </w:numPr>
        <w:tabs>
          <w:tab w:val="left" w:pos="1134"/>
          <w:tab w:val="left" w:pos="1701"/>
          <w:tab w:val="left" w:pos="2268"/>
        </w:tabs>
        <w:kinsoku w:val="0"/>
        <w:overflowPunct w:val="0"/>
        <w:ind w:left="2268" w:hanging="567"/>
        <w:jc w:val="both"/>
      </w:pPr>
      <w:r w:rsidRPr="00366665">
        <w:t xml:space="preserve">the name of the </w:t>
      </w:r>
      <w:r w:rsidR="00C84648" w:rsidRPr="00366665">
        <w:t>Corporation</w:t>
      </w:r>
      <w:r w:rsidRPr="00366665">
        <w:t>,</w:t>
      </w:r>
    </w:p>
    <w:p w:rsidR="00B16472" w:rsidRPr="00366665" w:rsidRDefault="00B16472" w:rsidP="004A11FD">
      <w:pPr>
        <w:pStyle w:val="BodyText"/>
        <w:numPr>
          <w:ilvl w:val="3"/>
          <w:numId w:val="41"/>
        </w:numPr>
        <w:tabs>
          <w:tab w:val="left" w:pos="1134"/>
          <w:tab w:val="left" w:pos="1701"/>
          <w:tab w:val="left" w:pos="2268"/>
        </w:tabs>
        <w:kinsoku w:val="0"/>
        <w:overflowPunct w:val="0"/>
        <w:ind w:left="2268" w:hanging="567"/>
        <w:jc w:val="both"/>
      </w:pPr>
      <w:r w:rsidRPr="00366665">
        <w:t xml:space="preserve">the </w:t>
      </w:r>
      <w:r w:rsidR="00B6532C" w:rsidRPr="00366665">
        <w:t>C</w:t>
      </w:r>
      <w:r w:rsidRPr="00366665">
        <w:t xml:space="preserve">onstituency, or class within a </w:t>
      </w:r>
      <w:r w:rsidR="00B6532C" w:rsidRPr="00366665">
        <w:t>C</w:t>
      </w:r>
      <w:r w:rsidRPr="00366665">
        <w:t>onstituency, for which the election is being held,</w:t>
      </w:r>
    </w:p>
    <w:p w:rsidR="00B16472" w:rsidRPr="00366665" w:rsidRDefault="00B16472" w:rsidP="004A11FD">
      <w:pPr>
        <w:pStyle w:val="BodyText"/>
        <w:numPr>
          <w:ilvl w:val="3"/>
          <w:numId w:val="41"/>
        </w:numPr>
        <w:tabs>
          <w:tab w:val="left" w:pos="1134"/>
          <w:tab w:val="left" w:pos="1701"/>
          <w:tab w:val="left" w:pos="2268"/>
        </w:tabs>
        <w:kinsoku w:val="0"/>
        <w:overflowPunct w:val="0"/>
        <w:ind w:left="2268" w:hanging="567"/>
        <w:jc w:val="both"/>
      </w:pPr>
      <w:r w:rsidRPr="00366665">
        <w:t>the names and other particulars of the Candidates standing for election, with the details and order being the same as in the statement of nominated Candidates,</w:t>
      </w:r>
    </w:p>
    <w:p w:rsidR="00606714" w:rsidRPr="00366665" w:rsidRDefault="00606714" w:rsidP="004A11FD">
      <w:pPr>
        <w:pStyle w:val="BodyText"/>
        <w:numPr>
          <w:ilvl w:val="3"/>
          <w:numId w:val="41"/>
        </w:numPr>
        <w:tabs>
          <w:tab w:val="left" w:pos="1134"/>
          <w:tab w:val="left" w:pos="1701"/>
          <w:tab w:val="left" w:pos="2268"/>
        </w:tabs>
        <w:kinsoku w:val="0"/>
        <w:overflowPunct w:val="0"/>
        <w:ind w:left="2268" w:hanging="567"/>
        <w:jc w:val="both"/>
      </w:pPr>
      <w:r w:rsidRPr="00366665">
        <w:t>instructions on how to vote and how to make a declaration of identity,</w:t>
      </w:r>
    </w:p>
    <w:p w:rsidR="00606714" w:rsidRPr="00366665" w:rsidRDefault="00606714" w:rsidP="004A11FD">
      <w:pPr>
        <w:pStyle w:val="BodyText"/>
        <w:numPr>
          <w:ilvl w:val="3"/>
          <w:numId w:val="41"/>
        </w:numPr>
        <w:tabs>
          <w:tab w:val="left" w:pos="1134"/>
          <w:tab w:val="left" w:pos="1701"/>
          <w:tab w:val="left" w:pos="2268"/>
        </w:tabs>
        <w:kinsoku w:val="0"/>
        <w:overflowPunct w:val="0"/>
        <w:ind w:left="2268" w:hanging="567"/>
        <w:jc w:val="both"/>
      </w:pPr>
      <w:r w:rsidRPr="00366665">
        <w:t>the date and time of the close of the poll, and</w:t>
      </w:r>
    </w:p>
    <w:p w:rsidR="00606714" w:rsidRPr="00366665" w:rsidRDefault="00606714" w:rsidP="004A11FD">
      <w:pPr>
        <w:pStyle w:val="BodyText"/>
        <w:numPr>
          <w:ilvl w:val="4"/>
          <w:numId w:val="41"/>
        </w:numPr>
        <w:tabs>
          <w:tab w:val="left" w:pos="1134"/>
          <w:tab w:val="left" w:pos="1701"/>
          <w:tab w:val="left" w:pos="2268"/>
        </w:tabs>
        <w:kinsoku w:val="0"/>
        <w:overflowPunct w:val="0"/>
        <w:ind w:left="2268" w:hanging="567"/>
        <w:jc w:val="both"/>
      </w:pPr>
      <w:r w:rsidRPr="00366665">
        <w:t xml:space="preserve">the contact details of the </w:t>
      </w:r>
      <w:r w:rsidR="00BB2F9F" w:rsidRPr="00366665">
        <w:t>Returning Officer</w:t>
      </w:r>
      <w:r w:rsidRPr="00366665">
        <w: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A1CE7">
      <w:pPr>
        <w:pStyle w:val="BodyText"/>
        <w:numPr>
          <w:ilvl w:val="2"/>
          <w:numId w:val="41"/>
        </w:numPr>
        <w:tabs>
          <w:tab w:val="left" w:pos="1134"/>
          <w:tab w:val="left" w:pos="1701"/>
          <w:tab w:val="left" w:pos="2268"/>
        </w:tabs>
        <w:kinsoku w:val="0"/>
        <w:overflowPunct w:val="0"/>
        <w:ind w:left="1701"/>
        <w:jc w:val="both"/>
      </w:pPr>
      <w:r w:rsidRPr="00366665">
        <w:t xml:space="preserve">prevent a voter from voting for more </w:t>
      </w:r>
      <w:r w:rsidR="00BB2F9F" w:rsidRPr="00366665">
        <w:t>Candidate</w:t>
      </w:r>
      <w:r w:rsidRPr="00366665">
        <w:t>s than he or she is entitled to at the election;</w:t>
      </w:r>
    </w:p>
    <w:p w:rsidR="00606714" w:rsidRPr="00366665" w:rsidRDefault="00606714" w:rsidP="00BA1CE7">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A1CE7">
      <w:pPr>
        <w:pStyle w:val="BodyText"/>
        <w:numPr>
          <w:ilvl w:val="2"/>
          <w:numId w:val="41"/>
        </w:numPr>
        <w:tabs>
          <w:tab w:val="left" w:pos="1134"/>
          <w:tab w:val="left" w:pos="1701"/>
          <w:tab w:val="left" w:pos="2268"/>
        </w:tabs>
        <w:kinsoku w:val="0"/>
        <w:overflowPunct w:val="0"/>
        <w:ind w:left="1701"/>
        <w:jc w:val="both"/>
      </w:pPr>
      <w:r w:rsidRPr="00366665">
        <w:t>create a record ("telephone voting record") that is stored in the telephone voting system in respect of each vote cast by a voter using the telephone that comprises of:</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A1CE7">
      <w:pPr>
        <w:pStyle w:val="BodyText"/>
        <w:numPr>
          <w:ilvl w:val="3"/>
          <w:numId w:val="41"/>
        </w:numPr>
        <w:tabs>
          <w:tab w:val="left" w:pos="1134"/>
          <w:tab w:val="left" w:pos="1701"/>
          <w:tab w:val="left" w:pos="2268"/>
        </w:tabs>
        <w:kinsoku w:val="0"/>
        <w:overflowPunct w:val="0"/>
        <w:ind w:left="2268" w:hanging="567"/>
        <w:jc w:val="both"/>
      </w:pPr>
      <w:r w:rsidRPr="00366665">
        <w:t>the voter’s voter ID number;</w:t>
      </w:r>
    </w:p>
    <w:p w:rsidR="00606714" w:rsidRPr="00366665" w:rsidRDefault="00606714" w:rsidP="00BA1CE7">
      <w:pPr>
        <w:pStyle w:val="BodyText"/>
        <w:numPr>
          <w:ilvl w:val="3"/>
          <w:numId w:val="41"/>
        </w:numPr>
        <w:tabs>
          <w:tab w:val="left" w:pos="1134"/>
          <w:tab w:val="left" w:pos="1701"/>
          <w:tab w:val="left" w:pos="2268"/>
        </w:tabs>
        <w:kinsoku w:val="0"/>
        <w:overflowPunct w:val="0"/>
        <w:ind w:left="2268" w:hanging="567"/>
        <w:jc w:val="both"/>
      </w:pPr>
      <w:r w:rsidRPr="00366665">
        <w:t>the voter’s declaration of identity (where required);</w:t>
      </w:r>
    </w:p>
    <w:p w:rsidR="00606714" w:rsidRPr="00366665" w:rsidRDefault="00606714" w:rsidP="00BA1CE7">
      <w:pPr>
        <w:pStyle w:val="BodyText"/>
        <w:numPr>
          <w:ilvl w:val="3"/>
          <w:numId w:val="41"/>
        </w:numPr>
        <w:tabs>
          <w:tab w:val="left" w:pos="1134"/>
          <w:tab w:val="left" w:pos="1701"/>
          <w:tab w:val="left" w:pos="2268"/>
        </w:tabs>
        <w:kinsoku w:val="0"/>
        <w:overflowPunct w:val="0"/>
        <w:ind w:left="2268" w:hanging="567"/>
        <w:jc w:val="both"/>
      </w:pPr>
      <w:r w:rsidRPr="00366665">
        <w:t xml:space="preserve">the </w:t>
      </w:r>
      <w:r w:rsidR="00BB2F9F" w:rsidRPr="00366665">
        <w:t>Candidate</w:t>
      </w:r>
      <w:r w:rsidRPr="00366665">
        <w:t xml:space="preserve"> or </w:t>
      </w:r>
      <w:r w:rsidR="00BB2F9F" w:rsidRPr="00366665">
        <w:t>Candidate</w:t>
      </w:r>
      <w:r w:rsidRPr="00366665">
        <w:t>s for whom the voter has voted; and</w:t>
      </w:r>
    </w:p>
    <w:p w:rsidR="00606714" w:rsidRPr="00366665" w:rsidRDefault="00606714" w:rsidP="00BA1CE7">
      <w:pPr>
        <w:pStyle w:val="BodyText"/>
        <w:numPr>
          <w:ilvl w:val="3"/>
          <w:numId w:val="41"/>
        </w:numPr>
        <w:tabs>
          <w:tab w:val="left" w:pos="1134"/>
          <w:tab w:val="left" w:pos="1701"/>
          <w:tab w:val="left" w:pos="2268"/>
        </w:tabs>
        <w:kinsoku w:val="0"/>
        <w:overflowPunct w:val="0"/>
        <w:ind w:left="2268" w:hanging="567"/>
        <w:jc w:val="both"/>
      </w:pPr>
      <w:r w:rsidRPr="00366665">
        <w:t>the date and time of the voter’s vote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A1CE7">
      <w:pPr>
        <w:pStyle w:val="BodyText"/>
        <w:numPr>
          <w:ilvl w:val="2"/>
          <w:numId w:val="41"/>
        </w:numPr>
        <w:tabs>
          <w:tab w:val="left" w:pos="1134"/>
          <w:tab w:val="left" w:pos="1701"/>
          <w:tab w:val="left" w:pos="2268"/>
        </w:tabs>
        <w:kinsoku w:val="0"/>
        <w:overflowPunct w:val="0"/>
        <w:ind w:left="1701"/>
        <w:jc w:val="both"/>
      </w:pPr>
      <w:r w:rsidRPr="00366665">
        <w:t>if the voter’s vote has been duly cast and recorded, provide the voter with confirmation of this;</w:t>
      </w:r>
    </w:p>
    <w:p w:rsidR="00606714" w:rsidRPr="00366665" w:rsidRDefault="00606714" w:rsidP="00BA1CE7">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A1CE7">
      <w:pPr>
        <w:pStyle w:val="BodyText"/>
        <w:numPr>
          <w:ilvl w:val="2"/>
          <w:numId w:val="41"/>
        </w:numPr>
        <w:tabs>
          <w:tab w:val="left" w:pos="1134"/>
          <w:tab w:val="left" w:pos="1701"/>
          <w:tab w:val="left" w:pos="2268"/>
        </w:tabs>
        <w:kinsoku w:val="0"/>
        <w:overflowPunct w:val="0"/>
        <w:ind w:left="1701"/>
        <w:jc w:val="both"/>
      </w:pPr>
      <w:r w:rsidRPr="00366665">
        <w:t>prevent any voter from voting after the close of poll.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B7A87">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shall ensure that the text message voting facility and text messaging voting system provided will: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B7A87">
      <w:pPr>
        <w:pStyle w:val="BodyText"/>
        <w:numPr>
          <w:ilvl w:val="2"/>
          <w:numId w:val="41"/>
        </w:numPr>
        <w:tabs>
          <w:tab w:val="left" w:pos="1134"/>
          <w:tab w:val="left" w:pos="1701"/>
          <w:tab w:val="left" w:pos="2268"/>
        </w:tabs>
        <w:kinsoku w:val="0"/>
        <w:overflowPunct w:val="0"/>
        <w:ind w:left="1701"/>
        <w:jc w:val="both"/>
      </w:pPr>
      <w:r w:rsidRPr="00366665">
        <w:t>require a voter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B7A87">
      <w:pPr>
        <w:pStyle w:val="BodyText"/>
        <w:numPr>
          <w:ilvl w:val="3"/>
          <w:numId w:val="41"/>
        </w:numPr>
        <w:tabs>
          <w:tab w:val="left" w:pos="1134"/>
          <w:tab w:val="left" w:pos="1701"/>
          <w:tab w:val="left" w:pos="2268"/>
        </w:tabs>
        <w:kinsoku w:val="0"/>
        <w:overflowPunct w:val="0"/>
        <w:ind w:left="2268" w:hanging="567"/>
        <w:jc w:val="both"/>
      </w:pPr>
      <w:r w:rsidRPr="00366665">
        <w:t>provide his or her voter ID number; and</w:t>
      </w:r>
    </w:p>
    <w:p w:rsidR="00606714" w:rsidRPr="00366665" w:rsidRDefault="00606714" w:rsidP="003B7A87">
      <w:pPr>
        <w:pStyle w:val="BodyText"/>
        <w:numPr>
          <w:ilvl w:val="3"/>
          <w:numId w:val="41"/>
        </w:numPr>
        <w:tabs>
          <w:tab w:val="left" w:pos="1134"/>
          <w:tab w:val="left" w:pos="1701"/>
          <w:tab w:val="left" w:pos="2268"/>
        </w:tabs>
        <w:kinsoku w:val="0"/>
        <w:overflowPunct w:val="0"/>
        <w:ind w:left="2268" w:hanging="567"/>
        <w:jc w:val="both"/>
      </w:pPr>
      <w:r w:rsidRPr="00366665">
        <w:t>where the election is for a public or patient constituency, make a declaration of identity;</w:t>
      </w:r>
    </w:p>
    <w:p w:rsidR="00606714" w:rsidRPr="00366665" w:rsidRDefault="00606714" w:rsidP="006774F7">
      <w:pPr>
        <w:tabs>
          <w:tab w:val="left" w:pos="1134"/>
          <w:tab w:val="left" w:pos="1701"/>
          <w:tab w:val="left" w:pos="2268"/>
        </w:tabs>
        <w:kinsoku w:val="0"/>
        <w:overflowPunct w:val="0"/>
        <w:ind w:left="1701"/>
        <w:jc w:val="both"/>
        <w:rPr>
          <w:rFonts w:ascii="Arial" w:hAnsi="Arial" w:cs="Arial"/>
        </w:rPr>
      </w:pPr>
    </w:p>
    <w:p w:rsidR="00606714" w:rsidRPr="00366665" w:rsidRDefault="00606714" w:rsidP="006774F7">
      <w:pPr>
        <w:pStyle w:val="BodyText"/>
        <w:tabs>
          <w:tab w:val="left" w:pos="1134"/>
          <w:tab w:val="left" w:pos="1701"/>
          <w:tab w:val="left" w:pos="2268"/>
        </w:tabs>
        <w:kinsoku w:val="0"/>
        <w:overflowPunct w:val="0"/>
        <w:ind w:left="1701" w:firstLine="0"/>
        <w:jc w:val="both"/>
      </w:pPr>
      <w:r w:rsidRPr="00366665">
        <w:t>in order to be able to cast his or her vote;</w:t>
      </w:r>
    </w:p>
    <w:p w:rsidR="00606714" w:rsidRPr="00366665" w:rsidRDefault="00606714" w:rsidP="006774F7">
      <w:pPr>
        <w:tabs>
          <w:tab w:val="left" w:pos="1134"/>
          <w:tab w:val="left" w:pos="1701"/>
          <w:tab w:val="left" w:pos="2268"/>
        </w:tabs>
        <w:kinsoku w:val="0"/>
        <w:overflowPunct w:val="0"/>
        <w:ind w:left="1701"/>
        <w:jc w:val="both"/>
        <w:rPr>
          <w:rFonts w:ascii="Arial" w:hAnsi="Arial" w:cs="Arial"/>
        </w:rPr>
      </w:pPr>
    </w:p>
    <w:p w:rsidR="00606714" w:rsidRPr="00366665" w:rsidRDefault="00606714" w:rsidP="006774F7">
      <w:pPr>
        <w:pStyle w:val="BodyText"/>
        <w:numPr>
          <w:ilvl w:val="2"/>
          <w:numId w:val="41"/>
        </w:numPr>
        <w:tabs>
          <w:tab w:val="left" w:pos="1134"/>
          <w:tab w:val="left" w:pos="1701"/>
          <w:tab w:val="left" w:pos="2268"/>
        </w:tabs>
        <w:kinsoku w:val="0"/>
        <w:overflowPunct w:val="0"/>
        <w:ind w:left="1701"/>
        <w:jc w:val="both"/>
      </w:pPr>
      <w:r w:rsidRPr="00366665">
        <w:t xml:space="preserve">prevent a voter from voting for more </w:t>
      </w:r>
      <w:r w:rsidR="00BB2F9F" w:rsidRPr="00366665">
        <w:t>Candidate</w:t>
      </w:r>
      <w:r w:rsidRPr="00366665">
        <w:t>s than he or she is entitled to at the election;</w:t>
      </w:r>
    </w:p>
    <w:p w:rsidR="00606714" w:rsidRPr="00366665" w:rsidRDefault="00606714" w:rsidP="006774F7">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774F7">
      <w:pPr>
        <w:pStyle w:val="BodyText"/>
        <w:numPr>
          <w:ilvl w:val="0"/>
          <w:numId w:val="37"/>
        </w:numPr>
        <w:tabs>
          <w:tab w:val="left" w:pos="1134"/>
          <w:tab w:val="left" w:pos="1701"/>
          <w:tab w:val="left" w:pos="2268"/>
        </w:tabs>
        <w:kinsoku w:val="0"/>
        <w:overflowPunct w:val="0"/>
        <w:ind w:left="1701"/>
        <w:jc w:val="both"/>
      </w:pPr>
      <w:r w:rsidRPr="00366665">
        <w:t>create a record ("text voting record") that is stored in the text messaging voting system in respect of each vote cast by a voter by text message that comprises of:</w:t>
      </w:r>
    </w:p>
    <w:p w:rsidR="00606714" w:rsidRPr="00366665" w:rsidRDefault="00606714" w:rsidP="006774F7">
      <w:pPr>
        <w:tabs>
          <w:tab w:val="left" w:pos="1134"/>
          <w:tab w:val="left" w:pos="1701"/>
          <w:tab w:val="left" w:pos="2268"/>
        </w:tabs>
        <w:kinsoku w:val="0"/>
        <w:overflowPunct w:val="0"/>
        <w:ind w:left="1134"/>
        <w:jc w:val="both"/>
        <w:rPr>
          <w:rFonts w:ascii="Arial" w:hAnsi="Arial" w:cs="Arial"/>
        </w:rPr>
      </w:pPr>
    </w:p>
    <w:p w:rsidR="00606714" w:rsidRPr="00366665" w:rsidRDefault="00606714" w:rsidP="006774F7">
      <w:pPr>
        <w:pStyle w:val="BodyText"/>
        <w:numPr>
          <w:ilvl w:val="1"/>
          <w:numId w:val="37"/>
        </w:numPr>
        <w:tabs>
          <w:tab w:val="left" w:pos="1134"/>
          <w:tab w:val="left" w:pos="1701"/>
          <w:tab w:val="left" w:pos="2268"/>
        </w:tabs>
        <w:kinsoku w:val="0"/>
        <w:overflowPunct w:val="0"/>
        <w:ind w:left="2268" w:hanging="567"/>
        <w:jc w:val="both"/>
      </w:pPr>
      <w:r w:rsidRPr="00366665">
        <w:t>the voter’s voter ID number;</w:t>
      </w:r>
    </w:p>
    <w:p w:rsidR="00606714" w:rsidRPr="00366665" w:rsidRDefault="00606714" w:rsidP="006774F7">
      <w:pPr>
        <w:pStyle w:val="BodyText"/>
        <w:numPr>
          <w:ilvl w:val="1"/>
          <w:numId w:val="37"/>
        </w:numPr>
        <w:tabs>
          <w:tab w:val="left" w:pos="1134"/>
          <w:tab w:val="left" w:pos="1701"/>
          <w:tab w:val="left" w:pos="2268"/>
        </w:tabs>
        <w:kinsoku w:val="0"/>
        <w:overflowPunct w:val="0"/>
        <w:ind w:left="2268" w:hanging="567"/>
        <w:jc w:val="both"/>
      </w:pPr>
      <w:r w:rsidRPr="00366665">
        <w:t>the voter’s declaration of identity (where required);</w:t>
      </w:r>
    </w:p>
    <w:p w:rsidR="00B6532C" w:rsidRPr="00366665" w:rsidRDefault="00606714" w:rsidP="006774F7">
      <w:pPr>
        <w:pStyle w:val="BodyText"/>
        <w:numPr>
          <w:ilvl w:val="0"/>
          <w:numId w:val="36"/>
        </w:numPr>
        <w:tabs>
          <w:tab w:val="left" w:pos="1134"/>
          <w:tab w:val="left" w:pos="1701"/>
          <w:tab w:val="left" w:pos="2268"/>
        </w:tabs>
        <w:kinsoku w:val="0"/>
        <w:overflowPunct w:val="0"/>
        <w:ind w:left="2268"/>
        <w:jc w:val="both"/>
      </w:pPr>
      <w:r w:rsidRPr="00366665">
        <w:lastRenderedPageBreak/>
        <w:t xml:space="preserve">the </w:t>
      </w:r>
      <w:r w:rsidR="00BB2F9F" w:rsidRPr="00366665">
        <w:t>Candidate</w:t>
      </w:r>
      <w:r w:rsidRPr="00366665">
        <w:t xml:space="preserve"> or </w:t>
      </w:r>
      <w:r w:rsidR="00BB2F9F" w:rsidRPr="00366665">
        <w:t>Candidate</w:t>
      </w:r>
      <w:r w:rsidRPr="00366665">
        <w:t>s for whom the voter has voted; and</w:t>
      </w:r>
    </w:p>
    <w:p w:rsidR="00606714" w:rsidRPr="00366665" w:rsidRDefault="00606714" w:rsidP="006774F7">
      <w:pPr>
        <w:pStyle w:val="BodyText"/>
        <w:numPr>
          <w:ilvl w:val="0"/>
          <w:numId w:val="36"/>
        </w:numPr>
        <w:tabs>
          <w:tab w:val="left" w:pos="1134"/>
          <w:tab w:val="left" w:pos="1701"/>
          <w:tab w:val="left" w:pos="2268"/>
        </w:tabs>
        <w:kinsoku w:val="0"/>
        <w:overflowPunct w:val="0"/>
        <w:ind w:left="2268"/>
        <w:jc w:val="both"/>
      </w:pPr>
      <w:r w:rsidRPr="00366665">
        <w:t>the date and time of the voter’s vote</w:t>
      </w:r>
    </w:p>
    <w:p w:rsidR="00606714" w:rsidRPr="00366665" w:rsidRDefault="00606714" w:rsidP="006774F7">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774F7">
      <w:pPr>
        <w:pStyle w:val="BodyText"/>
        <w:numPr>
          <w:ilvl w:val="0"/>
          <w:numId w:val="37"/>
        </w:numPr>
        <w:tabs>
          <w:tab w:val="left" w:pos="1134"/>
          <w:tab w:val="left" w:pos="1701"/>
          <w:tab w:val="left" w:pos="2268"/>
        </w:tabs>
        <w:kinsoku w:val="0"/>
        <w:overflowPunct w:val="0"/>
        <w:ind w:left="1701"/>
        <w:jc w:val="both"/>
      </w:pPr>
      <w:r w:rsidRPr="00366665">
        <w:t>if the voter’s vote has been duly cast and recorded, provide the voter with confirmation of this;</w:t>
      </w:r>
    </w:p>
    <w:p w:rsidR="00606714" w:rsidRPr="00366665" w:rsidRDefault="00606714" w:rsidP="006774F7">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774F7">
      <w:pPr>
        <w:pStyle w:val="BodyText"/>
        <w:numPr>
          <w:ilvl w:val="0"/>
          <w:numId w:val="37"/>
        </w:numPr>
        <w:tabs>
          <w:tab w:val="left" w:pos="1134"/>
          <w:tab w:val="left" w:pos="1701"/>
          <w:tab w:val="left" w:pos="2268"/>
        </w:tabs>
        <w:kinsoku w:val="0"/>
        <w:overflowPunct w:val="0"/>
        <w:ind w:left="1701"/>
        <w:jc w:val="both"/>
      </w:pPr>
      <w:r w:rsidRPr="00366665">
        <w:t>prevent any voter from voting after the close of poll.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r w:rsidRPr="00366665">
        <w:rPr>
          <w:rFonts w:ascii="Arial" w:hAnsi="Arial" w:cs="Arial"/>
          <w:i/>
          <w:iCs/>
        </w:rPr>
        <w:t>The poll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Eligibility to vote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An individual who becomes a member of the </w:t>
      </w:r>
      <w:r w:rsidR="00C84648" w:rsidRPr="00366665">
        <w:t>Corporation</w:t>
      </w:r>
      <w:r w:rsidRPr="00366665">
        <w:t xml:space="preserve"> on or before the closing date for the receipt of nominations by </w:t>
      </w:r>
      <w:r w:rsidR="00BB2F9F" w:rsidRPr="00366665">
        <w:t>Candidate</w:t>
      </w:r>
      <w:r w:rsidRPr="00366665">
        <w:t>s for the election, is eligible to vote in that election.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Voting by persons who require assistance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is to put in place arrangements to enable requests for assistance to vote to be made.</w:t>
      </w:r>
    </w:p>
    <w:p w:rsidR="00606714" w:rsidRPr="00366665" w:rsidRDefault="00606714" w:rsidP="00D5359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Where the </w:t>
      </w:r>
      <w:r w:rsidR="00BB2F9F" w:rsidRPr="00366665">
        <w:t>Returning Officer</w:t>
      </w:r>
      <w:r w:rsidRPr="00366665">
        <w:t xml:space="preserve"> receives a request from a voter who requires assistance to vote, the </w:t>
      </w:r>
      <w:r w:rsidR="00BB2F9F" w:rsidRPr="00366665">
        <w:t>Returning Officer</w:t>
      </w:r>
      <w:r w:rsidRPr="00366665">
        <w:t xml:space="preserve"> is to make such arrangements as he or she considers necessary to enable that voter to vote.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Spoilt ballot papers and spoilt text message votes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If a voter has dealt with his or her ballot paper in such a manner that it cannot be accepted as a ballot paper (referred to as a “spoilt ballot paper”), that voter may apply to the </w:t>
      </w:r>
      <w:r w:rsidR="00BB2F9F" w:rsidRPr="00366665">
        <w:t>Returning Officer</w:t>
      </w:r>
      <w:r w:rsidRPr="00366665">
        <w:t xml:space="preserve"> for a replacement ballot paper.</w:t>
      </w:r>
    </w:p>
    <w:p w:rsidR="00606714" w:rsidRPr="00366665" w:rsidRDefault="00606714" w:rsidP="00D5359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On receiving an application, the </w:t>
      </w:r>
      <w:r w:rsidR="00BB2F9F" w:rsidRPr="00366665">
        <w:t>Returning Officer</w:t>
      </w:r>
      <w:r w:rsidRPr="00366665">
        <w:t xml:space="preserve"> is to obtain the details of the unique identifier on the spoilt ballot paper, if he or she can obtain it.</w:t>
      </w:r>
    </w:p>
    <w:p w:rsidR="00606714" w:rsidRPr="00366665" w:rsidRDefault="00606714" w:rsidP="00D5359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may not issue a replacement ballot paper for a spoilt ballot paper unless he or she: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is satisfied as to the voter’s identity; and</w:t>
      </w:r>
    </w:p>
    <w:p w:rsidR="00606714" w:rsidRPr="00366665" w:rsidRDefault="00606714" w:rsidP="00D5359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has ensured that the completed ID declaration form, if required, has not been returned.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After issuing a replacement ballot paper for a spoilt ballot paper, the </w:t>
      </w:r>
      <w:r w:rsidR="00BB2F9F" w:rsidRPr="00366665">
        <w:t>Returning Officer</w:t>
      </w:r>
      <w:r w:rsidRPr="00366665">
        <w:t xml:space="preserve"> shall enter in a list (“the list of spoilt ballot papers”):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the name of the voter, and</w:t>
      </w:r>
    </w:p>
    <w:p w:rsidR="00606714" w:rsidRPr="00366665" w:rsidRDefault="00606714" w:rsidP="00D5359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the details of the unique identifier of the spoilt ballot paper (if that officer was able to obtain it), and</w:t>
      </w:r>
    </w:p>
    <w:p w:rsidR="00606714" w:rsidRPr="00366665" w:rsidRDefault="00606714" w:rsidP="00D5359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the details of the unique identifier of the replacement ballot paper.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If a voter has dealt with his or her text message vote in such a manner that it cannot be accepted as a vote (referred to as a “spoilt text message vote”), that voter may apply to the </w:t>
      </w:r>
      <w:r w:rsidR="00BB2F9F" w:rsidRPr="00366665">
        <w:t>Returning Officer</w:t>
      </w:r>
      <w:r w:rsidRPr="00366665">
        <w:t xml:space="preserve"> for a replacement voter ID number.</w:t>
      </w:r>
    </w:p>
    <w:p w:rsidR="00606714" w:rsidRPr="00366665" w:rsidRDefault="00606714" w:rsidP="00D5359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On receiving an application, the </w:t>
      </w:r>
      <w:r w:rsidR="00BB2F9F" w:rsidRPr="00366665">
        <w:t>Returning Officer</w:t>
      </w:r>
      <w:r w:rsidRPr="00366665">
        <w:t xml:space="preserve"> is to obtain the details of the voter ID number on the spoilt text message vote, if he or she can obtain it.</w:t>
      </w:r>
    </w:p>
    <w:p w:rsidR="00606714" w:rsidRPr="00366665" w:rsidRDefault="00606714" w:rsidP="00D5359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may not issue a replacement voter ID number in respect of a spoilt text message vote unless he or she is satisfied as to the voter’s identity.</w:t>
      </w:r>
    </w:p>
    <w:p w:rsidR="00606714" w:rsidRPr="00366665" w:rsidRDefault="00606714" w:rsidP="00D5359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After issuing a replacement voter ID number in respect of a spoilt text message vote, the </w:t>
      </w:r>
      <w:r w:rsidR="00BB2F9F" w:rsidRPr="00366665">
        <w:t>Returning Officer</w:t>
      </w:r>
      <w:r w:rsidRPr="00366665">
        <w:t xml:space="preserve"> shall enter in a list (“the list of spoilt text message votes”):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the name of the voter, and</w:t>
      </w:r>
    </w:p>
    <w:p w:rsidR="00606714" w:rsidRPr="00366665" w:rsidRDefault="00606714" w:rsidP="00D5359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the details of the voter ID number on the spoilt text message vote (if that officer was able to obtain it), and</w:t>
      </w:r>
    </w:p>
    <w:p w:rsidR="00606714" w:rsidRPr="00366665" w:rsidRDefault="00606714" w:rsidP="00D5359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the details of the replacement voter ID number issued to the voter.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Lost voting information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Where a voter has not received his or her voting information by the tenth day before the close of the poll, that voter may apply to the </w:t>
      </w:r>
      <w:r w:rsidR="00BB2F9F" w:rsidRPr="00366665">
        <w:t>Returning Officer</w:t>
      </w:r>
      <w:r w:rsidRPr="00366665">
        <w:t xml:space="preserve"> for replacement voting information.</w:t>
      </w:r>
    </w:p>
    <w:p w:rsidR="00D53595" w:rsidRPr="00366665" w:rsidRDefault="00D53595" w:rsidP="00D53595">
      <w:pPr>
        <w:pStyle w:val="BodyText"/>
        <w:tabs>
          <w:tab w:val="left" w:pos="1134"/>
          <w:tab w:val="left" w:pos="1701"/>
          <w:tab w:val="left" w:pos="2268"/>
        </w:tabs>
        <w:kinsoku w:val="0"/>
        <w:overflowPunct w:val="0"/>
        <w:ind w:left="1134" w:hanging="1134"/>
        <w:jc w:val="both"/>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may not issue replacement voting information in respect of lost voting information unless he or she: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is satisfied as to the voter’s identity,</w:t>
      </w:r>
    </w:p>
    <w:p w:rsidR="00606714" w:rsidRPr="00366665" w:rsidRDefault="00606714" w:rsidP="00D53595">
      <w:pPr>
        <w:tabs>
          <w:tab w:val="left" w:pos="1134"/>
          <w:tab w:val="left" w:pos="1701"/>
          <w:tab w:val="left" w:pos="2268"/>
        </w:tabs>
        <w:kinsoku w:val="0"/>
        <w:overflowPunct w:val="0"/>
        <w:ind w:left="1701" w:hanging="567"/>
        <w:jc w:val="both"/>
        <w:rPr>
          <w:rFonts w:ascii="Arial" w:hAnsi="Arial" w:cs="Arial"/>
        </w:rPr>
      </w:pPr>
    </w:p>
    <w:p w:rsidR="00606714" w:rsidRDefault="00606714" w:rsidP="00D53595">
      <w:pPr>
        <w:pStyle w:val="BodyText"/>
        <w:numPr>
          <w:ilvl w:val="2"/>
          <w:numId w:val="41"/>
        </w:numPr>
        <w:tabs>
          <w:tab w:val="left" w:pos="1134"/>
          <w:tab w:val="left" w:pos="1701"/>
          <w:tab w:val="left" w:pos="2268"/>
        </w:tabs>
        <w:kinsoku w:val="0"/>
        <w:overflowPunct w:val="0"/>
        <w:ind w:left="1701"/>
        <w:jc w:val="both"/>
      </w:pPr>
      <w:r w:rsidRPr="00366665">
        <w:t>has no reason to doubt that the voter did not receive the original voting information,</w:t>
      </w:r>
    </w:p>
    <w:p w:rsidR="00D53595" w:rsidRPr="00366665" w:rsidRDefault="00D53595" w:rsidP="00D53595">
      <w:pPr>
        <w:pStyle w:val="BodyText"/>
        <w:tabs>
          <w:tab w:val="left" w:pos="1134"/>
          <w:tab w:val="left" w:pos="1701"/>
          <w:tab w:val="left" w:pos="2268"/>
        </w:tabs>
        <w:kinsoku w:val="0"/>
        <w:overflowPunct w:val="0"/>
        <w:ind w:left="1701"/>
        <w:jc w:val="both"/>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has ensured that no declaration of identity, if required, has been returned.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After issuing replacement voting information in respect of lost voting information, the </w:t>
      </w:r>
      <w:r w:rsidR="00BB2F9F" w:rsidRPr="00366665">
        <w:t>Returning Officer</w:t>
      </w:r>
      <w:r w:rsidRPr="00366665">
        <w:t xml:space="preserve"> shall enter in a list (“the list of lost ballot documents”):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the name of the voter</w:t>
      </w:r>
    </w:p>
    <w:p w:rsidR="00606714" w:rsidRPr="00366665" w:rsidRDefault="00606714" w:rsidP="00D5359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the details of the unique identifier of the replacement ballot paper, if applicable, and</w:t>
      </w:r>
    </w:p>
    <w:p w:rsidR="00606714" w:rsidRPr="00366665" w:rsidRDefault="00606714" w:rsidP="00D5359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the voter ID number of the voter.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Issue of replacement voting information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If a person applies for replacement voting information under rule 29 or</w:t>
      </w:r>
      <w:r w:rsidR="00D53595">
        <w:t xml:space="preserve"> </w:t>
      </w:r>
      <w:r w:rsidRPr="00366665">
        <w:t xml:space="preserve">30 and a declaration of identity has already been received by the </w:t>
      </w:r>
      <w:r w:rsidR="00BB2F9F" w:rsidRPr="00366665">
        <w:t>Returning Officer</w:t>
      </w:r>
      <w:r w:rsidRPr="00366665">
        <w:t xml:space="preserve"> in the name of that voter, the </w:t>
      </w:r>
      <w:r w:rsidR="00BB2F9F" w:rsidRPr="00366665">
        <w:t>Returning Officer</w:t>
      </w:r>
      <w:r w:rsidRPr="00366665">
        <w:t xml:space="preserve"> may not issue replacement voting information unless, in addition to the requirements imposed by rule 29.3 or 30.2, he or she is also satisfied that that person has not already voted in the election, notwithstanding the fact that a declaration of identity if required has already been received by the </w:t>
      </w:r>
      <w:r w:rsidR="00BB2F9F" w:rsidRPr="00366665">
        <w:t>Returning Officer</w:t>
      </w:r>
      <w:r w:rsidRPr="00366665">
        <w:t xml:space="preserve"> in the name of that voter.</w:t>
      </w:r>
    </w:p>
    <w:p w:rsidR="00606714" w:rsidRPr="00366665" w:rsidRDefault="00606714" w:rsidP="00D5359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After issuing replacement voting information under this rule, the </w:t>
      </w:r>
      <w:r w:rsidR="00BB2F9F" w:rsidRPr="00366665">
        <w:t>Returning Officer</w:t>
      </w:r>
      <w:r w:rsidRPr="00366665">
        <w:t xml:space="preserve"> shall enter in a list (“the list of tendered voting information”):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the name of the voter,</w:t>
      </w:r>
    </w:p>
    <w:p w:rsidR="00606714" w:rsidRPr="00366665" w:rsidRDefault="00606714" w:rsidP="00D5359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the unique identifier of any replacement ballot paper issued under this rule;</w:t>
      </w:r>
    </w:p>
    <w:p w:rsidR="00606714" w:rsidRPr="00366665" w:rsidRDefault="00606714" w:rsidP="00D5359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53595">
      <w:pPr>
        <w:pStyle w:val="BodyText"/>
        <w:numPr>
          <w:ilvl w:val="2"/>
          <w:numId w:val="41"/>
        </w:numPr>
        <w:tabs>
          <w:tab w:val="left" w:pos="1134"/>
          <w:tab w:val="left" w:pos="1701"/>
          <w:tab w:val="left" w:pos="2268"/>
        </w:tabs>
        <w:kinsoku w:val="0"/>
        <w:overflowPunct w:val="0"/>
        <w:ind w:left="1701"/>
        <w:jc w:val="both"/>
      </w:pPr>
      <w:r w:rsidRPr="00366665">
        <w:t>the voter ID number of the voter.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Heading1"/>
        <w:numPr>
          <w:ilvl w:val="0"/>
          <w:numId w:val="41"/>
        </w:numPr>
        <w:tabs>
          <w:tab w:val="left" w:pos="1134"/>
          <w:tab w:val="left" w:pos="1701"/>
          <w:tab w:val="left" w:pos="2268"/>
        </w:tabs>
        <w:kinsoku w:val="0"/>
        <w:overflowPunct w:val="0"/>
        <w:ind w:left="1134" w:hanging="1134"/>
        <w:jc w:val="both"/>
        <w:rPr>
          <w:b w:val="0"/>
          <w:bCs w:val="0"/>
        </w:rPr>
      </w:pPr>
      <w:r w:rsidRPr="00366665">
        <w:t>ID declaration</w:t>
      </w:r>
      <w:r w:rsidR="004E6A30">
        <w:t xml:space="preserve"> </w:t>
      </w:r>
      <w:r w:rsidRPr="00366665">
        <w:t>form for replacement ballot papers (public and patient constituencies)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In respect of an election for a public or patient constituency an ID declaration form must be issued with each replacement ballot paper requiring the voter to make a declaration of identity.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i/>
          <w:iCs/>
        </w:rPr>
      </w:pPr>
      <w:r w:rsidRPr="00366665">
        <w:rPr>
          <w:rFonts w:ascii="Arial" w:hAnsi="Arial" w:cs="Arial"/>
          <w:i/>
          <w:iCs/>
        </w:rPr>
        <w:t>Polling by internet, telephone or text</w:t>
      </w:r>
    </w:p>
    <w:p w:rsidR="00A57DB5" w:rsidRPr="00366665" w:rsidRDefault="00A57DB5"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Procedure for remote voting by internet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To cast his or her vote using the internet, a voter will need to gain access to the polling website by keying in the url of the polling website provided in the voting information.</w:t>
      </w:r>
    </w:p>
    <w:p w:rsidR="00606714" w:rsidRPr="00366665" w:rsidRDefault="00606714" w:rsidP="00D5359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When prompted to do so, the voter will need to enter his or her voter ID number.</w:t>
      </w:r>
    </w:p>
    <w:p w:rsidR="00606714" w:rsidRPr="00366665" w:rsidRDefault="00606714" w:rsidP="00D5359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If the internet voting system authenticates the voter ID number, the system will give the voter access to the polling website for the election in which the voter is eligible to vote.</w:t>
      </w:r>
    </w:p>
    <w:p w:rsidR="00606714" w:rsidRPr="00366665" w:rsidRDefault="00606714" w:rsidP="00D5359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 xml:space="preserve">To cast his or her vote, the voter will need to key in a mark on the screen </w:t>
      </w:r>
      <w:r w:rsidRPr="00366665">
        <w:lastRenderedPageBreak/>
        <w:t xml:space="preserve">opposite the particulars of the </w:t>
      </w:r>
      <w:r w:rsidR="00BB2F9F" w:rsidRPr="00366665">
        <w:t>Candidate</w:t>
      </w:r>
      <w:r w:rsidRPr="00366665">
        <w:t xml:space="preserve"> or </w:t>
      </w:r>
      <w:r w:rsidR="00BB2F9F" w:rsidRPr="00366665">
        <w:t>Candidate</w:t>
      </w:r>
      <w:r w:rsidRPr="00366665">
        <w:t>s for whom he or she wishes to cast his or her vote.</w:t>
      </w:r>
    </w:p>
    <w:p w:rsidR="00606714" w:rsidRPr="00366665" w:rsidRDefault="00606714" w:rsidP="00D5359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53595">
      <w:pPr>
        <w:pStyle w:val="BodyText"/>
        <w:numPr>
          <w:ilvl w:val="1"/>
          <w:numId w:val="41"/>
        </w:numPr>
        <w:tabs>
          <w:tab w:val="left" w:pos="1134"/>
          <w:tab w:val="left" w:pos="1701"/>
          <w:tab w:val="left" w:pos="2268"/>
        </w:tabs>
        <w:kinsoku w:val="0"/>
        <w:overflowPunct w:val="0"/>
        <w:ind w:left="1134" w:hanging="1134"/>
        <w:jc w:val="both"/>
      </w:pPr>
      <w:r w:rsidRPr="00366665">
        <w:t>The voter will not be able to access the internet voting system for an election once his or her vote at that election has been cast.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Voting procedure for remote voting by telephone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40CB8">
      <w:pPr>
        <w:pStyle w:val="BodyText"/>
        <w:numPr>
          <w:ilvl w:val="1"/>
          <w:numId w:val="41"/>
        </w:numPr>
        <w:tabs>
          <w:tab w:val="left" w:pos="1134"/>
          <w:tab w:val="left" w:pos="1701"/>
          <w:tab w:val="left" w:pos="2268"/>
        </w:tabs>
        <w:kinsoku w:val="0"/>
        <w:overflowPunct w:val="0"/>
        <w:ind w:left="1134" w:hanging="1134"/>
        <w:jc w:val="both"/>
      </w:pPr>
      <w:r w:rsidRPr="00366665">
        <w:t>To cast his or her vote by telephone, the voter will need to gain access to the telephone voting facility by calling the designated telephone number provided in the voter information using a telephone with a touch-tone keypad.</w:t>
      </w:r>
    </w:p>
    <w:p w:rsidR="00606714" w:rsidRPr="00366665" w:rsidRDefault="00606714" w:rsidP="00D40CB8">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40CB8">
      <w:pPr>
        <w:pStyle w:val="BodyText"/>
        <w:numPr>
          <w:ilvl w:val="1"/>
          <w:numId w:val="41"/>
        </w:numPr>
        <w:tabs>
          <w:tab w:val="left" w:pos="1134"/>
          <w:tab w:val="left" w:pos="1701"/>
          <w:tab w:val="left" w:pos="2268"/>
        </w:tabs>
        <w:kinsoku w:val="0"/>
        <w:overflowPunct w:val="0"/>
        <w:ind w:left="1134" w:hanging="1134"/>
        <w:jc w:val="both"/>
      </w:pPr>
      <w:r w:rsidRPr="00366665">
        <w:t>When prompted to do so, the voter will need to enter his or her voter ID number using the keypad.</w:t>
      </w:r>
    </w:p>
    <w:p w:rsidR="00606714" w:rsidRPr="00366665" w:rsidRDefault="00606714" w:rsidP="00D40CB8">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40CB8">
      <w:pPr>
        <w:pStyle w:val="BodyText"/>
        <w:numPr>
          <w:ilvl w:val="1"/>
          <w:numId w:val="41"/>
        </w:numPr>
        <w:tabs>
          <w:tab w:val="left" w:pos="1134"/>
          <w:tab w:val="left" w:pos="1701"/>
          <w:tab w:val="left" w:pos="2268"/>
        </w:tabs>
        <w:kinsoku w:val="0"/>
        <w:overflowPunct w:val="0"/>
        <w:ind w:left="1134" w:hanging="1134"/>
        <w:jc w:val="both"/>
      </w:pPr>
      <w:r w:rsidRPr="00366665">
        <w:t>If the telephone voting facility authenticates the voter ID number, the voter will be prompted to vote in the election.</w:t>
      </w:r>
    </w:p>
    <w:p w:rsidR="00606714" w:rsidRPr="00366665" w:rsidRDefault="00606714" w:rsidP="00D40CB8">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40CB8">
      <w:pPr>
        <w:pStyle w:val="BodyText"/>
        <w:numPr>
          <w:ilvl w:val="1"/>
          <w:numId w:val="41"/>
        </w:numPr>
        <w:tabs>
          <w:tab w:val="left" w:pos="1134"/>
          <w:tab w:val="left" w:pos="1701"/>
          <w:tab w:val="left" w:pos="2268"/>
        </w:tabs>
        <w:kinsoku w:val="0"/>
        <w:overflowPunct w:val="0"/>
        <w:ind w:left="1134" w:hanging="1134"/>
        <w:jc w:val="both"/>
      </w:pPr>
      <w:r w:rsidRPr="00366665">
        <w:t xml:space="preserve">When prompted to do so the voter may then cast his or her vote by keying in the numerical voting code of the </w:t>
      </w:r>
      <w:r w:rsidR="00BB2F9F" w:rsidRPr="00366665">
        <w:t>Candidate</w:t>
      </w:r>
      <w:r w:rsidRPr="00366665">
        <w:t xml:space="preserve"> or </w:t>
      </w:r>
      <w:r w:rsidR="00BB2F9F" w:rsidRPr="00366665">
        <w:t>Candidate</w:t>
      </w:r>
      <w:r w:rsidRPr="00366665">
        <w:t>s, for whom he or she wishes to vote.</w:t>
      </w:r>
    </w:p>
    <w:p w:rsidR="00606714" w:rsidRPr="00366665" w:rsidRDefault="00606714" w:rsidP="00D40CB8">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40CB8">
      <w:pPr>
        <w:pStyle w:val="BodyText"/>
        <w:numPr>
          <w:ilvl w:val="1"/>
          <w:numId w:val="41"/>
        </w:numPr>
        <w:tabs>
          <w:tab w:val="left" w:pos="1134"/>
          <w:tab w:val="left" w:pos="1701"/>
          <w:tab w:val="left" w:pos="2268"/>
        </w:tabs>
        <w:kinsoku w:val="0"/>
        <w:overflowPunct w:val="0"/>
        <w:ind w:left="1134" w:hanging="1134"/>
        <w:jc w:val="both"/>
      </w:pPr>
      <w:r w:rsidRPr="00366665">
        <w:t>The voter will not be able to access the telephone voting facility for an election once his or her vote at that election has been cast.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Voting procedure for remote voting by text message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40CB8">
      <w:pPr>
        <w:pStyle w:val="BodyText"/>
        <w:numPr>
          <w:ilvl w:val="1"/>
          <w:numId w:val="41"/>
        </w:numPr>
        <w:tabs>
          <w:tab w:val="left" w:pos="1134"/>
          <w:tab w:val="left" w:pos="1701"/>
          <w:tab w:val="left" w:pos="2268"/>
        </w:tabs>
        <w:kinsoku w:val="0"/>
        <w:overflowPunct w:val="0"/>
        <w:ind w:left="1134" w:hanging="1134"/>
        <w:jc w:val="both"/>
      </w:pPr>
      <w:r w:rsidRPr="00366665">
        <w:t>To cast his or her vote by text message the voter will need to gain access to the text message voting facility by sending a text message</w:t>
      </w:r>
      <w:r w:rsidR="00D40CB8">
        <w:t xml:space="preserve"> </w:t>
      </w:r>
      <w:r w:rsidRPr="00366665">
        <w:t>to the designated telephone number or telephone short code provided in the voter information.</w:t>
      </w:r>
    </w:p>
    <w:p w:rsidR="00606714" w:rsidRPr="00366665" w:rsidRDefault="00606714" w:rsidP="00D40CB8">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40CB8">
      <w:pPr>
        <w:pStyle w:val="BodyText"/>
        <w:numPr>
          <w:ilvl w:val="1"/>
          <w:numId w:val="41"/>
        </w:numPr>
        <w:tabs>
          <w:tab w:val="left" w:pos="1134"/>
          <w:tab w:val="left" w:pos="1701"/>
          <w:tab w:val="left" w:pos="2268"/>
        </w:tabs>
        <w:kinsoku w:val="0"/>
        <w:overflowPunct w:val="0"/>
        <w:ind w:left="1134" w:hanging="1134"/>
        <w:jc w:val="both"/>
      </w:pPr>
      <w:r w:rsidRPr="00366665">
        <w:t xml:space="preserve">The text message sent by the voter must contain his or her voter ID number and the numerical voting code for the </w:t>
      </w:r>
      <w:r w:rsidR="00BB2F9F" w:rsidRPr="00366665">
        <w:t>Candidate</w:t>
      </w:r>
      <w:r w:rsidRPr="00366665">
        <w:t xml:space="preserve"> or </w:t>
      </w:r>
      <w:r w:rsidR="00BB2F9F" w:rsidRPr="00366665">
        <w:t>Candidate</w:t>
      </w:r>
      <w:r w:rsidRPr="00366665">
        <w:t>s, for whom he or she wishes to vote.</w:t>
      </w:r>
    </w:p>
    <w:p w:rsidR="00606714" w:rsidRPr="00366665" w:rsidRDefault="00606714" w:rsidP="00D40CB8">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40CB8">
      <w:pPr>
        <w:pStyle w:val="BodyText"/>
        <w:numPr>
          <w:ilvl w:val="1"/>
          <w:numId w:val="41"/>
        </w:numPr>
        <w:tabs>
          <w:tab w:val="left" w:pos="1134"/>
          <w:tab w:val="left" w:pos="1701"/>
          <w:tab w:val="left" w:pos="2268"/>
        </w:tabs>
        <w:kinsoku w:val="0"/>
        <w:overflowPunct w:val="0"/>
        <w:ind w:left="1134" w:hanging="1134"/>
        <w:jc w:val="both"/>
      </w:pPr>
      <w:r w:rsidRPr="00366665">
        <w:t>The text message sent by the voter will need to be structured in accordance with the instructions on how to vote contained in the voter information, otherwise the vote will not be cast.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r w:rsidRPr="00366665">
        <w:rPr>
          <w:rFonts w:ascii="Arial" w:hAnsi="Arial" w:cs="Arial"/>
          <w:i/>
          <w:iCs/>
        </w:rPr>
        <w:t>Procedure</w:t>
      </w:r>
      <w:r w:rsidR="004E6A30">
        <w:rPr>
          <w:rFonts w:ascii="Arial" w:hAnsi="Arial" w:cs="Arial"/>
          <w:i/>
          <w:iCs/>
        </w:rPr>
        <w:t xml:space="preserve"> </w:t>
      </w:r>
      <w:r w:rsidRPr="00366665">
        <w:rPr>
          <w:rFonts w:ascii="Arial" w:hAnsi="Arial" w:cs="Arial"/>
          <w:i/>
          <w:iCs/>
        </w:rPr>
        <w:t xml:space="preserve">for </w:t>
      </w:r>
      <w:r w:rsidR="004E6A30">
        <w:rPr>
          <w:rFonts w:ascii="Arial" w:hAnsi="Arial" w:cs="Arial"/>
          <w:i/>
          <w:iCs/>
        </w:rPr>
        <w:t>receipt of</w:t>
      </w:r>
      <w:r w:rsidRPr="00366665">
        <w:rPr>
          <w:rFonts w:ascii="Arial" w:hAnsi="Arial" w:cs="Arial"/>
          <w:i/>
          <w:iCs/>
        </w:rPr>
        <w:t xml:space="preserve"> envelopes, internet votes, telephone votes and text message votes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Receipt of voting documents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41"/>
        </w:numPr>
        <w:tabs>
          <w:tab w:val="left" w:pos="1134"/>
          <w:tab w:val="left" w:pos="1701"/>
          <w:tab w:val="left" w:pos="2268"/>
        </w:tabs>
        <w:kinsoku w:val="0"/>
        <w:overflowPunct w:val="0"/>
        <w:ind w:left="0" w:firstLine="0"/>
        <w:jc w:val="both"/>
      </w:pPr>
      <w:r w:rsidRPr="00366665">
        <w:t xml:space="preserve">Where the </w:t>
      </w:r>
      <w:r w:rsidR="00BB2F9F" w:rsidRPr="00366665">
        <w:t>Returning Officer</w:t>
      </w:r>
      <w:r w:rsidRPr="00366665">
        <w:t xml:space="preserve"> receives: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40CB8">
      <w:pPr>
        <w:pStyle w:val="BodyText"/>
        <w:numPr>
          <w:ilvl w:val="2"/>
          <w:numId w:val="41"/>
        </w:numPr>
        <w:tabs>
          <w:tab w:val="left" w:pos="1134"/>
          <w:tab w:val="left" w:pos="1701"/>
          <w:tab w:val="left" w:pos="2268"/>
        </w:tabs>
        <w:kinsoku w:val="0"/>
        <w:overflowPunct w:val="0"/>
        <w:ind w:left="1701"/>
        <w:jc w:val="both"/>
      </w:pPr>
      <w:r w:rsidRPr="00366665">
        <w:t>a covering envelope, or</w:t>
      </w:r>
    </w:p>
    <w:p w:rsidR="00606714" w:rsidRPr="00366665" w:rsidRDefault="00606714" w:rsidP="00D40CB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40CB8">
      <w:pPr>
        <w:pStyle w:val="BodyText"/>
        <w:numPr>
          <w:ilvl w:val="2"/>
          <w:numId w:val="41"/>
        </w:numPr>
        <w:tabs>
          <w:tab w:val="left" w:pos="1134"/>
          <w:tab w:val="left" w:pos="1701"/>
          <w:tab w:val="left" w:pos="2268"/>
        </w:tabs>
        <w:kinsoku w:val="0"/>
        <w:overflowPunct w:val="0"/>
        <w:ind w:left="1701"/>
        <w:jc w:val="both"/>
      </w:pPr>
      <w:r w:rsidRPr="00366665">
        <w:lastRenderedPageBreak/>
        <w:t>any other envelope containing an ID declaration form if required, a ballot paper envelope, or a ballot paper,</w:t>
      </w:r>
    </w:p>
    <w:p w:rsidR="00606714" w:rsidRPr="00366665" w:rsidRDefault="00606714" w:rsidP="00D40CB8">
      <w:pPr>
        <w:tabs>
          <w:tab w:val="left" w:pos="1134"/>
          <w:tab w:val="left" w:pos="1701"/>
          <w:tab w:val="left" w:pos="2268"/>
        </w:tabs>
        <w:kinsoku w:val="0"/>
        <w:overflowPunct w:val="0"/>
        <w:ind w:left="1134"/>
        <w:jc w:val="both"/>
        <w:rPr>
          <w:rFonts w:ascii="Arial" w:hAnsi="Arial" w:cs="Arial"/>
        </w:rPr>
      </w:pPr>
    </w:p>
    <w:p w:rsidR="00606714" w:rsidRPr="00366665" w:rsidRDefault="00606714" w:rsidP="00D40CB8">
      <w:pPr>
        <w:pStyle w:val="BodyText"/>
        <w:tabs>
          <w:tab w:val="left" w:pos="1134"/>
          <w:tab w:val="left" w:pos="1701"/>
          <w:tab w:val="left" w:pos="2268"/>
        </w:tabs>
        <w:kinsoku w:val="0"/>
        <w:overflowPunct w:val="0"/>
        <w:ind w:left="1134" w:firstLine="0"/>
        <w:jc w:val="both"/>
      </w:pPr>
      <w:r w:rsidRPr="00366665">
        <w:t>before the close of the poll, that officer is to open it as soon as is practicable; and rules 37 and 38 are to apply.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40CB8">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may open any covering envelope or any ballot paper envelope for the purposes of rules 37 and 38, but must make arrangements to ensure that no person obtains or communicates information as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40CB8">
      <w:pPr>
        <w:pStyle w:val="BodyText"/>
        <w:numPr>
          <w:ilvl w:val="2"/>
          <w:numId w:val="41"/>
        </w:numPr>
        <w:tabs>
          <w:tab w:val="left" w:pos="1134"/>
          <w:tab w:val="left" w:pos="1701"/>
          <w:tab w:val="left" w:pos="2268"/>
        </w:tabs>
        <w:kinsoku w:val="0"/>
        <w:overflowPunct w:val="0"/>
        <w:ind w:left="1701"/>
        <w:jc w:val="both"/>
      </w:pPr>
      <w:r w:rsidRPr="00366665">
        <w:t xml:space="preserve">the </w:t>
      </w:r>
      <w:r w:rsidR="00BB2F9F" w:rsidRPr="00366665">
        <w:t>Candidate</w:t>
      </w:r>
      <w:r w:rsidRPr="00366665">
        <w:t xml:space="preserve"> for whom a voter has voted, or</w:t>
      </w:r>
    </w:p>
    <w:p w:rsidR="00606714" w:rsidRPr="00366665" w:rsidRDefault="00606714" w:rsidP="00D40CB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40CB8">
      <w:pPr>
        <w:pStyle w:val="BodyText"/>
        <w:numPr>
          <w:ilvl w:val="2"/>
          <w:numId w:val="41"/>
        </w:numPr>
        <w:tabs>
          <w:tab w:val="left" w:pos="1134"/>
          <w:tab w:val="left" w:pos="1701"/>
          <w:tab w:val="left" w:pos="2268"/>
        </w:tabs>
        <w:kinsoku w:val="0"/>
        <w:overflowPunct w:val="0"/>
        <w:ind w:left="1701"/>
        <w:jc w:val="both"/>
      </w:pPr>
      <w:r w:rsidRPr="00366665">
        <w:t>the unique identifier on a ballot paper.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40CB8">
      <w:pPr>
        <w:pStyle w:val="BodyText"/>
        <w:numPr>
          <w:ilvl w:val="1"/>
          <w:numId w:val="41"/>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must make arrangements to ensure the safety and security of the ballot papers and other documents.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Validity of votes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40CB8">
      <w:pPr>
        <w:pStyle w:val="BodyText"/>
        <w:numPr>
          <w:ilvl w:val="1"/>
          <w:numId w:val="41"/>
        </w:numPr>
        <w:tabs>
          <w:tab w:val="left" w:pos="1134"/>
          <w:tab w:val="left" w:pos="1701"/>
          <w:tab w:val="left" w:pos="2268"/>
        </w:tabs>
        <w:kinsoku w:val="0"/>
        <w:overflowPunct w:val="0"/>
        <w:ind w:left="1134" w:hanging="1134"/>
        <w:jc w:val="both"/>
      </w:pPr>
      <w:r w:rsidRPr="00366665">
        <w:t xml:space="preserve">A ballot paper shall not be taken to be duly returned unless the </w:t>
      </w:r>
      <w:r w:rsidR="00BB2F9F" w:rsidRPr="00366665">
        <w:t>Returning Officer</w:t>
      </w:r>
      <w:r w:rsidRPr="00366665">
        <w:t xml:space="preserve"> is satisfied that it has been received by the </w:t>
      </w:r>
      <w:r w:rsidR="00BB2F9F" w:rsidRPr="00366665">
        <w:t>Returning Officer</w:t>
      </w:r>
      <w:r w:rsidRPr="00366665">
        <w:t xml:space="preserve"> before the close of the poll, with an ID declaration form if required that has been correctly completed, signed and dated.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74951">
      <w:pPr>
        <w:pStyle w:val="BodyText"/>
        <w:numPr>
          <w:ilvl w:val="1"/>
          <w:numId w:val="41"/>
        </w:numPr>
        <w:tabs>
          <w:tab w:val="left" w:pos="1134"/>
          <w:tab w:val="left" w:pos="1701"/>
          <w:tab w:val="left" w:pos="2268"/>
        </w:tabs>
        <w:kinsoku w:val="0"/>
        <w:overflowPunct w:val="0"/>
        <w:ind w:left="1134" w:hanging="1134"/>
        <w:jc w:val="both"/>
      </w:pPr>
      <w:r w:rsidRPr="00366665">
        <w:t xml:space="preserve">Where the </w:t>
      </w:r>
      <w:r w:rsidR="00BB2F9F" w:rsidRPr="00366665">
        <w:t>Returning Officer</w:t>
      </w:r>
      <w:r w:rsidRPr="00366665">
        <w:t xml:space="preserve"> is satisfied that rule 37.1 has been fulfilled, he or she is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74951">
      <w:pPr>
        <w:pStyle w:val="BodyText"/>
        <w:numPr>
          <w:ilvl w:val="2"/>
          <w:numId w:val="41"/>
        </w:numPr>
        <w:tabs>
          <w:tab w:val="left" w:pos="1134"/>
          <w:tab w:val="left" w:pos="1701"/>
          <w:tab w:val="left" w:pos="2268"/>
        </w:tabs>
        <w:kinsoku w:val="0"/>
        <w:overflowPunct w:val="0"/>
        <w:ind w:left="1701"/>
        <w:jc w:val="both"/>
      </w:pPr>
      <w:r w:rsidRPr="00366665">
        <w:t>put the ID declaration form if required in a separate packet, and</w:t>
      </w:r>
    </w:p>
    <w:p w:rsidR="00606714" w:rsidRPr="00366665" w:rsidRDefault="00606714" w:rsidP="00674951">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74951">
      <w:pPr>
        <w:pStyle w:val="BodyText"/>
        <w:numPr>
          <w:ilvl w:val="2"/>
          <w:numId w:val="41"/>
        </w:numPr>
        <w:tabs>
          <w:tab w:val="left" w:pos="1134"/>
          <w:tab w:val="left" w:pos="1701"/>
          <w:tab w:val="left" w:pos="2268"/>
        </w:tabs>
        <w:kinsoku w:val="0"/>
        <w:overflowPunct w:val="0"/>
        <w:ind w:left="1701"/>
        <w:jc w:val="both"/>
      </w:pPr>
      <w:r w:rsidRPr="00366665">
        <w:t>put the ballot paper aside for counting after the close of the poll.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74951">
      <w:pPr>
        <w:pStyle w:val="BodyText"/>
        <w:numPr>
          <w:ilvl w:val="1"/>
          <w:numId w:val="41"/>
        </w:numPr>
        <w:tabs>
          <w:tab w:val="left" w:pos="1134"/>
          <w:tab w:val="left" w:pos="1701"/>
          <w:tab w:val="left" w:pos="2268"/>
        </w:tabs>
        <w:kinsoku w:val="0"/>
        <w:overflowPunct w:val="0"/>
        <w:ind w:left="1134" w:hanging="1134"/>
        <w:jc w:val="both"/>
      </w:pPr>
      <w:r w:rsidRPr="00366665">
        <w:t xml:space="preserve">Where the </w:t>
      </w:r>
      <w:r w:rsidR="00BB2F9F" w:rsidRPr="00366665">
        <w:t>Returning Officer</w:t>
      </w:r>
      <w:r w:rsidRPr="00366665">
        <w:t xml:space="preserve"> is not satisfied that rule 37.1 has been fulfilled, he or she is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74951">
      <w:pPr>
        <w:pStyle w:val="BodyText"/>
        <w:numPr>
          <w:ilvl w:val="2"/>
          <w:numId w:val="41"/>
        </w:numPr>
        <w:tabs>
          <w:tab w:val="left" w:pos="1134"/>
          <w:tab w:val="left" w:pos="1701"/>
          <w:tab w:val="left" w:pos="2268"/>
        </w:tabs>
        <w:kinsoku w:val="0"/>
        <w:overflowPunct w:val="0"/>
        <w:ind w:left="1701"/>
        <w:jc w:val="both"/>
      </w:pPr>
      <w:r w:rsidRPr="00366665">
        <w:t>mark the ballot paper “disqualified”,</w:t>
      </w:r>
    </w:p>
    <w:p w:rsidR="00606714" w:rsidRPr="00366665" w:rsidRDefault="00606714" w:rsidP="00674951">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74951">
      <w:pPr>
        <w:pStyle w:val="BodyText"/>
        <w:numPr>
          <w:ilvl w:val="2"/>
          <w:numId w:val="41"/>
        </w:numPr>
        <w:tabs>
          <w:tab w:val="left" w:pos="1134"/>
          <w:tab w:val="left" w:pos="1701"/>
          <w:tab w:val="left" w:pos="2268"/>
        </w:tabs>
        <w:kinsoku w:val="0"/>
        <w:overflowPunct w:val="0"/>
        <w:ind w:left="1701"/>
        <w:jc w:val="both"/>
      </w:pPr>
      <w:r w:rsidRPr="00366665">
        <w:t>if there is an ID declaration form accompanying the ballot paper, mark it “disqualified” and attach it to the ballot paper,</w:t>
      </w:r>
    </w:p>
    <w:p w:rsidR="00606714" w:rsidRPr="00366665" w:rsidRDefault="00606714" w:rsidP="00674951">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74951">
      <w:pPr>
        <w:pStyle w:val="BodyText"/>
        <w:numPr>
          <w:ilvl w:val="2"/>
          <w:numId w:val="41"/>
        </w:numPr>
        <w:tabs>
          <w:tab w:val="left" w:pos="1134"/>
          <w:tab w:val="left" w:pos="1701"/>
          <w:tab w:val="left" w:pos="2268"/>
        </w:tabs>
        <w:kinsoku w:val="0"/>
        <w:overflowPunct w:val="0"/>
        <w:ind w:left="1701"/>
        <w:jc w:val="both"/>
      </w:pPr>
      <w:r w:rsidRPr="00366665">
        <w:t>record</w:t>
      </w:r>
      <w:r w:rsidR="004E6A30">
        <w:t xml:space="preserve"> </w:t>
      </w:r>
      <w:r w:rsidRPr="00366665">
        <w:t>the</w:t>
      </w:r>
      <w:r w:rsidR="004E6A30">
        <w:t xml:space="preserve"> </w:t>
      </w:r>
      <w:r w:rsidRPr="00366665">
        <w:t>unique</w:t>
      </w:r>
      <w:r w:rsidR="004E6A30">
        <w:t xml:space="preserve"> </w:t>
      </w:r>
      <w:r w:rsidRPr="00366665">
        <w:t>identifier</w:t>
      </w:r>
      <w:r w:rsidR="004E6A30">
        <w:t xml:space="preserve"> </w:t>
      </w:r>
      <w:r w:rsidRPr="00366665">
        <w:t>on</w:t>
      </w:r>
      <w:r w:rsidR="004E6A30">
        <w:t xml:space="preserve"> </w:t>
      </w:r>
      <w:r w:rsidRPr="00366665">
        <w:t>the</w:t>
      </w:r>
      <w:r w:rsidR="004E6A30">
        <w:t xml:space="preserve"> </w:t>
      </w:r>
      <w:r w:rsidRPr="00366665">
        <w:t>ballot</w:t>
      </w:r>
      <w:r w:rsidR="004E6A30">
        <w:t xml:space="preserve"> </w:t>
      </w:r>
      <w:r w:rsidRPr="00366665">
        <w:t>paper</w:t>
      </w:r>
      <w:r w:rsidR="004E6A30">
        <w:t xml:space="preserve"> </w:t>
      </w:r>
      <w:r w:rsidRPr="00366665">
        <w:t>in</w:t>
      </w:r>
      <w:r w:rsidR="004E6A30">
        <w:t xml:space="preserve"> </w:t>
      </w:r>
      <w:r w:rsidRPr="00366665">
        <w:t>a</w:t>
      </w:r>
      <w:r w:rsidR="004E6A30">
        <w:t xml:space="preserve"> </w:t>
      </w:r>
      <w:r w:rsidRPr="00366665">
        <w:t>list</w:t>
      </w:r>
      <w:r w:rsidR="004E6A30">
        <w:t xml:space="preserve"> </w:t>
      </w:r>
      <w:r w:rsidRPr="00366665">
        <w:t>of disqualified documents (the “list of disqualified documents”); and</w:t>
      </w:r>
    </w:p>
    <w:p w:rsidR="00606714" w:rsidRPr="00366665" w:rsidRDefault="00606714" w:rsidP="00674951">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74951">
      <w:pPr>
        <w:pStyle w:val="BodyText"/>
        <w:numPr>
          <w:ilvl w:val="2"/>
          <w:numId w:val="41"/>
        </w:numPr>
        <w:tabs>
          <w:tab w:val="left" w:pos="1134"/>
          <w:tab w:val="left" w:pos="1701"/>
          <w:tab w:val="left" w:pos="2268"/>
        </w:tabs>
        <w:kinsoku w:val="0"/>
        <w:overflowPunct w:val="0"/>
        <w:ind w:left="1701"/>
        <w:jc w:val="both"/>
      </w:pPr>
      <w:r w:rsidRPr="00366665">
        <w:t>place the document or documents in a separate packet.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674951" w:rsidRDefault="00606714" w:rsidP="00674951">
      <w:pPr>
        <w:pStyle w:val="BodyText"/>
        <w:numPr>
          <w:ilvl w:val="1"/>
          <w:numId w:val="41"/>
        </w:numPr>
        <w:tabs>
          <w:tab w:val="left" w:pos="1134"/>
          <w:tab w:val="left" w:pos="1701"/>
          <w:tab w:val="left" w:pos="2268"/>
        </w:tabs>
        <w:kinsoku w:val="0"/>
        <w:overflowPunct w:val="0"/>
        <w:ind w:left="1134" w:hanging="1134"/>
        <w:jc w:val="both"/>
        <w:rPr>
          <w:color w:val="000000"/>
        </w:rPr>
      </w:pPr>
      <w:r w:rsidRPr="00366665">
        <w:t xml:space="preserve">An internet, telephone or text message vote shall not be taken to be duly returned unless the </w:t>
      </w:r>
      <w:r w:rsidR="00BB2F9F" w:rsidRPr="00366665">
        <w:t>Returning Officer</w:t>
      </w:r>
      <w:r w:rsidRPr="00366665">
        <w:t xml:space="preserve"> is satisfied that the internet voting record, telephone voting record or text voting record (as applicable) has been received by the </w:t>
      </w:r>
      <w:r w:rsidR="00BB2F9F" w:rsidRPr="00366665">
        <w:t>Returning Officer</w:t>
      </w:r>
      <w:r w:rsidRPr="00366665">
        <w:t xml:space="preserve"> before the close of the poll, with a declaration of identity if required that has been correctly made</w:t>
      </w:r>
      <w:r w:rsidRPr="00366665">
        <w:rPr>
          <w:color w:val="C00000"/>
        </w:rPr>
        <w:t>.</w:t>
      </w:r>
    </w:p>
    <w:p w:rsidR="00674951" w:rsidRPr="00366665" w:rsidRDefault="00674951" w:rsidP="00674951">
      <w:pPr>
        <w:pStyle w:val="BodyText"/>
        <w:tabs>
          <w:tab w:val="left" w:pos="1134"/>
          <w:tab w:val="left" w:pos="1701"/>
          <w:tab w:val="left" w:pos="2268"/>
        </w:tabs>
        <w:kinsoku w:val="0"/>
        <w:overflowPunct w:val="0"/>
        <w:ind w:left="0" w:firstLine="0"/>
        <w:jc w:val="both"/>
        <w:rPr>
          <w:color w:val="000000"/>
        </w:rPr>
      </w:pPr>
    </w:p>
    <w:p w:rsidR="00606714" w:rsidRPr="00366665" w:rsidRDefault="00606714" w:rsidP="00674951">
      <w:pPr>
        <w:pStyle w:val="BodyText"/>
        <w:numPr>
          <w:ilvl w:val="1"/>
          <w:numId w:val="41"/>
        </w:numPr>
        <w:tabs>
          <w:tab w:val="left" w:pos="1134"/>
          <w:tab w:val="left" w:pos="1701"/>
          <w:tab w:val="left" w:pos="2268"/>
        </w:tabs>
        <w:kinsoku w:val="0"/>
        <w:overflowPunct w:val="0"/>
        <w:ind w:left="1134" w:hanging="1134"/>
        <w:jc w:val="both"/>
      </w:pPr>
      <w:r w:rsidRPr="00366665">
        <w:t xml:space="preserve">Where the </w:t>
      </w:r>
      <w:r w:rsidR="00BB2F9F" w:rsidRPr="00366665">
        <w:t>Returning Officer</w:t>
      </w:r>
      <w:r w:rsidRPr="00366665">
        <w:t xml:space="preserve"> is satisfied that rule 37.4 has been fulfilled, he or she is to put the internet voting record, telephone voting record or text voting record (as applicable) aside for counting after the close of the poll.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74951">
      <w:pPr>
        <w:pStyle w:val="BodyText"/>
        <w:numPr>
          <w:ilvl w:val="1"/>
          <w:numId w:val="41"/>
        </w:numPr>
        <w:tabs>
          <w:tab w:val="left" w:pos="1134"/>
          <w:tab w:val="left" w:pos="1701"/>
          <w:tab w:val="left" w:pos="2268"/>
        </w:tabs>
        <w:kinsoku w:val="0"/>
        <w:overflowPunct w:val="0"/>
        <w:ind w:left="1134" w:hanging="1134"/>
        <w:jc w:val="both"/>
      </w:pPr>
      <w:r w:rsidRPr="00366665">
        <w:t xml:space="preserve">Where the </w:t>
      </w:r>
      <w:r w:rsidR="00BB2F9F" w:rsidRPr="00366665">
        <w:t>Returning Officer</w:t>
      </w:r>
      <w:r w:rsidRPr="00366665">
        <w:t xml:space="preserve"> is not satisfied that rule 37.4 has been fulfilled, he or she is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74951">
      <w:pPr>
        <w:pStyle w:val="BodyText"/>
        <w:numPr>
          <w:ilvl w:val="2"/>
          <w:numId w:val="41"/>
        </w:numPr>
        <w:tabs>
          <w:tab w:val="left" w:pos="1134"/>
          <w:tab w:val="left" w:pos="1701"/>
          <w:tab w:val="left" w:pos="2268"/>
        </w:tabs>
        <w:kinsoku w:val="0"/>
        <w:overflowPunct w:val="0"/>
        <w:ind w:left="1701"/>
        <w:jc w:val="both"/>
      </w:pPr>
      <w:r w:rsidRPr="00366665">
        <w:t>mark the internet voting record, telephone voting record or text voting record (as applicable) “disqualified”,</w:t>
      </w:r>
    </w:p>
    <w:p w:rsidR="00606714" w:rsidRPr="00366665" w:rsidRDefault="00606714" w:rsidP="00674951">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74951">
      <w:pPr>
        <w:pStyle w:val="BodyText"/>
        <w:numPr>
          <w:ilvl w:val="2"/>
          <w:numId w:val="41"/>
        </w:numPr>
        <w:tabs>
          <w:tab w:val="left" w:pos="1134"/>
          <w:tab w:val="left" w:pos="1701"/>
          <w:tab w:val="left" w:pos="2268"/>
        </w:tabs>
        <w:kinsoku w:val="0"/>
        <w:overflowPunct w:val="0"/>
        <w:ind w:left="1701"/>
        <w:jc w:val="both"/>
      </w:pPr>
      <w:r w:rsidRPr="00366665">
        <w:t>record the voter ID number on the internet voting record, telephone voting record or text voting record (as applicable) in the list of disqualified documents; and</w:t>
      </w:r>
    </w:p>
    <w:p w:rsidR="00606714" w:rsidRPr="00366665" w:rsidRDefault="00606714" w:rsidP="00674951">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674951">
      <w:pPr>
        <w:pStyle w:val="BodyText"/>
        <w:numPr>
          <w:ilvl w:val="2"/>
          <w:numId w:val="41"/>
        </w:numPr>
        <w:tabs>
          <w:tab w:val="left" w:pos="1134"/>
          <w:tab w:val="left" w:pos="1701"/>
          <w:tab w:val="left" w:pos="2268"/>
        </w:tabs>
        <w:kinsoku w:val="0"/>
        <w:overflowPunct w:val="0"/>
        <w:ind w:left="1701"/>
        <w:jc w:val="both"/>
      </w:pPr>
      <w:r w:rsidRPr="00366665">
        <w:t>place the document or documents in a separate packet.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74951">
      <w:pPr>
        <w:pStyle w:val="Heading1"/>
        <w:numPr>
          <w:ilvl w:val="0"/>
          <w:numId w:val="41"/>
        </w:numPr>
        <w:tabs>
          <w:tab w:val="left" w:pos="1134"/>
          <w:tab w:val="left" w:pos="1701"/>
          <w:tab w:val="left" w:pos="2268"/>
        </w:tabs>
        <w:kinsoku w:val="0"/>
        <w:overflowPunct w:val="0"/>
        <w:ind w:left="1134" w:hanging="1134"/>
        <w:jc w:val="both"/>
        <w:rPr>
          <w:b w:val="0"/>
          <w:bCs w:val="0"/>
        </w:rPr>
      </w:pPr>
      <w:r w:rsidRPr="00366665">
        <w:t>Declaration of identity but no ballot paper (public and patient constituency)</w:t>
      </w:r>
      <w:r w:rsidRPr="00674951">
        <w:rPr>
          <w:sz w:val="16"/>
          <w:szCs w:val="16"/>
        </w:rPr>
        <w:t>1</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226908">
      <w:pPr>
        <w:pStyle w:val="BodyText"/>
        <w:numPr>
          <w:ilvl w:val="1"/>
          <w:numId w:val="41"/>
        </w:numPr>
        <w:tabs>
          <w:tab w:val="left" w:pos="1134"/>
          <w:tab w:val="left" w:pos="1701"/>
          <w:tab w:val="left" w:pos="2268"/>
        </w:tabs>
        <w:kinsoku w:val="0"/>
        <w:overflowPunct w:val="0"/>
        <w:ind w:left="1134" w:hanging="1134"/>
        <w:jc w:val="both"/>
      </w:pPr>
      <w:r w:rsidRPr="00366665">
        <w:t xml:space="preserve">Where the </w:t>
      </w:r>
      <w:r w:rsidR="00BB2F9F" w:rsidRPr="00366665">
        <w:t>Returning Officer</w:t>
      </w:r>
      <w:r w:rsidRPr="00366665">
        <w:t xml:space="preserve"> receives an ID declaration form if required but no ballot paper, the </w:t>
      </w:r>
      <w:r w:rsidR="00BB2F9F" w:rsidRPr="00366665">
        <w:t>Returning Officer</w:t>
      </w:r>
      <w:r w:rsidRPr="00366665">
        <w:t xml:space="preserve"> is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226908">
      <w:pPr>
        <w:pStyle w:val="BodyText"/>
        <w:numPr>
          <w:ilvl w:val="0"/>
          <w:numId w:val="1"/>
        </w:numPr>
        <w:tabs>
          <w:tab w:val="left" w:pos="1134"/>
          <w:tab w:val="left" w:pos="1701"/>
          <w:tab w:val="left" w:pos="2268"/>
        </w:tabs>
        <w:kinsoku w:val="0"/>
        <w:overflowPunct w:val="0"/>
        <w:ind w:left="1701" w:hanging="567"/>
        <w:jc w:val="both"/>
      </w:pPr>
      <w:r w:rsidRPr="00366665">
        <w:t>mark the ID declaration form “disqualified”,</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226908">
      <w:pPr>
        <w:pStyle w:val="BodyText"/>
        <w:numPr>
          <w:ilvl w:val="0"/>
          <w:numId w:val="1"/>
        </w:numPr>
        <w:tabs>
          <w:tab w:val="left" w:pos="1134"/>
          <w:tab w:val="left" w:pos="1701"/>
          <w:tab w:val="left" w:pos="2268"/>
        </w:tabs>
        <w:kinsoku w:val="0"/>
        <w:overflowPunct w:val="0"/>
        <w:ind w:left="1701" w:hanging="567"/>
        <w:jc w:val="both"/>
      </w:pPr>
      <w:r w:rsidRPr="00366665">
        <w:t>record the name of the voter in the list of disqualified documents, indicating that a declaration of identity was received from the voter without a ballot paper, and</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226908">
      <w:pPr>
        <w:pStyle w:val="BodyText"/>
        <w:numPr>
          <w:ilvl w:val="0"/>
          <w:numId w:val="1"/>
        </w:numPr>
        <w:tabs>
          <w:tab w:val="left" w:pos="1134"/>
          <w:tab w:val="left" w:pos="1701"/>
          <w:tab w:val="left" w:pos="2268"/>
        </w:tabs>
        <w:kinsoku w:val="0"/>
        <w:overflowPunct w:val="0"/>
        <w:ind w:left="1701" w:hanging="567"/>
        <w:jc w:val="both"/>
      </w:pPr>
      <w:r w:rsidRPr="00366665">
        <w:t>place the ID declaration form in a separate packet.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De-duplication of votes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226908">
      <w:pPr>
        <w:pStyle w:val="BodyText"/>
        <w:numPr>
          <w:ilvl w:val="1"/>
          <w:numId w:val="41"/>
        </w:numPr>
        <w:tabs>
          <w:tab w:val="left" w:pos="1134"/>
          <w:tab w:val="left" w:pos="1701"/>
          <w:tab w:val="left" w:pos="2268"/>
        </w:tabs>
        <w:kinsoku w:val="0"/>
        <w:overflowPunct w:val="0"/>
        <w:ind w:left="1134" w:hanging="1134"/>
        <w:jc w:val="both"/>
      </w:pPr>
      <w:r w:rsidRPr="00366665">
        <w:t xml:space="preserve">Where different methods of polling are being used in an election, the </w:t>
      </w:r>
      <w:r w:rsidR="00BB2F9F" w:rsidRPr="00366665">
        <w:t>Returning Officer</w:t>
      </w:r>
      <w:r w:rsidRPr="00366665">
        <w:t xml:space="preserve"> shall examine all votes cast to ascertain if a voter ID number has been used more than once to cast a vote in the election.</w:t>
      </w:r>
    </w:p>
    <w:p w:rsidR="00606714" w:rsidRPr="00366665" w:rsidRDefault="00606714" w:rsidP="00226908">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226908">
      <w:pPr>
        <w:pStyle w:val="BodyText"/>
        <w:numPr>
          <w:ilvl w:val="1"/>
          <w:numId w:val="41"/>
        </w:numPr>
        <w:tabs>
          <w:tab w:val="left" w:pos="1134"/>
          <w:tab w:val="left" w:pos="1701"/>
          <w:tab w:val="left" w:pos="2268"/>
        </w:tabs>
        <w:kinsoku w:val="0"/>
        <w:overflowPunct w:val="0"/>
        <w:ind w:left="1134" w:hanging="1134"/>
        <w:jc w:val="both"/>
      </w:pPr>
      <w:r w:rsidRPr="00366665">
        <w:t xml:space="preserve">If the </w:t>
      </w:r>
      <w:r w:rsidR="00BB2F9F" w:rsidRPr="00366665">
        <w:t>Returning Officer</w:t>
      </w:r>
      <w:r w:rsidRPr="00366665">
        <w:t xml:space="preserve"> ascertains that a voter ID number has been used more than once to cast a vote in the election he or she shall: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only accept as duly returned the first vote received that was cast using the relevant voter ID number; and</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Default="00606714" w:rsidP="00226908">
      <w:pPr>
        <w:pStyle w:val="BodyText"/>
        <w:numPr>
          <w:ilvl w:val="2"/>
          <w:numId w:val="41"/>
        </w:numPr>
        <w:tabs>
          <w:tab w:val="left" w:pos="1134"/>
          <w:tab w:val="left" w:pos="1701"/>
          <w:tab w:val="left" w:pos="2268"/>
        </w:tabs>
        <w:kinsoku w:val="0"/>
        <w:overflowPunct w:val="0"/>
        <w:ind w:left="1701"/>
        <w:jc w:val="both"/>
      </w:pPr>
      <w:r w:rsidRPr="00366665">
        <w:t>mark as “disqualified” all other votes that were cast using the relevant voter ID number</w:t>
      </w:r>
      <w:r w:rsidR="00226908">
        <w:t xml:space="preserve"> </w:t>
      </w:r>
    </w:p>
    <w:p w:rsidR="00226908" w:rsidRPr="00366665" w:rsidRDefault="00226908" w:rsidP="00226908">
      <w:pPr>
        <w:pStyle w:val="BodyText"/>
        <w:tabs>
          <w:tab w:val="left" w:pos="1134"/>
          <w:tab w:val="left" w:pos="1701"/>
          <w:tab w:val="left" w:pos="2268"/>
        </w:tabs>
        <w:kinsoku w:val="0"/>
        <w:overflowPunct w:val="0"/>
        <w:ind w:left="0" w:firstLine="0"/>
        <w:jc w:val="both"/>
      </w:pPr>
    </w:p>
    <w:p w:rsidR="00606714" w:rsidRPr="00366665" w:rsidRDefault="00606714" w:rsidP="00226908">
      <w:pPr>
        <w:pStyle w:val="BodyText"/>
        <w:numPr>
          <w:ilvl w:val="1"/>
          <w:numId w:val="41"/>
        </w:numPr>
        <w:tabs>
          <w:tab w:val="left" w:pos="1134"/>
          <w:tab w:val="left" w:pos="1701"/>
          <w:tab w:val="left" w:pos="2268"/>
        </w:tabs>
        <w:kinsoku w:val="0"/>
        <w:overflowPunct w:val="0"/>
        <w:ind w:left="1134" w:hanging="1134"/>
        <w:jc w:val="both"/>
      </w:pPr>
      <w:r w:rsidRPr="00366665">
        <w:t xml:space="preserve">Where a ballot paper is disqualified under this rule the </w:t>
      </w:r>
      <w:r w:rsidR="00BB2F9F" w:rsidRPr="00366665">
        <w:t>Returning Officer</w:t>
      </w:r>
      <w:r w:rsidR="00226908">
        <w:t xml:space="preserve"> </w:t>
      </w:r>
      <w:r w:rsidRPr="00366665">
        <w:t>shall: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lastRenderedPageBreak/>
        <w:t>mark the ballot paper “disqualified”,</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if there is an ID declaration form accompanying the ballot paper, mark it “disqualified” and attach it to the ballot paper,</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record the unique identifier and the voter ID number on the ballot paper in the list of disqualified documents;</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place the document or documents in a separate packet; and</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disregard the ballot paper when counting the votes in accordance with these rules.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226908">
      <w:pPr>
        <w:pStyle w:val="BodyText"/>
        <w:numPr>
          <w:ilvl w:val="1"/>
          <w:numId w:val="41"/>
        </w:numPr>
        <w:tabs>
          <w:tab w:val="left" w:pos="1134"/>
          <w:tab w:val="left" w:pos="1701"/>
          <w:tab w:val="left" w:pos="2268"/>
        </w:tabs>
        <w:kinsoku w:val="0"/>
        <w:overflowPunct w:val="0"/>
        <w:ind w:left="1134" w:hanging="1134"/>
        <w:jc w:val="both"/>
      </w:pPr>
      <w:r w:rsidRPr="00366665">
        <w:t xml:space="preserve">Where an internet voting record, telephone voting record or text voting record is disqualified under this rule the </w:t>
      </w:r>
      <w:r w:rsidR="00BB2F9F" w:rsidRPr="00366665">
        <w:t>Returning Officer</w:t>
      </w:r>
      <w:r w:rsidRPr="00366665">
        <w:t xml:space="preserve"> shall: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mark the internet voting record, telephone voting record or text voting record (as applicable) “disqualified”,</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record the voter ID number on the internet voting record, telephone voting record or text voting record (as applicable) in the list of disqualified documents;</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place the internet voting record, telephone voting record or text</w:t>
      </w:r>
      <w:r w:rsidR="00226908">
        <w:t xml:space="preserve"> </w:t>
      </w:r>
      <w:r w:rsidRPr="00366665">
        <w:t>voting record (as applicable) in a separate packet, and</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disregard the internet voting record, telephone voting record or text voting record (as applicable) when counting the votes in accordance with these rules.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41"/>
        </w:numPr>
        <w:tabs>
          <w:tab w:val="left" w:pos="1134"/>
          <w:tab w:val="left" w:pos="1701"/>
          <w:tab w:val="left" w:pos="2268"/>
        </w:tabs>
        <w:kinsoku w:val="0"/>
        <w:overflowPunct w:val="0"/>
        <w:ind w:left="0" w:firstLine="0"/>
        <w:jc w:val="both"/>
        <w:rPr>
          <w:b w:val="0"/>
          <w:bCs w:val="0"/>
        </w:rPr>
      </w:pPr>
      <w:r w:rsidRPr="00366665">
        <w:t>Sealing of packets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226908">
      <w:pPr>
        <w:pStyle w:val="BodyText"/>
        <w:numPr>
          <w:ilvl w:val="1"/>
          <w:numId w:val="41"/>
        </w:numPr>
        <w:tabs>
          <w:tab w:val="left" w:pos="1134"/>
          <w:tab w:val="left" w:pos="1701"/>
          <w:tab w:val="left" w:pos="2268"/>
        </w:tabs>
        <w:kinsoku w:val="0"/>
        <w:overflowPunct w:val="0"/>
        <w:ind w:left="1134" w:hanging="1134"/>
        <w:jc w:val="both"/>
      </w:pPr>
      <w:r w:rsidRPr="00366665">
        <w:t xml:space="preserve">As soon as is possible after the close of the poll and after the completion of the procedure under rules 37 and 38, the </w:t>
      </w:r>
      <w:r w:rsidR="00BB2F9F" w:rsidRPr="00366665">
        <w:t>Returning Officer</w:t>
      </w:r>
      <w:r w:rsidRPr="00366665">
        <w:t xml:space="preserve"> is to seal the packets containing:</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the disqualified documents, together with the list of disqualified documents inside it,</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the ID declaration forms, if required,</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the list of spoilt ballot papers and the list of spoilt text message votes,</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the list of lost ballot documents,</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the list of eligible voters, and</w:t>
      </w:r>
    </w:p>
    <w:p w:rsidR="00606714" w:rsidRPr="00366665" w:rsidRDefault="00606714" w:rsidP="00226908">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226908">
      <w:pPr>
        <w:pStyle w:val="BodyText"/>
        <w:numPr>
          <w:ilvl w:val="2"/>
          <w:numId w:val="41"/>
        </w:numPr>
        <w:tabs>
          <w:tab w:val="left" w:pos="1134"/>
          <w:tab w:val="left" w:pos="1701"/>
          <w:tab w:val="left" w:pos="2268"/>
        </w:tabs>
        <w:kinsoku w:val="0"/>
        <w:overflowPunct w:val="0"/>
        <w:ind w:left="1701"/>
        <w:jc w:val="both"/>
      </w:pPr>
      <w:r w:rsidRPr="00366665">
        <w:t>the list of tendered voting information</w:t>
      </w:r>
    </w:p>
    <w:p w:rsidR="00606714" w:rsidRPr="00366665" w:rsidRDefault="00606714" w:rsidP="00226908">
      <w:pPr>
        <w:tabs>
          <w:tab w:val="left" w:pos="1134"/>
          <w:tab w:val="left" w:pos="1701"/>
          <w:tab w:val="left" w:pos="2268"/>
        </w:tabs>
        <w:kinsoku w:val="0"/>
        <w:overflowPunct w:val="0"/>
        <w:ind w:left="1134"/>
        <w:jc w:val="both"/>
        <w:rPr>
          <w:rFonts w:ascii="Arial" w:hAnsi="Arial" w:cs="Arial"/>
        </w:rPr>
      </w:pPr>
    </w:p>
    <w:p w:rsidR="00A57DB5" w:rsidRPr="00366665" w:rsidRDefault="00606714" w:rsidP="00226908">
      <w:pPr>
        <w:pStyle w:val="BodyText"/>
        <w:tabs>
          <w:tab w:val="left" w:pos="1134"/>
          <w:tab w:val="left" w:pos="1701"/>
          <w:tab w:val="left" w:pos="2268"/>
        </w:tabs>
        <w:kinsoku w:val="0"/>
        <w:overflowPunct w:val="0"/>
        <w:ind w:left="1134" w:firstLine="0"/>
        <w:jc w:val="both"/>
      </w:pPr>
      <w:r w:rsidRPr="00366665">
        <w:lastRenderedPageBreak/>
        <w:t>and ensure that complete electronic copies of the internet voting records, telephone voting records and text voting records created in accordance with rule 26 are held in a device suitable for the purpose of storage.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A804FD" w:rsidRPr="00366665" w:rsidRDefault="00A804FD" w:rsidP="00366665">
      <w:pPr>
        <w:pStyle w:val="Heading1"/>
        <w:tabs>
          <w:tab w:val="left" w:pos="1134"/>
          <w:tab w:val="left" w:pos="1701"/>
          <w:tab w:val="left" w:pos="2268"/>
        </w:tabs>
        <w:kinsoku w:val="0"/>
        <w:overflowPunct w:val="0"/>
        <w:ind w:left="0" w:firstLine="0"/>
        <w:jc w:val="both"/>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PART 6: COUNTING THE VOTES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226908" w:rsidP="00366665">
      <w:pPr>
        <w:tabs>
          <w:tab w:val="left" w:pos="1134"/>
          <w:tab w:val="left" w:pos="1701"/>
          <w:tab w:val="left" w:pos="2268"/>
        </w:tabs>
        <w:kinsoku w:val="0"/>
        <w:overflowPunct w:val="0"/>
        <w:jc w:val="both"/>
        <w:rPr>
          <w:rFonts w:ascii="Arial" w:hAnsi="Arial" w:cs="Arial"/>
        </w:rPr>
      </w:pPr>
      <w:r w:rsidRPr="00366665">
        <w:rPr>
          <w:noProof/>
        </w:rPr>
        <mc:AlternateContent>
          <mc:Choice Requires="wps">
            <w:drawing>
              <wp:anchor distT="4294967295" distB="4294967295" distL="114300" distR="114300" simplePos="0" relativeHeight="251664384" behindDoc="1" locked="0" layoutInCell="0" allowOverlap="1" wp14:anchorId="2DFD5AE1" wp14:editId="6B9434D0">
                <wp:simplePos x="0" y="0"/>
                <wp:positionH relativeFrom="page">
                  <wp:posOffset>943610</wp:posOffset>
                </wp:positionH>
                <wp:positionV relativeFrom="paragraph">
                  <wp:posOffset>13335</wp:posOffset>
                </wp:positionV>
                <wp:extent cx="5674360" cy="0"/>
                <wp:effectExtent l="0" t="0" r="21590" b="19050"/>
                <wp:wrapNone/>
                <wp:docPr id="1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0"/>
                        </a:xfrm>
                        <a:custGeom>
                          <a:avLst/>
                          <a:gdLst>
                            <a:gd name="T0" fmla="*/ 0 w 8936"/>
                            <a:gd name="T1" fmla="*/ 0 h 20"/>
                            <a:gd name="T2" fmla="*/ 8936 w 8936"/>
                            <a:gd name="T3" fmla="*/ 0 h 20"/>
                          </a:gdLst>
                          <a:ahLst/>
                          <a:cxnLst>
                            <a:cxn ang="0">
                              <a:pos x="T0" y="T1"/>
                            </a:cxn>
                            <a:cxn ang="0">
                              <a:pos x="T2" y="T3"/>
                            </a:cxn>
                          </a:cxnLst>
                          <a:rect l="0" t="0" r="r" b="b"/>
                          <a:pathLst>
                            <a:path w="8936" h="20">
                              <a:moveTo>
                                <a:pt x="0" y="0"/>
                              </a:moveTo>
                              <a:lnTo>
                                <a:pt x="893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74.3pt;margin-top:1.05pt;width:446.8pt;height:0;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9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" o:allowincell="f" path="m,l8936,e" filled="f" strokeweight=".82pt">
                <v:path arrowok="t" o:connecttype="custom" o:connectlocs="0,0;5674360,0" o:connectangles="0,0"/>
                <w10:wrap anchorx="page"/>
              </v:shape>
            </w:pict>
          </mc:Fallback>
        </mc:AlternateConten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r w:rsidRPr="00366665">
        <w:rPr>
          <w:rFonts w:ascii="Arial" w:hAnsi="Arial" w:cs="Arial"/>
          <w:b/>
          <w:bCs/>
        </w:rPr>
        <w:t>STV41.</w:t>
      </w:r>
      <w:r w:rsidRPr="00366665">
        <w:rPr>
          <w:rFonts w:ascii="Arial" w:hAnsi="Arial" w:cs="Arial"/>
          <w:b/>
          <w:bCs/>
        </w:rPr>
        <w:tab/>
        <w:t>Interpretation of Part 6</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0" w:firstLine="0"/>
        <w:jc w:val="both"/>
      </w:pPr>
      <w:r w:rsidRPr="00366665">
        <w:t>STV41.1</w:t>
      </w:r>
      <w:r w:rsidRPr="00366665">
        <w:tab/>
        <w:t>In Part 6 of these rules: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92645">
      <w:pPr>
        <w:pStyle w:val="BodyText"/>
        <w:tabs>
          <w:tab w:val="left" w:pos="1134"/>
          <w:tab w:val="left" w:pos="1701"/>
          <w:tab w:val="left" w:pos="2268"/>
        </w:tabs>
        <w:kinsoku w:val="0"/>
        <w:overflowPunct w:val="0"/>
        <w:ind w:left="1134" w:firstLine="0"/>
        <w:jc w:val="both"/>
      </w:pPr>
      <w:r w:rsidRPr="00366665">
        <w:t>“</w:t>
      </w:r>
      <w:r w:rsidRPr="00366665">
        <w:rPr>
          <w:i/>
          <w:iCs/>
        </w:rPr>
        <w:t>ballot document</w:t>
      </w:r>
      <w:r w:rsidRPr="00366665">
        <w:t>” means a ballot paper, internet voting record, telephone voting record or text voting record.</w:t>
      </w:r>
    </w:p>
    <w:p w:rsidR="00606714" w:rsidRPr="00366665" w:rsidRDefault="00606714" w:rsidP="00692645">
      <w:pPr>
        <w:tabs>
          <w:tab w:val="left" w:pos="1134"/>
          <w:tab w:val="left" w:pos="1701"/>
          <w:tab w:val="left" w:pos="2268"/>
        </w:tabs>
        <w:kinsoku w:val="0"/>
        <w:overflowPunct w:val="0"/>
        <w:ind w:left="1134"/>
        <w:jc w:val="both"/>
        <w:rPr>
          <w:rFonts w:ascii="Arial" w:hAnsi="Arial" w:cs="Arial"/>
        </w:rPr>
      </w:pPr>
    </w:p>
    <w:p w:rsidR="00606714" w:rsidRPr="00366665" w:rsidRDefault="00606714" w:rsidP="00692645">
      <w:pPr>
        <w:tabs>
          <w:tab w:val="left" w:pos="1134"/>
          <w:tab w:val="left" w:pos="1701"/>
          <w:tab w:val="left" w:pos="2268"/>
        </w:tabs>
        <w:kinsoku w:val="0"/>
        <w:overflowPunct w:val="0"/>
        <w:ind w:left="1134"/>
        <w:jc w:val="both"/>
        <w:rPr>
          <w:rFonts w:ascii="Arial" w:hAnsi="Arial" w:cs="Arial"/>
        </w:rPr>
      </w:pPr>
      <w:r w:rsidRPr="00366665">
        <w:rPr>
          <w:rFonts w:ascii="Arial" w:hAnsi="Arial" w:cs="Arial"/>
        </w:rPr>
        <w:t>“</w:t>
      </w:r>
      <w:r w:rsidRPr="00366665">
        <w:rPr>
          <w:rFonts w:ascii="Arial" w:hAnsi="Arial" w:cs="Arial"/>
          <w:i/>
          <w:iCs/>
        </w:rPr>
        <w:t xml:space="preserve">continuing </w:t>
      </w:r>
      <w:r w:rsidR="00BB2F9F" w:rsidRPr="00366665">
        <w:rPr>
          <w:rFonts w:ascii="Arial" w:hAnsi="Arial" w:cs="Arial"/>
          <w:i/>
          <w:iCs/>
        </w:rPr>
        <w:t>Candidate</w:t>
      </w:r>
      <w:r w:rsidRPr="00366665">
        <w:rPr>
          <w:rFonts w:ascii="Arial" w:hAnsi="Arial" w:cs="Arial"/>
        </w:rPr>
        <w:t xml:space="preserve">” means any </w:t>
      </w:r>
      <w:r w:rsidR="00BB2F9F" w:rsidRPr="00366665">
        <w:rPr>
          <w:rFonts w:ascii="Arial" w:hAnsi="Arial" w:cs="Arial"/>
        </w:rPr>
        <w:t>Candidate</w:t>
      </w:r>
      <w:r w:rsidRPr="00366665">
        <w:rPr>
          <w:rFonts w:ascii="Arial" w:hAnsi="Arial" w:cs="Arial"/>
        </w:rPr>
        <w:t xml:space="preserve"> not deemed to be elected, and not excluded,</w:t>
      </w:r>
    </w:p>
    <w:p w:rsidR="00606714" w:rsidRPr="00366665" w:rsidRDefault="00606714" w:rsidP="00692645">
      <w:pPr>
        <w:tabs>
          <w:tab w:val="left" w:pos="1134"/>
          <w:tab w:val="left" w:pos="1701"/>
          <w:tab w:val="left" w:pos="2268"/>
        </w:tabs>
        <w:kinsoku w:val="0"/>
        <w:overflowPunct w:val="0"/>
        <w:ind w:left="1134"/>
        <w:jc w:val="both"/>
        <w:rPr>
          <w:rFonts w:ascii="Arial" w:hAnsi="Arial" w:cs="Arial"/>
        </w:rPr>
      </w:pPr>
    </w:p>
    <w:p w:rsidR="00606714" w:rsidRPr="00366665" w:rsidRDefault="00606714" w:rsidP="00692645">
      <w:pPr>
        <w:pStyle w:val="BodyText"/>
        <w:tabs>
          <w:tab w:val="left" w:pos="1134"/>
          <w:tab w:val="left" w:pos="1701"/>
          <w:tab w:val="left" w:pos="2268"/>
        </w:tabs>
        <w:kinsoku w:val="0"/>
        <w:overflowPunct w:val="0"/>
        <w:ind w:left="1134" w:firstLine="0"/>
        <w:jc w:val="both"/>
      </w:pPr>
      <w:r w:rsidRPr="00366665">
        <w:t>“</w:t>
      </w:r>
      <w:r w:rsidRPr="00366665">
        <w:rPr>
          <w:i/>
          <w:iCs/>
        </w:rPr>
        <w:t>count</w:t>
      </w:r>
      <w:r w:rsidRPr="00366665">
        <w:t xml:space="preserve">” means all the operations involved in counting of the first preferences recorded for </w:t>
      </w:r>
      <w:r w:rsidR="00BB2F9F" w:rsidRPr="00366665">
        <w:t>Candidate</w:t>
      </w:r>
      <w:r w:rsidRPr="00366665">
        <w:t>s, the transfer of the surpluses of elected</w:t>
      </w:r>
      <w:r w:rsidR="004E6A30">
        <w:t xml:space="preserve"> </w:t>
      </w:r>
      <w:r w:rsidR="00BB2F9F" w:rsidRPr="00366665">
        <w:t>Candidate</w:t>
      </w:r>
      <w:r w:rsidRPr="00366665">
        <w:t>s,</w:t>
      </w:r>
      <w:r w:rsidR="004E6A30">
        <w:t xml:space="preserve"> </w:t>
      </w:r>
      <w:r w:rsidRPr="00366665">
        <w:t>and</w:t>
      </w:r>
      <w:r w:rsidR="004E6A30">
        <w:t xml:space="preserve"> </w:t>
      </w:r>
      <w:r w:rsidRPr="00366665">
        <w:t>the</w:t>
      </w:r>
      <w:r w:rsidR="004E6A30">
        <w:t xml:space="preserve"> </w:t>
      </w:r>
      <w:r w:rsidRPr="00366665">
        <w:t>transfer</w:t>
      </w:r>
      <w:r w:rsidR="004E6A30">
        <w:t xml:space="preserve"> </w:t>
      </w:r>
      <w:r w:rsidRPr="00366665">
        <w:t>of</w:t>
      </w:r>
      <w:r w:rsidR="004E6A30">
        <w:t xml:space="preserve"> </w:t>
      </w:r>
      <w:r w:rsidRPr="00366665">
        <w:t>the</w:t>
      </w:r>
      <w:r w:rsidR="004E6A30">
        <w:t xml:space="preserve"> </w:t>
      </w:r>
      <w:r w:rsidRPr="00366665">
        <w:t>votes</w:t>
      </w:r>
      <w:r w:rsidR="004E6A30">
        <w:t xml:space="preserve"> </w:t>
      </w:r>
      <w:r w:rsidRPr="00366665">
        <w:t>of</w:t>
      </w:r>
      <w:r w:rsidR="004E6A30">
        <w:t xml:space="preserve"> </w:t>
      </w:r>
      <w:r w:rsidRPr="00366665">
        <w:t>the</w:t>
      </w:r>
      <w:r w:rsidR="004E6A30">
        <w:t xml:space="preserve"> </w:t>
      </w:r>
      <w:r w:rsidRPr="00366665">
        <w:t>excluded</w:t>
      </w:r>
      <w:r w:rsidR="00A57DB5" w:rsidRPr="00366665">
        <w:t xml:space="preserve"> </w:t>
      </w:r>
      <w:r w:rsidR="00BB2F9F" w:rsidRPr="00366665">
        <w:t>Candidate</w:t>
      </w:r>
      <w:r w:rsidRPr="00366665">
        <w:t>s,</w:t>
      </w:r>
    </w:p>
    <w:p w:rsidR="00606714" w:rsidRPr="00366665" w:rsidRDefault="00606714" w:rsidP="00692645">
      <w:pPr>
        <w:tabs>
          <w:tab w:val="left" w:pos="1134"/>
          <w:tab w:val="left" w:pos="1701"/>
          <w:tab w:val="left" w:pos="2268"/>
        </w:tabs>
        <w:kinsoku w:val="0"/>
        <w:overflowPunct w:val="0"/>
        <w:ind w:left="1134"/>
        <w:jc w:val="both"/>
        <w:rPr>
          <w:rFonts w:ascii="Arial" w:hAnsi="Arial" w:cs="Arial"/>
        </w:rPr>
      </w:pPr>
    </w:p>
    <w:p w:rsidR="00606714" w:rsidRPr="00366665" w:rsidRDefault="00606714" w:rsidP="00692645">
      <w:pPr>
        <w:pStyle w:val="BodyText"/>
        <w:tabs>
          <w:tab w:val="left" w:pos="1134"/>
          <w:tab w:val="left" w:pos="1701"/>
          <w:tab w:val="left" w:pos="2268"/>
        </w:tabs>
        <w:kinsoku w:val="0"/>
        <w:overflowPunct w:val="0"/>
        <w:ind w:left="1134" w:firstLine="0"/>
        <w:jc w:val="both"/>
      </w:pPr>
      <w:r w:rsidRPr="00366665">
        <w:t>“</w:t>
      </w:r>
      <w:r w:rsidRPr="00366665">
        <w:rPr>
          <w:i/>
          <w:iCs/>
        </w:rPr>
        <w:t>deemed to be elected</w:t>
      </w:r>
      <w:r w:rsidRPr="00366665">
        <w:t>” means deemed to be elected for the purposes of counting of votes but without prejudice to the declaration of the result of the poll,</w:t>
      </w:r>
    </w:p>
    <w:p w:rsidR="00606714" w:rsidRPr="00366665" w:rsidRDefault="00606714" w:rsidP="00692645">
      <w:pPr>
        <w:tabs>
          <w:tab w:val="left" w:pos="1134"/>
          <w:tab w:val="left" w:pos="1701"/>
          <w:tab w:val="left" w:pos="2268"/>
        </w:tabs>
        <w:kinsoku w:val="0"/>
        <w:overflowPunct w:val="0"/>
        <w:ind w:left="1134"/>
        <w:jc w:val="both"/>
        <w:rPr>
          <w:rFonts w:ascii="Arial" w:hAnsi="Arial" w:cs="Arial"/>
        </w:rPr>
      </w:pPr>
    </w:p>
    <w:p w:rsidR="00606714" w:rsidRPr="00366665" w:rsidRDefault="00606714" w:rsidP="00692645">
      <w:pPr>
        <w:pStyle w:val="BodyText"/>
        <w:tabs>
          <w:tab w:val="left" w:pos="1134"/>
          <w:tab w:val="left" w:pos="1701"/>
          <w:tab w:val="left" w:pos="2268"/>
        </w:tabs>
        <w:kinsoku w:val="0"/>
        <w:overflowPunct w:val="0"/>
        <w:ind w:left="1134" w:firstLine="0"/>
        <w:jc w:val="both"/>
      </w:pPr>
      <w:r w:rsidRPr="00366665">
        <w:t>“</w:t>
      </w:r>
      <w:r w:rsidRPr="00366665">
        <w:rPr>
          <w:i/>
          <w:iCs/>
        </w:rPr>
        <w:t>mark</w:t>
      </w:r>
      <w:r w:rsidRPr="00366665">
        <w:t>” means a figure, an identifiable written word, or a mark such as “X”,</w:t>
      </w:r>
    </w:p>
    <w:p w:rsidR="00606714" w:rsidRPr="00366665" w:rsidRDefault="00606714" w:rsidP="00692645">
      <w:pPr>
        <w:tabs>
          <w:tab w:val="left" w:pos="1134"/>
          <w:tab w:val="left" w:pos="1701"/>
          <w:tab w:val="left" w:pos="2268"/>
        </w:tabs>
        <w:kinsoku w:val="0"/>
        <w:overflowPunct w:val="0"/>
        <w:ind w:left="1134"/>
        <w:jc w:val="both"/>
        <w:rPr>
          <w:rFonts w:ascii="Arial" w:hAnsi="Arial" w:cs="Arial"/>
        </w:rPr>
      </w:pPr>
    </w:p>
    <w:p w:rsidR="00606714" w:rsidRPr="00366665" w:rsidRDefault="00606714" w:rsidP="00692645">
      <w:pPr>
        <w:tabs>
          <w:tab w:val="left" w:pos="1134"/>
          <w:tab w:val="left" w:pos="1701"/>
          <w:tab w:val="left" w:pos="2268"/>
        </w:tabs>
        <w:kinsoku w:val="0"/>
        <w:overflowPunct w:val="0"/>
        <w:ind w:left="1134"/>
        <w:jc w:val="both"/>
        <w:rPr>
          <w:rFonts w:ascii="Arial" w:hAnsi="Arial" w:cs="Arial"/>
        </w:rPr>
      </w:pPr>
      <w:r w:rsidRPr="00366665">
        <w:rPr>
          <w:rFonts w:ascii="Arial" w:hAnsi="Arial" w:cs="Arial"/>
        </w:rPr>
        <w:t>“</w:t>
      </w:r>
      <w:r w:rsidRPr="00366665">
        <w:rPr>
          <w:rFonts w:ascii="Arial" w:hAnsi="Arial" w:cs="Arial"/>
          <w:i/>
          <w:iCs/>
        </w:rPr>
        <w:t>non-transferable vote</w:t>
      </w:r>
      <w:r w:rsidRPr="00366665">
        <w:rPr>
          <w:rFonts w:ascii="Arial" w:hAnsi="Arial" w:cs="Arial"/>
        </w:rPr>
        <w:t>” means a ballot document:</w:t>
      </w:r>
    </w:p>
    <w:p w:rsidR="00606714" w:rsidRPr="00366665" w:rsidRDefault="00606714" w:rsidP="004915B3">
      <w:pPr>
        <w:tabs>
          <w:tab w:val="left" w:pos="1134"/>
          <w:tab w:val="left" w:pos="1701"/>
          <w:tab w:val="left" w:pos="2268"/>
        </w:tabs>
        <w:kinsoku w:val="0"/>
        <w:overflowPunct w:val="0"/>
        <w:ind w:left="1134"/>
        <w:jc w:val="both"/>
        <w:rPr>
          <w:rFonts w:ascii="Arial" w:hAnsi="Arial" w:cs="Arial"/>
        </w:rPr>
      </w:pPr>
    </w:p>
    <w:p w:rsidR="00606714" w:rsidRPr="00366665" w:rsidRDefault="00606714" w:rsidP="00692645">
      <w:pPr>
        <w:pStyle w:val="BodyText"/>
        <w:numPr>
          <w:ilvl w:val="0"/>
          <w:numId w:val="35"/>
        </w:numPr>
        <w:tabs>
          <w:tab w:val="left" w:pos="1134"/>
          <w:tab w:val="left" w:pos="1701"/>
          <w:tab w:val="left" w:pos="2268"/>
        </w:tabs>
        <w:kinsoku w:val="0"/>
        <w:overflowPunct w:val="0"/>
        <w:ind w:left="1701"/>
        <w:jc w:val="both"/>
      </w:pPr>
      <w:r w:rsidRPr="00366665">
        <w:t xml:space="preserve">on which no second or subsequent preference is recorded for a continuing </w:t>
      </w:r>
      <w:r w:rsidR="00BB2F9F" w:rsidRPr="00366665">
        <w:t>Candidate</w:t>
      </w:r>
      <w:r w:rsidRPr="00366665">
        <w:t>,</w:t>
      </w:r>
    </w:p>
    <w:p w:rsidR="00606714" w:rsidRPr="00366665" w:rsidRDefault="00606714" w:rsidP="00692645">
      <w:pPr>
        <w:tabs>
          <w:tab w:val="left" w:pos="1134"/>
          <w:tab w:val="left" w:pos="1701"/>
          <w:tab w:val="left" w:pos="2268"/>
        </w:tabs>
        <w:kinsoku w:val="0"/>
        <w:overflowPunct w:val="0"/>
        <w:ind w:left="1134"/>
        <w:jc w:val="both"/>
        <w:rPr>
          <w:rFonts w:ascii="Arial" w:hAnsi="Arial" w:cs="Arial"/>
        </w:rPr>
      </w:pPr>
    </w:p>
    <w:p w:rsidR="00606714" w:rsidRPr="00366665" w:rsidRDefault="00606714" w:rsidP="00692645">
      <w:pPr>
        <w:pStyle w:val="BodyText"/>
        <w:tabs>
          <w:tab w:val="left" w:pos="1134"/>
          <w:tab w:val="left" w:pos="1701"/>
          <w:tab w:val="left" w:pos="2268"/>
        </w:tabs>
        <w:kinsoku w:val="0"/>
        <w:overflowPunct w:val="0"/>
        <w:ind w:left="1134" w:firstLine="0"/>
        <w:jc w:val="both"/>
      </w:pPr>
      <w:r w:rsidRPr="00366665">
        <w:t>or</w:t>
      </w:r>
    </w:p>
    <w:p w:rsidR="00606714" w:rsidRPr="00366665" w:rsidRDefault="00606714" w:rsidP="00692645">
      <w:pPr>
        <w:tabs>
          <w:tab w:val="left" w:pos="1134"/>
          <w:tab w:val="left" w:pos="1701"/>
          <w:tab w:val="left" w:pos="2268"/>
        </w:tabs>
        <w:kinsoku w:val="0"/>
        <w:overflowPunct w:val="0"/>
        <w:ind w:left="1134"/>
        <w:jc w:val="both"/>
        <w:rPr>
          <w:rFonts w:ascii="Arial" w:hAnsi="Arial" w:cs="Arial"/>
        </w:rPr>
      </w:pPr>
    </w:p>
    <w:p w:rsidR="00606714" w:rsidRPr="00366665" w:rsidRDefault="00606714" w:rsidP="00692645">
      <w:pPr>
        <w:pStyle w:val="BodyText"/>
        <w:numPr>
          <w:ilvl w:val="0"/>
          <w:numId w:val="35"/>
        </w:numPr>
        <w:tabs>
          <w:tab w:val="left" w:pos="1134"/>
          <w:tab w:val="left" w:pos="1701"/>
          <w:tab w:val="left" w:pos="2268"/>
        </w:tabs>
        <w:kinsoku w:val="0"/>
        <w:overflowPunct w:val="0"/>
        <w:ind w:left="1701"/>
        <w:jc w:val="both"/>
      </w:pPr>
      <w:r w:rsidRPr="00366665">
        <w:t xml:space="preserve">which is excluded by the </w:t>
      </w:r>
      <w:r w:rsidR="00BB2F9F" w:rsidRPr="00366665">
        <w:t>Returning Officer</w:t>
      </w:r>
      <w:r w:rsidRPr="00366665">
        <w:t xml:space="preserve"> under rule STV49,</w:t>
      </w:r>
    </w:p>
    <w:p w:rsidR="00606714" w:rsidRPr="00366665" w:rsidRDefault="00606714" w:rsidP="004915B3">
      <w:pPr>
        <w:tabs>
          <w:tab w:val="left" w:pos="1134"/>
          <w:tab w:val="left" w:pos="1701"/>
          <w:tab w:val="left" w:pos="2268"/>
        </w:tabs>
        <w:kinsoku w:val="0"/>
        <w:overflowPunct w:val="0"/>
        <w:ind w:left="1134"/>
        <w:jc w:val="both"/>
        <w:rPr>
          <w:rFonts w:ascii="Arial" w:hAnsi="Arial" w:cs="Arial"/>
        </w:rPr>
      </w:pPr>
    </w:p>
    <w:p w:rsidR="00606714" w:rsidRPr="00366665" w:rsidRDefault="00606714" w:rsidP="004915B3">
      <w:pPr>
        <w:pStyle w:val="BodyText"/>
        <w:tabs>
          <w:tab w:val="left" w:pos="1134"/>
          <w:tab w:val="left" w:pos="1701"/>
          <w:tab w:val="left" w:pos="2268"/>
        </w:tabs>
        <w:kinsoku w:val="0"/>
        <w:overflowPunct w:val="0"/>
        <w:ind w:left="1134" w:firstLine="0"/>
        <w:jc w:val="both"/>
      </w:pPr>
      <w:r w:rsidRPr="00366665">
        <w:t>“</w:t>
      </w:r>
      <w:r w:rsidRPr="00366665">
        <w:rPr>
          <w:i/>
          <w:iCs/>
        </w:rPr>
        <w:t>preference</w:t>
      </w:r>
      <w:r w:rsidRPr="00366665">
        <w:t>” as used in the following contexts has the meaning assigned below:</w:t>
      </w:r>
    </w:p>
    <w:p w:rsidR="00606714" w:rsidRPr="00366665" w:rsidRDefault="00606714" w:rsidP="004915B3">
      <w:pPr>
        <w:tabs>
          <w:tab w:val="left" w:pos="1134"/>
          <w:tab w:val="left" w:pos="1701"/>
          <w:tab w:val="left" w:pos="2268"/>
        </w:tabs>
        <w:kinsoku w:val="0"/>
        <w:overflowPunct w:val="0"/>
        <w:ind w:left="1134"/>
        <w:jc w:val="both"/>
        <w:rPr>
          <w:rFonts w:ascii="Arial" w:hAnsi="Arial" w:cs="Arial"/>
        </w:rPr>
      </w:pPr>
    </w:p>
    <w:p w:rsidR="00606714" w:rsidRPr="00366665" w:rsidRDefault="00606714" w:rsidP="004915B3">
      <w:pPr>
        <w:pStyle w:val="BodyText"/>
        <w:numPr>
          <w:ilvl w:val="0"/>
          <w:numId w:val="34"/>
        </w:numPr>
        <w:tabs>
          <w:tab w:val="left" w:pos="1134"/>
          <w:tab w:val="left" w:pos="1701"/>
          <w:tab w:val="left" w:pos="2268"/>
        </w:tabs>
        <w:kinsoku w:val="0"/>
        <w:overflowPunct w:val="0"/>
        <w:ind w:left="1701"/>
        <w:jc w:val="both"/>
      </w:pPr>
      <w:r w:rsidRPr="00366665">
        <w:t>“first preference” means the figure “1” or any mark or word which clearly indicates a first (or only) preference,</w:t>
      </w:r>
    </w:p>
    <w:p w:rsidR="00606714" w:rsidRPr="00366665" w:rsidRDefault="00606714" w:rsidP="004915B3">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915B3">
      <w:pPr>
        <w:pStyle w:val="BodyText"/>
        <w:numPr>
          <w:ilvl w:val="0"/>
          <w:numId w:val="34"/>
        </w:numPr>
        <w:tabs>
          <w:tab w:val="left" w:pos="1134"/>
          <w:tab w:val="left" w:pos="1701"/>
          <w:tab w:val="left" w:pos="2268"/>
        </w:tabs>
        <w:kinsoku w:val="0"/>
        <w:overflowPunct w:val="0"/>
        <w:ind w:left="1701"/>
        <w:jc w:val="both"/>
      </w:pPr>
      <w:r w:rsidRPr="00366665">
        <w:t xml:space="preserve">“next available preference” means a preference which is the second, or as the case may be, subsequent preference recorded in consecutive order for a continuing </w:t>
      </w:r>
      <w:r w:rsidR="00BB2F9F" w:rsidRPr="00366665">
        <w:t>Candidate</w:t>
      </w:r>
      <w:r w:rsidRPr="00366665">
        <w:t xml:space="preserve"> (any </w:t>
      </w:r>
      <w:r w:rsidR="00BB2F9F" w:rsidRPr="00366665">
        <w:t>Candidate</w:t>
      </w:r>
      <w:r w:rsidRPr="00366665">
        <w:t xml:space="preserve"> who is deemed to be elected or is excluded thereby being ignored); and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915B3">
      <w:pPr>
        <w:pStyle w:val="BodyText"/>
        <w:numPr>
          <w:ilvl w:val="0"/>
          <w:numId w:val="34"/>
        </w:numPr>
        <w:tabs>
          <w:tab w:val="left" w:pos="1134"/>
          <w:tab w:val="left" w:pos="1701"/>
          <w:tab w:val="left" w:pos="2268"/>
        </w:tabs>
        <w:kinsoku w:val="0"/>
        <w:overflowPunct w:val="0"/>
        <w:ind w:left="1701"/>
        <w:jc w:val="both"/>
      </w:pPr>
      <w:r w:rsidRPr="00366665">
        <w:lastRenderedPageBreak/>
        <w:t>in this context, a “second preference” is shown by the figure “2” or any mark or word which clearly indicates a second preference, and a third preference by the figure “3” or any mark or word which clearly indicates a third preference, and so on,</w:t>
      </w:r>
    </w:p>
    <w:p w:rsidR="004915B3" w:rsidRDefault="004915B3" w:rsidP="00366665">
      <w:pPr>
        <w:pStyle w:val="BodyText"/>
        <w:tabs>
          <w:tab w:val="left" w:pos="1134"/>
          <w:tab w:val="left" w:pos="1701"/>
          <w:tab w:val="left" w:pos="2268"/>
        </w:tabs>
        <w:kinsoku w:val="0"/>
        <w:overflowPunct w:val="0"/>
        <w:ind w:left="0" w:firstLine="0"/>
        <w:jc w:val="both"/>
      </w:pPr>
    </w:p>
    <w:p w:rsidR="004915B3" w:rsidRDefault="00606714" w:rsidP="004915B3">
      <w:pPr>
        <w:pStyle w:val="BodyText"/>
        <w:tabs>
          <w:tab w:val="left" w:pos="1134"/>
          <w:tab w:val="left" w:pos="1701"/>
          <w:tab w:val="left" w:pos="2268"/>
        </w:tabs>
        <w:kinsoku w:val="0"/>
        <w:overflowPunct w:val="0"/>
        <w:ind w:left="1134" w:firstLine="0"/>
        <w:jc w:val="both"/>
      </w:pPr>
      <w:r w:rsidRPr="00366665">
        <w:t>“</w:t>
      </w:r>
      <w:r w:rsidRPr="00366665">
        <w:rPr>
          <w:i/>
          <w:iCs/>
        </w:rPr>
        <w:t>quota</w:t>
      </w:r>
      <w:r w:rsidRPr="00366665">
        <w:t>” means the number calculated in accordance with rule STV46,</w:t>
      </w:r>
    </w:p>
    <w:p w:rsidR="004915B3" w:rsidRDefault="004915B3" w:rsidP="004915B3">
      <w:pPr>
        <w:pStyle w:val="BodyText"/>
        <w:tabs>
          <w:tab w:val="left" w:pos="1134"/>
          <w:tab w:val="left" w:pos="1701"/>
          <w:tab w:val="left" w:pos="2268"/>
        </w:tabs>
        <w:kinsoku w:val="0"/>
        <w:overflowPunct w:val="0"/>
        <w:ind w:left="1134" w:firstLine="0"/>
        <w:jc w:val="both"/>
      </w:pPr>
    </w:p>
    <w:p w:rsidR="00606714" w:rsidRPr="00366665" w:rsidRDefault="00606714" w:rsidP="004915B3">
      <w:pPr>
        <w:pStyle w:val="BodyText"/>
        <w:tabs>
          <w:tab w:val="left" w:pos="1134"/>
          <w:tab w:val="left" w:pos="1701"/>
          <w:tab w:val="left" w:pos="2268"/>
        </w:tabs>
        <w:kinsoku w:val="0"/>
        <w:overflowPunct w:val="0"/>
        <w:ind w:left="1134" w:firstLine="0"/>
        <w:jc w:val="both"/>
      </w:pPr>
      <w:r w:rsidRPr="00366665">
        <w:t>“</w:t>
      </w:r>
      <w:r w:rsidRPr="00366665">
        <w:rPr>
          <w:i/>
          <w:iCs/>
        </w:rPr>
        <w:t>surplus</w:t>
      </w:r>
      <w:r w:rsidRPr="00366665">
        <w:t>” means the number of votes by which the total number of</w:t>
      </w:r>
      <w:r w:rsidR="004915B3">
        <w:t xml:space="preserve"> </w:t>
      </w:r>
      <w:r w:rsidRPr="00366665">
        <w:t xml:space="preserve">votes for any </w:t>
      </w:r>
      <w:r w:rsidR="00BB2F9F" w:rsidRPr="00366665">
        <w:t>Candidate</w:t>
      </w:r>
      <w:r w:rsidRPr="00366665">
        <w:t xml:space="preserve"> (whether first preference or transferred votes,</w:t>
      </w:r>
      <w:r w:rsidR="004915B3">
        <w:t xml:space="preserve"> </w:t>
      </w:r>
      <w:r w:rsidRPr="00366665">
        <w:t xml:space="preserve">or a combination of both) exceeds the quota; but references in these rules to the transfer of the surplus means the transfer (at a transfer value) of all transferable ballot documents from the </w:t>
      </w:r>
      <w:r w:rsidR="00BB2F9F" w:rsidRPr="00366665">
        <w:t>Candidate</w:t>
      </w:r>
      <w:r w:rsidRPr="00366665">
        <w:t xml:space="preserve"> who has the surplus,</w:t>
      </w:r>
    </w:p>
    <w:p w:rsidR="00606714" w:rsidRPr="00366665" w:rsidRDefault="00606714" w:rsidP="004915B3">
      <w:pPr>
        <w:tabs>
          <w:tab w:val="left" w:pos="1134"/>
          <w:tab w:val="left" w:pos="1701"/>
          <w:tab w:val="left" w:pos="2268"/>
        </w:tabs>
        <w:kinsoku w:val="0"/>
        <w:overflowPunct w:val="0"/>
        <w:ind w:left="1134"/>
        <w:jc w:val="both"/>
        <w:rPr>
          <w:rFonts w:ascii="Arial" w:hAnsi="Arial" w:cs="Arial"/>
        </w:rPr>
      </w:pPr>
    </w:p>
    <w:p w:rsidR="00606714" w:rsidRPr="00366665" w:rsidRDefault="00606714" w:rsidP="004915B3">
      <w:pPr>
        <w:tabs>
          <w:tab w:val="left" w:pos="1134"/>
          <w:tab w:val="left" w:pos="1701"/>
          <w:tab w:val="left" w:pos="2268"/>
        </w:tabs>
        <w:kinsoku w:val="0"/>
        <w:overflowPunct w:val="0"/>
        <w:ind w:left="1134"/>
        <w:jc w:val="both"/>
        <w:rPr>
          <w:rFonts w:ascii="Arial" w:hAnsi="Arial" w:cs="Arial"/>
        </w:rPr>
      </w:pPr>
      <w:r w:rsidRPr="00366665">
        <w:rPr>
          <w:rFonts w:ascii="Arial" w:hAnsi="Arial" w:cs="Arial"/>
        </w:rPr>
        <w:t>“</w:t>
      </w:r>
      <w:r w:rsidRPr="00366665">
        <w:rPr>
          <w:rFonts w:ascii="Arial" w:hAnsi="Arial" w:cs="Arial"/>
          <w:i/>
          <w:iCs/>
        </w:rPr>
        <w:t>stage of the count</w:t>
      </w:r>
      <w:r w:rsidRPr="00366665">
        <w:rPr>
          <w:rFonts w:ascii="Arial" w:hAnsi="Arial" w:cs="Arial"/>
        </w:rPr>
        <w:t>” means:</w:t>
      </w:r>
    </w:p>
    <w:p w:rsidR="00A57DB5" w:rsidRPr="00366665" w:rsidRDefault="00A57DB5" w:rsidP="00366665">
      <w:pPr>
        <w:tabs>
          <w:tab w:val="left" w:pos="1134"/>
          <w:tab w:val="left" w:pos="1701"/>
          <w:tab w:val="left" w:pos="2268"/>
        </w:tabs>
        <w:kinsoku w:val="0"/>
        <w:overflowPunct w:val="0"/>
        <w:jc w:val="both"/>
        <w:rPr>
          <w:rFonts w:ascii="Arial" w:hAnsi="Arial" w:cs="Arial"/>
        </w:rPr>
      </w:pPr>
    </w:p>
    <w:p w:rsidR="00606714" w:rsidRDefault="00606714" w:rsidP="004915B3">
      <w:pPr>
        <w:pStyle w:val="BodyText"/>
        <w:numPr>
          <w:ilvl w:val="1"/>
          <w:numId w:val="34"/>
        </w:numPr>
        <w:tabs>
          <w:tab w:val="left" w:pos="1134"/>
          <w:tab w:val="left" w:pos="1701"/>
          <w:tab w:val="left" w:pos="2268"/>
        </w:tabs>
        <w:kinsoku w:val="0"/>
        <w:overflowPunct w:val="0"/>
        <w:ind w:left="1701" w:hanging="567"/>
        <w:jc w:val="both"/>
      </w:pPr>
      <w:r w:rsidRPr="00366665">
        <w:t xml:space="preserve">the determination of the first preference vote of each </w:t>
      </w:r>
      <w:r w:rsidR="00BB2F9F" w:rsidRPr="00366665">
        <w:t>Candidate</w:t>
      </w:r>
      <w:r w:rsidRPr="00366665">
        <w:t>,</w:t>
      </w:r>
    </w:p>
    <w:p w:rsidR="004915B3" w:rsidRPr="00366665" w:rsidRDefault="004915B3" w:rsidP="004915B3">
      <w:pPr>
        <w:pStyle w:val="BodyText"/>
        <w:tabs>
          <w:tab w:val="left" w:pos="1134"/>
          <w:tab w:val="left" w:pos="1701"/>
          <w:tab w:val="left" w:pos="2268"/>
        </w:tabs>
        <w:kinsoku w:val="0"/>
        <w:overflowPunct w:val="0"/>
        <w:ind w:left="1701"/>
        <w:jc w:val="both"/>
      </w:pPr>
    </w:p>
    <w:p w:rsidR="00606714" w:rsidRDefault="00606714" w:rsidP="004915B3">
      <w:pPr>
        <w:pStyle w:val="BodyText"/>
        <w:numPr>
          <w:ilvl w:val="1"/>
          <w:numId w:val="34"/>
        </w:numPr>
        <w:tabs>
          <w:tab w:val="left" w:pos="1134"/>
          <w:tab w:val="left" w:pos="1701"/>
          <w:tab w:val="left" w:pos="2268"/>
        </w:tabs>
        <w:kinsoku w:val="0"/>
        <w:overflowPunct w:val="0"/>
        <w:ind w:left="1701" w:hanging="567"/>
        <w:jc w:val="both"/>
      </w:pPr>
      <w:r w:rsidRPr="00366665">
        <w:t xml:space="preserve">the transfer of a surplus of a </w:t>
      </w:r>
      <w:r w:rsidR="00BB2F9F" w:rsidRPr="00366665">
        <w:t>Candidate</w:t>
      </w:r>
      <w:r w:rsidRPr="00366665">
        <w:t xml:space="preserve"> deemed to be elected, or</w:t>
      </w:r>
    </w:p>
    <w:p w:rsidR="004915B3" w:rsidRPr="00366665" w:rsidRDefault="004915B3" w:rsidP="004915B3">
      <w:pPr>
        <w:pStyle w:val="BodyText"/>
        <w:tabs>
          <w:tab w:val="left" w:pos="1134"/>
          <w:tab w:val="left" w:pos="1701"/>
          <w:tab w:val="left" w:pos="2268"/>
        </w:tabs>
        <w:kinsoku w:val="0"/>
        <w:overflowPunct w:val="0"/>
        <w:ind w:left="1701"/>
        <w:jc w:val="both"/>
      </w:pPr>
    </w:p>
    <w:p w:rsidR="00606714" w:rsidRPr="00366665" w:rsidRDefault="00606714" w:rsidP="004915B3">
      <w:pPr>
        <w:pStyle w:val="BodyText"/>
        <w:numPr>
          <w:ilvl w:val="1"/>
          <w:numId w:val="34"/>
        </w:numPr>
        <w:tabs>
          <w:tab w:val="left" w:pos="1134"/>
          <w:tab w:val="left" w:pos="1701"/>
          <w:tab w:val="left" w:pos="2268"/>
        </w:tabs>
        <w:kinsoku w:val="0"/>
        <w:overflowPunct w:val="0"/>
        <w:ind w:left="1701" w:hanging="567"/>
        <w:jc w:val="both"/>
      </w:pPr>
      <w:r w:rsidRPr="00366665">
        <w:t xml:space="preserve">the exclusion of one or more </w:t>
      </w:r>
      <w:r w:rsidR="00BB2F9F" w:rsidRPr="00366665">
        <w:t>Candidate</w:t>
      </w:r>
      <w:r w:rsidRPr="00366665">
        <w:t>s at any given time,</w:t>
      </w:r>
    </w:p>
    <w:p w:rsidR="00606714" w:rsidRPr="00366665" w:rsidRDefault="00606714" w:rsidP="004915B3">
      <w:pPr>
        <w:tabs>
          <w:tab w:val="left" w:pos="1134"/>
          <w:tab w:val="left" w:pos="1701"/>
          <w:tab w:val="left" w:pos="2268"/>
        </w:tabs>
        <w:kinsoku w:val="0"/>
        <w:overflowPunct w:val="0"/>
        <w:ind w:left="1134"/>
        <w:jc w:val="both"/>
        <w:rPr>
          <w:rFonts w:ascii="Arial" w:hAnsi="Arial" w:cs="Arial"/>
        </w:rPr>
      </w:pPr>
    </w:p>
    <w:p w:rsidR="00606714" w:rsidRPr="00366665" w:rsidRDefault="00606714" w:rsidP="004915B3">
      <w:pPr>
        <w:pStyle w:val="BodyText"/>
        <w:tabs>
          <w:tab w:val="left" w:pos="1134"/>
          <w:tab w:val="left" w:pos="1701"/>
          <w:tab w:val="left" w:pos="2268"/>
        </w:tabs>
        <w:kinsoku w:val="0"/>
        <w:overflowPunct w:val="0"/>
        <w:ind w:left="1134" w:firstLine="0"/>
        <w:jc w:val="both"/>
      </w:pPr>
      <w:r w:rsidRPr="00366665">
        <w:t>“</w:t>
      </w:r>
      <w:r w:rsidRPr="00366665">
        <w:rPr>
          <w:i/>
          <w:iCs/>
        </w:rPr>
        <w:t>transferable vote</w:t>
      </w:r>
      <w:r w:rsidRPr="00366665">
        <w:t xml:space="preserve">” means a ballot document on which, following a first preference, a second or subsequent preference is recorded in consecutive numerical order for a continuing </w:t>
      </w:r>
      <w:r w:rsidR="00BB2F9F" w:rsidRPr="00366665">
        <w:t>Candidate</w:t>
      </w:r>
      <w:r w:rsidRPr="00366665">
        <w:t>,</w:t>
      </w:r>
    </w:p>
    <w:p w:rsidR="00606714" w:rsidRPr="00366665" w:rsidRDefault="00606714" w:rsidP="004915B3">
      <w:pPr>
        <w:tabs>
          <w:tab w:val="left" w:pos="1134"/>
          <w:tab w:val="left" w:pos="1701"/>
          <w:tab w:val="left" w:pos="2268"/>
        </w:tabs>
        <w:kinsoku w:val="0"/>
        <w:overflowPunct w:val="0"/>
        <w:ind w:left="1134"/>
        <w:jc w:val="both"/>
        <w:rPr>
          <w:rFonts w:ascii="Arial" w:hAnsi="Arial" w:cs="Arial"/>
        </w:rPr>
      </w:pPr>
    </w:p>
    <w:p w:rsidR="00606714" w:rsidRPr="00366665" w:rsidRDefault="00606714" w:rsidP="004915B3">
      <w:pPr>
        <w:pStyle w:val="BodyText"/>
        <w:tabs>
          <w:tab w:val="left" w:pos="1134"/>
          <w:tab w:val="left" w:pos="1701"/>
          <w:tab w:val="left" w:pos="2268"/>
        </w:tabs>
        <w:kinsoku w:val="0"/>
        <w:overflowPunct w:val="0"/>
        <w:ind w:left="1134" w:firstLine="0"/>
        <w:jc w:val="both"/>
      </w:pPr>
      <w:r w:rsidRPr="00366665">
        <w:t>“</w:t>
      </w:r>
      <w:r w:rsidRPr="00366665">
        <w:rPr>
          <w:i/>
          <w:iCs/>
        </w:rPr>
        <w:t>transferred vote</w:t>
      </w:r>
      <w:r w:rsidRPr="00366665">
        <w:t xml:space="preserve">” means a vote derived from a ballot document on which a second or subsequent preference is recorded for the </w:t>
      </w:r>
      <w:r w:rsidR="00BB2F9F" w:rsidRPr="00366665">
        <w:t>Candidate</w:t>
      </w:r>
      <w:r w:rsidRPr="00366665">
        <w:t xml:space="preserve"> to whom that ballot document has been transferred, and</w:t>
      </w:r>
    </w:p>
    <w:p w:rsidR="00606714" w:rsidRPr="00366665" w:rsidRDefault="00606714" w:rsidP="004915B3">
      <w:pPr>
        <w:tabs>
          <w:tab w:val="left" w:pos="1134"/>
          <w:tab w:val="left" w:pos="1701"/>
          <w:tab w:val="left" w:pos="2268"/>
        </w:tabs>
        <w:kinsoku w:val="0"/>
        <w:overflowPunct w:val="0"/>
        <w:ind w:left="1134"/>
        <w:jc w:val="both"/>
        <w:rPr>
          <w:rFonts w:ascii="Arial" w:hAnsi="Arial" w:cs="Arial"/>
        </w:rPr>
      </w:pPr>
    </w:p>
    <w:p w:rsidR="00606714" w:rsidRPr="00366665" w:rsidRDefault="00606714" w:rsidP="004915B3">
      <w:pPr>
        <w:pStyle w:val="BodyText"/>
        <w:tabs>
          <w:tab w:val="left" w:pos="1134"/>
          <w:tab w:val="left" w:pos="1701"/>
          <w:tab w:val="left" w:pos="2268"/>
        </w:tabs>
        <w:kinsoku w:val="0"/>
        <w:overflowPunct w:val="0"/>
        <w:ind w:left="1134" w:firstLine="0"/>
        <w:jc w:val="both"/>
      </w:pPr>
      <w:r w:rsidRPr="00366665">
        <w:t>“</w:t>
      </w:r>
      <w:r w:rsidRPr="00366665">
        <w:rPr>
          <w:i/>
          <w:iCs/>
        </w:rPr>
        <w:t>transfer value</w:t>
      </w:r>
      <w:r w:rsidRPr="00366665">
        <w:t>” means the value of a transferred vote calculated in accordance with rules STV47.4 or STV47.7.</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33"/>
        </w:numPr>
        <w:tabs>
          <w:tab w:val="left" w:pos="1134"/>
          <w:tab w:val="left" w:pos="1701"/>
          <w:tab w:val="left" w:pos="2268"/>
        </w:tabs>
        <w:kinsoku w:val="0"/>
        <w:overflowPunct w:val="0"/>
        <w:ind w:left="0" w:firstLine="0"/>
        <w:jc w:val="both"/>
        <w:rPr>
          <w:b w:val="0"/>
          <w:bCs w:val="0"/>
        </w:rPr>
      </w:pPr>
      <w:r w:rsidRPr="00366665">
        <w:t>Arrangements for counting of the votes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915B3">
      <w:pPr>
        <w:pStyle w:val="BodyText"/>
        <w:numPr>
          <w:ilvl w:val="1"/>
          <w:numId w:val="33"/>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is to make arrangements for counting the votes as soon as is practicable after the close of the poll.</w:t>
      </w:r>
    </w:p>
    <w:p w:rsidR="00606714" w:rsidRPr="00366665" w:rsidRDefault="00606714" w:rsidP="004915B3">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4915B3">
      <w:pPr>
        <w:pStyle w:val="BodyText"/>
        <w:numPr>
          <w:ilvl w:val="1"/>
          <w:numId w:val="33"/>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may make arrangements for any votes to be counted using vote counting software where: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915B3">
      <w:pPr>
        <w:pStyle w:val="BodyText"/>
        <w:numPr>
          <w:ilvl w:val="2"/>
          <w:numId w:val="33"/>
        </w:numPr>
        <w:tabs>
          <w:tab w:val="left" w:pos="1134"/>
          <w:tab w:val="left" w:pos="1701"/>
          <w:tab w:val="left" w:pos="2268"/>
        </w:tabs>
        <w:kinsoku w:val="0"/>
        <w:overflowPunct w:val="0"/>
        <w:ind w:left="1701" w:hanging="567"/>
        <w:jc w:val="both"/>
      </w:pPr>
      <w:r w:rsidRPr="00366665">
        <w:t>the</w:t>
      </w:r>
      <w:r w:rsidR="004E6A30">
        <w:t xml:space="preserve"> </w:t>
      </w:r>
      <w:r w:rsidRPr="00366665">
        <w:t>board</w:t>
      </w:r>
      <w:r w:rsidR="004E6A30">
        <w:t xml:space="preserve"> </w:t>
      </w:r>
      <w:r w:rsidRPr="00366665">
        <w:t>of</w:t>
      </w:r>
      <w:r w:rsidR="004E6A30">
        <w:t xml:space="preserve"> </w:t>
      </w:r>
      <w:r w:rsidRPr="00366665">
        <w:t>directors</w:t>
      </w:r>
      <w:r w:rsidR="004E6A30">
        <w:t xml:space="preserve"> </w:t>
      </w:r>
      <w:r w:rsidRPr="00366665">
        <w:t>and</w:t>
      </w:r>
      <w:r w:rsidR="004E6A30">
        <w:t xml:space="preserve"> </w:t>
      </w:r>
      <w:r w:rsidRPr="00366665">
        <w:t>the</w:t>
      </w:r>
      <w:r w:rsidR="004E6A30">
        <w:t xml:space="preserve"> </w:t>
      </w:r>
      <w:r w:rsidRPr="00366665">
        <w:t>council</w:t>
      </w:r>
      <w:r w:rsidR="004E6A30">
        <w:t xml:space="preserve"> </w:t>
      </w:r>
      <w:r w:rsidRPr="00366665">
        <w:t>of</w:t>
      </w:r>
      <w:r w:rsidR="004E6A30">
        <w:t xml:space="preserve"> </w:t>
      </w:r>
      <w:r w:rsidRPr="00366665">
        <w:t>governors</w:t>
      </w:r>
      <w:r w:rsidR="004E6A30">
        <w:t xml:space="preserve"> </w:t>
      </w:r>
      <w:r w:rsidRPr="00366665">
        <w:t>of</w:t>
      </w:r>
      <w:r w:rsidR="004E6A30">
        <w:t xml:space="preserve"> </w:t>
      </w:r>
      <w:r w:rsidRPr="00366665">
        <w:t xml:space="preserve">the </w:t>
      </w:r>
      <w:r w:rsidR="00C84648" w:rsidRPr="00366665">
        <w:t>Corporation</w:t>
      </w:r>
      <w:r w:rsidRPr="00366665">
        <w:t xml:space="preserve"> have approved: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915B3">
      <w:pPr>
        <w:pStyle w:val="BodyText"/>
        <w:numPr>
          <w:ilvl w:val="3"/>
          <w:numId w:val="33"/>
        </w:numPr>
        <w:tabs>
          <w:tab w:val="left" w:pos="1134"/>
          <w:tab w:val="left" w:pos="1701"/>
          <w:tab w:val="left" w:pos="2268"/>
        </w:tabs>
        <w:kinsoku w:val="0"/>
        <w:overflowPunct w:val="0"/>
        <w:ind w:left="2268" w:hanging="567"/>
        <w:jc w:val="both"/>
      </w:pPr>
      <w:r w:rsidRPr="00366665">
        <w:t>the use of such software for the purpose of counting votes in the relevant election, and</w:t>
      </w:r>
    </w:p>
    <w:p w:rsidR="00606714" w:rsidRPr="00366665" w:rsidRDefault="00606714" w:rsidP="004915B3">
      <w:pPr>
        <w:pStyle w:val="BodyText"/>
        <w:numPr>
          <w:ilvl w:val="3"/>
          <w:numId w:val="33"/>
        </w:numPr>
        <w:tabs>
          <w:tab w:val="left" w:pos="1134"/>
          <w:tab w:val="left" w:pos="1701"/>
          <w:tab w:val="left" w:pos="2268"/>
        </w:tabs>
        <w:kinsoku w:val="0"/>
        <w:overflowPunct w:val="0"/>
        <w:ind w:left="2268" w:hanging="567"/>
        <w:jc w:val="both"/>
      </w:pPr>
      <w:r w:rsidRPr="00366665">
        <w:t>a policy governing the use of such software, and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915B3">
      <w:pPr>
        <w:pStyle w:val="BodyText"/>
        <w:numPr>
          <w:ilvl w:val="2"/>
          <w:numId w:val="33"/>
        </w:numPr>
        <w:tabs>
          <w:tab w:val="left" w:pos="1134"/>
          <w:tab w:val="left" w:pos="1701"/>
          <w:tab w:val="left" w:pos="2268"/>
        </w:tabs>
        <w:kinsoku w:val="0"/>
        <w:overflowPunct w:val="0"/>
        <w:ind w:left="1701" w:hanging="567"/>
        <w:jc w:val="both"/>
      </w:pPr>
      <w:r w:rsidRPr="00366665">
        <w:t xml:space="preserve">the </w:t>
      </w:r>
      <w:r w:rsidR="00C84648" w:rsidRPr="00366665">
        <w:t>Corporation</w:t>
      </w:r>
      <w:r w:rsidRPr="00366665">
        <w:t xml:space="preserve"> and the </w:t>
      </w:r>
      <w:r w:rsidR="00BB2F9F" w:rsidRPr="00366665">
        <w:t>Returning Officer</w:t>
      </w:r>
      <w:r w:rsidRPr="00366665">
        <w:t xml:space="preserve"> are satisfied that the use of such software will produce an accurate result.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33"/>
        </w:numPr>
        <w:tabs>
          <w:tab w:val="left" w:pos="1134"/>
          <w:tab w:val="left" w:pos="1701"/>
          <w:tab w:val="left" w:pos="2268"/>
        </w:tabs>
        <w:kinsoku w:val="0"/>
        <w:overflowPunct w:val="0"/>
        <w:ind w:left="0" w:firstLine="0"/>
        <w:jc w:val="both"/>
        <w:rPr>
          <w:b w:val="0"/>
          <w:bCs w:val="0"/>
        </w:rPr>
      </w:pPr>
      <w:r w:rsidRPr="00366665">
        <w:lastRenderedPageBreak/>
        <w:t>The count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33"/>
        </w:numPr>
        <w:tabs>
          <w:tab w:val="left" w:pos="1134"/>
          <w:tab w:val="left" w:pos="1701"/>
          <w:tab w:val="left" w:pos="2268"/>
        </w:tabs>
        <w:kinsoku w:val="0"/>
        <w:overflowPunct w:val="0"/>
        <w:ind w:left="0" w:firstLine="0"/>
        <w:jc w:val="both"/>
      </w:pPr>
      <w:r w:rsidRPr="00366665">
        <w:t xml:space="preserve">The </w:t>
      </w:r>
      <w:r w:rsidR="00BB2F9F" w:rsidRPr="00366665">
        <w:t>Returning Officer</w:t>
      </w:r>
      <w:r w:rsidRPr="00366665">
        <w:t xml:space="preserve"> is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915B3">
      <w:pPr>
        <w:pStyle w:val="BodyText"/>
        <w:numPr>
          <w:ilvl w:val="2"/>
          <w:numId w:val="33"/>
        </w:numPr>
        <w:tabs>
          <w:tab w:val="left" w:pos="1134"/>
          <w:tab w:val="left" w:pos="1701"/>
          <w:tab w:val="left" w:pos="2268"/>
        </w:tabs>
        <w:kinsoku w:val="0"/>
        <w:overflowPunct w:val="0"/>
        <w:ind w:left="1701" w:hanging="567"/>
        <w:jc w:val="both"/>
      </w:pPr>
      <w:r w:rsidRPr="00366665">
        <w:t>count and record the number of:</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915B3">
      <w:pPr>
        <w:pStyle w:val="BodyText"/>
        <w:numPr>
          <w:ilvl w:val="0"/>
          <w:numId w:val="32"/>
        </w:numPr>
        <w:tabs>
          <w:tab w:val="left" w:pos="1134"/>
          <w:tab w:val="left" w:pos="1701"/>
          <w:tab w:val="left" w:pos="2268"/>
        </w:tabs>
        <w:kinsoku w:val="0"/>
        <w:overflowPunct w:val="0"/>
        <w:ind w:left="2268" w:hanging="567"/>
        <w:jc w:val="both"/>
      </w:pPr>
      <w:r w:rsidRPr="00366665">
        <w:t>ballot papers that have been returned; and</w:t>
      </w:r>
    </w:p>
    <w:p w:rsidR="00606714" w:rsidRPr="00366665" w:rsidRDefault="00606714" w:rsidP="004915B3">
      <w:pPr>
        <w:pStyle w:val="BodyText"/>
        <w:numPr>
          <w:ilvl w:val="0"/>
          <w:numId w:val="32"/>
        </w:numPr>
        <w:tabs>
          <w:tab w:val="left" w:pos="1134"/>
          <w:tab w:val="left" w:pos="1701"/>
          <w:tab w:val="left" w:pos="2268"/>
        </w:tabs>
        <w:kinsoku w:val="0"/>
        <w:overflowPunct w:val="0"/>
        <w:ind w:left="2268" w:hanging="567"/>
        <w:jc w:val="both"/>
      </w:pPr>
      <w:r w:rsidRPr="00366665">
        <w:t>the number of internet voting records, telephone voting records and/or text voting records that have been created,</w:t>
      </w:r>
    </w:p>
    <w:p w:rsidR="004915B3" w:rsidRDefault="004915B3" w:rsidP="004915B3">
      <w:pPr>
        <w:pStyle w:val="BodyText"/>
        <w:tabs>
          <w:tab w:val="left" w:pos="1134"/>
          <w:tab w:val="left" w:pos="1701"/>
          <w:tab w:val="left" w:pos="2268"/>
        </w:tabs>
        <w:kinsoku w:val="0"/>
        <w:overflowPunct w:val="0"/>
        <w:ind w:left="1134" w:firstLine="0"/>
        <w:jc w:val="both"/>
      </w:pPr>
    </w:p>
    <w:p w:rsidR="00606714" w:rsidRPr="00366665" w:rsidRDefault="00606714" w:rsidP="004915B3">
      <w:pPr>
        <w:pStyle w:val="BodyText"/>
        <w:tabs>
          <w:tab w:val="left" w:pos="1134"/>
          <w:tab w:val="left" w:pos="1701"/>
          <w:tab w:val="left" w:pos="2268"/>
        </w:tabs>
        <w:kinsoku w:val="0"/>
        <w:overflowPunct w:val="0"/>
        <w:ind w:left="1134" w:firstLine="0"/>
        <w:jc w:val="both"/>
      </w:pPr>
      <w:r w:rsidRPr="00366665">
        <w:t>and</w:t>
      </w:r>
    </w:p>
    <w:p w:rsidR="00606714" w:rsidRPr="00366665" w:rsidRDefault="00606714" w:rsidP="004915B3">
      <w:pPr>
        <w:tabs>
          <w:tab w:val="left" w:pos="1134"/>
          <w:tab w:val="left" w:pos="1701"/>
          <w:tab w:val="left" w:pos="2268"/>
        </w:tabs>
        <w:kinsoku w:val="0"/>
        <w:overflowPunct w:val="0"/>
        <w:ind w:left="1134"/>
        <w:jc w:val="both"/>
        <w:rPr>
          <w:rFonts w:ascii="Arial" w:hAnsi="Arial" w:cs="Arial"/>
        </w:rPr>
      </w:pPr>
    </w:p>
    <w:p w:rsidR="00606714" w:rsidRPr="00366665" w:rsidRDefault="00606714" w:rsidP="004915B3">
      <w:pPr>
        <w:pStyle w:val="BodyText"/>
        <w:numPr>
          <w:ilvl w:val="2"/>
          <w:numId w:val="33"/>
        </w:numPr>
        <w:tabs>
          <w:tab w:val="left" w:pos="1134"/>
          <w:tab w:val="left" w:pos="1701"/>
          <w:tab w:val="left" w:pos="2268"/>
        </w:tabs>
        <w:kinsoku w:val="0"/>
        <w:overflowPunct w:val="0"/>
        <w:ind w:left="1701" w:hanging="567"/>
        <w:jc w:val="both"/>
      </w:pPr>
      <w:r w:rsidRPr="00366665">
        <w:t>count the votes according to the provisions in this Part of the rules and/or the provisions of any policy approved pursuant to rule 42.2(ii) where vote counting software is being used.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915B3">
      <w:pPr>
        <w:pStyle w:val="BodyText"/>
        <w:numPr>
          <w:ilvl w:val="1"/>
          <w:numId w:val="33"/>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while counting and recording the number</w:t>
      </w:r>
      <w:r w:rsidR="004E6A30">
        <w:t xml:space="preserve"> </w:t>
      </w:r>
      <w:r w:rsidRPr="00366665">
        <w:t>of ballot papers, internet voting records, telephone voting records and/or text voting records and counting the votes, must make arrangements to ensure that no person obtains or communicates information as to the unique identifier on a ballot paper or the voter ID number on an internet voting record, telephone voting record or text voting record.</w:t>
      </w:r>
    </w:p>
    <w:p w:rsidR="00606714" w:rsidRPr="00366665" w:rsidRDefault="00606714" w:rsidP="004915B3">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4915B3">
      <w:pPr>
        <w:pStyle w:val="BodyText"/>
        <w:numPr>
          <w:ilvl w:val="1"/>
          <w:numId w:val="33"/>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is to proceed continuously with counting the votes as far as is practicable.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STV44.</w:t>
      </w:r>
      <w:r w:rsidRPr="00366665">
        <w:tab/>
        <w:t>Rejected ballot papers and rejected text voting records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0" w:firstLine="0"/>
        <w:jc w:val="both"/>
      </w:pPr>
      <w:r w:rsidRPr="00366665">
        <w:t>STV44.1</w:t>
      </w:r>
      <w:r w:rsidRPr="00366665">
        <w:tab/>
        <w:t>Any ballot paper: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915B3">
      <w:pPr>
        <w:pStyle w:val="BodyText"/>
        <w:numPr>
          <w:ilvl w:val="2"/>
          <w:numId w:val="33"/>
        </w:numPr>
        <w:tabs>
          <w:tab w:val="left" w:pos="1134"/>
          <w:tab w:val="left" w:pos="1701"/>
          <w:tab w:val="left" w:pos="2268"/>
        </w:tabs>
        <w:kinsoku w:val="0"/>
        <w:overflowPunct w:val="0"/>
        <w:ind w:left="1701" w:hanging="567"/>
        <w:jc w:val="both"/>
      </w:pPr>
      <w:r w:rsidRPr="00366665">
        <w:t>which does not bear the features that have been incorporated into the other ballot papers to prevent them from being reproduced,</w:t>
      </w:r>
    </w:p>
    <w:p w:rsidR="00606714" w:rsidRPr="00366665" w:rsidRDefault="00606714" w:rsidP="004915B3">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915B3">
      <w:pPr>
        <w:pStyle w:val="BodyText"/>
        <w:numPr>
          <w:ilvl w:val="2"/>
          <w:numId w:val="33"/>
        </w:numPr>
        <w:tabs>
          <w:tab w:val="left" w:pos="1134"/>
          <w:tab w:val="left" w:pos="1701"/>
          <w:tab w:val="left" w:pos="2268"/>
        </w:tabs>
        <w:kinsoku w:val="0"/>
        <w:overflowPunct w:val="0"/>
        <w:ind w:left="1701" w:hanging="567"/>
        <w:jc w:val="both"/>
      </w:pPr>
      <w:r w:rsidRPr="00366665">
        <w:t xml:space="preserve">on which the figure “1” standing alone is not placed so as to indicate a first preference for any </w:t>
      </w:r>
      <w:r w:rsidR="00BB2F9F" w:rsidRPr="00366665">
        <w:t>Candidate</w:t>
      </w:r>
      <w:r w:rsidRPr="00366665">
        <w:t>,</w:t>
      </w:r>
    </w:p>
    <w:p w:rsidR="00606714" w:rsidRPr="00366665" w:rsidRDefault="00606714" w:rsidP="004915B3">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915B3">
      <w:pPr>
        <w:pStyle w:val="BodyText"/>
        <w:numPr>
          <w:ilvl w:val="2"/>
          <w:numId w:val="33"/>
        </w:numPr>
        <w:tabs>
          <w:tab w:val="left" w:pos="1134"/>
          <w:tab w:val="left" w:pos="1701"/>
          <w:tab w:val="left" w:pos="2268"/>
        </w:tabs>
        <w:kinsoku w:val="0"/>
        <w:overflowPunct w:val="0"/>
        <w:ind w:left="1701" w:hanging="567"/>
        <w:jc w:val="both"/>
      </w:pPr>
      <w:r w:rsidRPr="00366665">
        <w:t>on which anything is written or marked by which the voter can be identified except the unique identifier, or</w:t>
      </w:r>
    </w:p>
    <w:p w:rsidR="00606714" w:rsidRPr="00366665" w:rsidRDefault="00606714" w:rsidP="004915B3">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915B3">
      <w:pPr>
        <w:pStyle w:val="BodyText"/>
        <w:numPr>
          <w:ilvl w:val="2"/>
          <w:numId w:val="33"/>
        </w:numPr>
        <w:tabs>
          <w:tab w:val="left" w:pos="1134"/>
          <w:tab w:val="left" w:pos="1701"/>
          <w:tab w:val="left" w:pos="2268"/>
        </w:tabs>
        <w:kinsoku w:val="0"/>
        <w:overflowPunct w:val="0"/>
        <w:ind w:left="1701" w:hanging="567"/>
        <w:jc w:val="both"/>
      </w:pPr>
      <w:r w:rsidRPr="00366665">
        <w:t>which is unmarked or rejected because of uncertainty,</w:t>
      </w:r>
    </w:p>
    <w:p w:rsidR="00606714" w:rsidRPr="00366665" w:rsidRDefault="00606714" w:rsidP="004915B3">
      <w:pPr>
        <w:tabs>
          <w:tab w:val="left" w:pos="1134"/>
          <w:tab w:val="left" w:pos="1701"/>
          <w:tab w:val="left" w:pos="2268"/>
        </w:tabs>
        <w:kinsoku w:val="0"/>
        <w:overflowPunct w:val="0"/>
        <w:ind w:left="1134"/>
        <w:jc w:val="both"/>
        <w:rPr>
          <w:rFonts w:ascii="Arial" w:hAnsi="Arial" w:cs="Arial"/>
        </w:rPr>
      </w:pPr>
    </w:p>
    <w:p w:rsidR="00606714" w:rsidRPr="00366665" w:rsidRDefault="00606714" w:rsidP="004915B3">
      <w:pPr>
        <w:pStyle w:val="BodyText"/>
        <w:tabs>
          <w:tab w:val="left" w:pos="1134"/>
          <w:tab w:val="left" w:pos="1701"/>
          <w:tab w:val="left" w:pos="2268"/>
        </w:tabs>
        <w:kinsoku w:val="0"/>
        <w:overflowPunct w:val="0"/>
        <w:ind w:left="1134" w:firstLine="0"/>
        <w:jc w:val="both"/>
      </w:pPr>
      <w:r w:rsidRPr="00366665">
        <w:t xml:space="preserve">shall be rejected and not counted, but the ballot paper shall not be rejected by reason only of carrying the words “one”, “two”, “three” and so on, or any other mark instead of a figure if, in the opinion of the </w:t>
      </w:r>
      <w:r w:rsidR="00BB2F9F" w:rsidRPr="00366665">
        <w:t>Returning Officer</w:t>
      </w:r>
      <w:r w:rsidRPr="00366665">
        <w:t>, the word or mark clearly indicates a preference or preferences.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915B3">
      <w:pPr>
        <w:pStyle w:val="BodyText"/>
        <w:tabs>
          <w:tab w:val="left" w:pos="1134"/>
          <w:tab w:val="left" w:pos="1701"/>
          <w:tab w:val="left" w:pos="2268"/>
        </w:tabs>
        <w:kinsoku w:val="0"/>
        <w:overflowPunct w:val="0"/>
        <w:ind w:left="1134" w:hanging="1134"/>
        <w:jc w:val="both"/>
      </w:pPr>
      <w:r w:rsidRPr="00366665">
        <w:t>STV44.2</w:t>
      </w:r>
      <w:r w:rsidR="00A804FD" w:rsidRPr="00366665">
        <w:tab/>
      </w:r>
      <w:r w:rsidRPr="00366665">
        <w:t xml:space="preserve">The </w:t>
      </w:r>
      <w:r w:rsidR="00BB2F9F" w:rsidRPr="00366665">
        <w:t>Returning Officer</w:t>
      </w:r>
      <w:r w:rsidRPr="00366665">
        <w:t xml:space="preserve"> is to endorse the word “rejected” on any ballot paper which under this rule is not to be counted.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0" w:firstLine="0"/>
        <w:jc w:val="both"/>
      </w:pPr>
      <w:r w:rsidRPr="00366665">
        <w:t>STV44.3</w:t>
      </w:r>
      <w:r w:rsidRPr="00366665">
        <w:tab/>
        <w:t>Any text voting record: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915B3">
      <w:pPr>
        <w:pStyle w:val="BodyText"/>
        <w:numPr>
          <w:ilvl w:val="0"/>
          <w:numId w:val="31"/>
        </w:numPr>
        <w:tabs>
          <w:tab w:val="left" w:pos="1134"/>
          <w:tab w:val="left" w:pos="1701"/>
          <w:tab w:val="left" w:pos="2268"/>
        </w:tabs>
        <w:kinsoku w:val="0"/>
        <w:overflowPunct w:val="0"/>
        <w:ind w:left="1701"/>
        <w:jc w:val="both"/>
      </w:pPr>
      <w:r w:rsidRPr="00366665">
        <w:t xml:space="preserve">on which the figure “1” standing alone is not placed so as to indicate a first preference for any </w:t>
      </w:r>
      <w:r w:rsidR="00BB2F9F" w:rsidRPr="00366665">
        <w:t>Candidate</w:t>
      </w:r>
      <w:r w:rsidRPr="00366665">
        <w:t>,</w:t>
      </w:r>
    </w:p>
    <w:p w:rsidR="00606714" w:rsidRPr="00366665" w:rsidRDefault="00606714" w:rsidP="004915B3">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915B3">
      <w:pPr>
        <w:pStyle w:val="BodyText"/>
        <w:numPr>
          <w:ilvl w:val="0"/>
          <w:numId w:val="31"/>
        </w:numPr>
        <w:tabs>
          <w:tab w:val="left" w:pos="1134"/>
          <w:tab w:val="left" w:pos="1701"/>
          <w:tab w:val="left" w:pos="2268"/>
        </w:tabs>
        <w:kinsoku w:val="0"/>
        <w:overflowPunct w:val="0"/>
        <w:ind w:left="1701"/>
        <w:jc w:val="both"/>
      </w:pPr>
      <w:r w:rsidRPr="00366665">
        <w:t>on which anything is written or marked by which the voter can be</w:t>
      </w:r>
    </w:p>
    <w:p w:rsidR="00606714" w:rsidRPr="00366665" w:rsidRDefault="00606714" w:rsidP="004915B3">
      <w:pPr>
        <w:pStyle w:val="BodyText"/>
        <w:tabs>
          <w:tab w:val="left" w:pos="1134"/>
          <w:tab w:val="left" w:pos="1701"/>
          <w:tab w:val="left" w:pos="2268"/>
        </w:tabs>
        <w:kinsoku w:val="0"/>
        <w:overflowPunct w:val="0"/>
        <w:ind w:left="1701"/>
        <w:jc w:val="both"/>
      </w:pPr>
      <w:r w:rsidRPr="00366665">
        <w:t>identified except the unique identifier, or</w:t>
      </w:r>
    </w:p>
    <w:p w:rsidR="00606714" w:rsidRPr="00366665" w:rsidRDefault="00606714" w:rsidP="004915B3">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915B3">
      <w:pPr>
        <w:pStyle w:val="BodyText"/>
        <w:numPr>
          <w:ilvl w:val="0"/>
          <w:numId w:val="31"/>
        </w:numPr>
        <w:tabs>
          <w:tab w:val="left" w:pos="1134"/>
          <w:tab w:val="left" w:pos="1701"/>
          <w:tab w:val="left" w:pos="2268"/>
        </w:tabs>
        <w:kinsoku w:val="0"/>
        <w:overflowPunct w:val="0"/>
        <w:ind w:left="1701"/>
        <w:jc w:val="both"/>
      </w:pPr>
      <w:r w:rsidRPr="00366665">
        <w:t>which is unmarked or rejected because of uncertainty,</w:t>
      </w:r>
    </w:p>
    <w:p w:rsidR="00606714" w:rsidRPr="00366665" w:rsidRDefault="00606714" w:rsidP="004915B3">
      <w:pPr>
        <w:tabs>
          <w:tab w:val="left" w:pos="1134"/>
          <w:tab w:val="left" w:pos="1701"/>
          <w:tab w:val="left" w:pos="2268"/>
        </w:tabs>
        <w:kinsoku w:val="0"/>
        <w:overflowPunct w:val="0"/>
        <w:ind w:left="1134"/>
        <w:jc w:val="both"/>
        <w:rPr>
          <w:rFonts w:ascii="Arial" w:hAnsi="Arial" w:cs="Arial"/>
        </w:rPr>
      </w:pPr>
    </w:p>
    <w:p w:rsidR="00606714" w:rsidRPr="00366665" w:rsidRDefault="00606714" w:rsidP="004915B3">
      <w:pPr>
        <w:pStyle w:val="BodyText"/>
        <w:tabs>
          <w:tab w:val="left" w:pos="1134"/>
          <w:tab w:val="left" w:pos="1701"/>
          <w:tab w:val="left" w:pos="2268"/>
        </w:tabs>
        <w:kinsoku w:val="0"/>
        <w:overflowPunct w:val="0"/>
        <w:ind w:left="1134" w:firstLine="0"/>
        <w:jc w:val="both"/>
      </w:pPr>
      <w:r w:rsidRPr="00366665">
        <w:t xml:space="preserve">shall be rejected and not counted, but the text voting record shall not be rejected by reason only of carrying the words “one”, “two”, “three” and so on, or any other mark instead of a figure if, in the opinion of the </w:t>
      </w:r>
      <w:r w:rsidR="00BB2F9F" w:rsidRPr="00366665">
        <w:t>Returning Officer</w:t>
      </w:r>
      <w:r w:rsidRPr="00366665">
        <w:t>, the word or mark clearly indicates a preference or preferences.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915B3">
      <w:pPr>
        <w:pStyle w:val="BodyText"/>
        <w:tabs>
          <w:tab w:val="left" w:pos="1134"/>
          <w:tab w:val="left" w:pos="1701"/>
          <w:tab w:val="left" w:pos="2268"/>
        </w:tabs>
        <w:kinsoku w:val="0"/>
        <w:overflowPunct w:val="0"/>
        <w:ind w:left="1134" w:hanging="1134"/>
        <w:jc w:val="both"/>
      </w:pPr>
      <w:r w:rsidRPr="00366665">
        <w:t>STV44.4</w:t>
      </w:r>
      <w:r w:rsidR="00A804FD" w:rsidRPr="00366665">
        <w:tab/>
      </w:r>
      <w:r w:rsidRPr="00366665">
        <w:t xml:space="preserve">The </w:t>
      </w:r>
      <w:r w:rsidR="00BB2F9F" w:rsidRPr="00366665">
        <w:t>Returning Officer</w:t>
      </w:r>
      <w:r w:rsidRPr="00366665">
        <w:t xml:space="preserve"> is to endorse the word “rejected” on any text voting record which under this rule is not to be counted.</w:t>
      </w:r>
    </w:p>
    <w:p w:rsidR="00A804FD" w:rsidRPr="00366665" w:rsidRDefault="00A804FD" w:rsidP="004915B3">
      <w:pPr>
        <w:pStyle w:val="BodyText"/>
        <w:tabs>
          <w:tab w:val="left" w:pos="1134"/>
          <w:tab w:val="left" w:pos="1701"/>
          <w:tab w:val="left" w:pos="2268"/>
        </w:tabs>
        <w:kinsoku w:val="0"/>
        <w:overflowPunct w:val="0"/>
        <w:ind w:left="1134" w:hanging="1134"/>
        <w:jc w:val="both"/>
      </w:pPr>
    </w:p>
    <w:p w:rsidR="00606714" w:rsidRPr="00366665" w:rsidRDefault="00606714" w:rsidP="004915B3">
      <w:pPr>
        <w:pStyle w:val="BodyText"/>
        <w:tabs>
          <w:tab w:val="left" w:pos="1134"/>
          <w:tab w:val="left" w:pos="1701"/>
          <w:tab w:val="left" w:pos="2268"/>
        </w:tabs>
        <w:kinsoku w:val="0"/>
        <w:overflowPunct w:val="0"/>
        <w:ind w:left="1134" w:hanging="1134"/>
        <w:jc w:val="both"/>
      </w:pPr>
      <w:r w:rsidRPr="00366665">
        <w:t>STV44.5</w:t>
      </w:r>
      <w:r w:rsidR="00A804FD" w:rsidRPr="00366665">
        <w:tab/>
      </w:r>
      <w:r w:rsidRPr="00366665">
        <w:t xml:space="preserve">The </w:t>
      </w:r>
      <w:r w:rsidR="00BB2F9F" w:rsidRPr="00366665">
        <w:t>Returning Officer</w:t>
      </w:r>
      <w:r w:rsidRPr="00366665">
        <w:t xml:space="preserve"> is to draw up a statement showing the number of ballot papers rejected by him or her under each of the subparagraphs</w:t>
      </w:r>
      <w:r w:rsidR="004915B3">
        <w:t xml:space="preserve"> </w:t>
      </w:r>
      <w:r w:rsidRPr="00366665">
        <w:t>(a) to (d) of rule STV44.1 and the number of text voting records rejected by him or her under each of the sub-paragraphs (a) to (c) of rule STV44.3.</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FPP44.</w:t>
      </w:r>
      <w:r w:rsidRPr="00366665">
        <w:tab/>
        <w:t>Rejected ballot papers and rejected text voting records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0" w:firstLine="0"/>
        <w:jc w:val="both"/>
      </w:pPr>
      <w:r w:rsidRPr="00366665">
        <w:t>FPP44.1</w:t>
      </w:r>
      <w:r w:rsidRPr="00366665">
        <w:tab/>
        <w:t>Any ballot paper: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915B3">
      <w:pPr>
        <w:pStyle w:val="BodyText"/>
        <w:numPr>
          <w:ilvl w:val="0"/>
          <w:numId w:val="30"/>
        </w:numPr>
        <w:tabs>
          <w:tab w:val="left" w:pos="1134"/>
          <w:tab w:val="left" w:pos="1701"/>
          <w:tab w:val="left" w:pos="2268"/>
        </w:tabs>
        <w:kinsoku w:val="0"/>
        <w:overflowPunct w:val="0"/>
        <w:ind w:left="1701"/>
        <w:jc w:val="both"/>
      </w:pPr>
      <w:r w:rsidRPr="00366665">
        <w:t>which does not bear the features that have been incorporated into the other ballot papers to prevent them from being reproduced,</w:t>
      </w:r>
    </w:p>
    <w:p w:rsidR="00606714" w:rsidRPr="00366665" w:rsidRDefault="00606714" w:rsidP="004915B3">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915B3">
      <w:pPr>
        <w:pStyle w:val="BodyText"/>
        <w:numPr>
          <w:ilvl w:val="0"/>
          <w:numId w:val="30"/>
        </w:numPr>
        <w:tabs>
          <w:tab w:val="left" w:pos="1134"/>
          <w:tab w:val="left" w:pos="1701"/>
          <w:tab w:val="left" w:pos="2268"/>
        </w:tabs>
        <w:kinsoku w:val="0"/>
        <w:overflowPunct w:val="0"/>
        <w:ind w:left="1701"/>
        <w:jc w:val="both"/>
      </w:pPr>
      <w:r w:rsidRPr="00366665">
        <w:t xml:space="preserve">on which votes are given for more </w:t>
      </w:r>
      <w:r w:rsidR="00BB2F9F" w:rsidRPr="00366665">
        <w:t>Candidate</w:t>
      </w:r>
      <w:r w:rsidRPr="00366665">
        <w:t>s than the voter is entitled to vote,</w:t>
      </w:r>
    </w:p>
    <w:p w:rsidR="00606714" w:rsidRPr="00366665" w:rsidRDefault="00606714" w:rsidP="004915B3">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915B3">
      <w:pPr>
        <w:pStyle w:val="BodyText"/>
        <w:numPr>
          <w:ilvl w:val="0"/>
          <w:numId w:val="30"/>
        </w:numPr>
        <w:tabs>
          <w:tab w:val="left" w:pos="1134"/>
          <w:tab w:val="left" w:pos="1701"/>
          <w:tab w:val="left" w:pos="2268"/>
        </w:tabs>
        <w:kinsoku w:val="0"/>
        <w:overflowPunct w:val="0"/>
        <w:ind w:left="1701"/>
        <w:jc w:val="both"/>
      </w:pPr>
      <w:r w:rsidRPr="00366665">
        <w:t>on which anything is written or marked by which the voter can be identified except the unique identifier, or</w:t>
      </w:r>
    </w:p>
    <w:p w:rsidR="00606714" w:rsidRPr="00366665" w:rsidRDefault="00606714" w:rsidP="004915B3">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915B3">
      <w:pPr>
        <w:pStyle w:val="BodyText"/>
        <w:numPr>
          <w:ilvl w:val="0"/>
          <w:numId w:val="30"/>
        </w:numPr>
        <w:tabs>
          <w:tab w:val="left" w:pos="1134"/>
          <w:tab w:val="left" w:pos="1701"/>
          <w:tab w:val="left" w:pos="2268"/>
        </w:tabs>
        <w:kinsoku w:val="0"/>
        <w:overflowPunct w:val="0"/>
        <w:ind w:left="1701"/>
        <w:jc w:val="both"/>
      </w:pPr>
      <w:r w:rsidRPr="00366665">
        <w:t>which is unmarked or rejected because of uncertainty,</w:t>
      </w:r>
    </w:p>
    <w:p w:rsidR="00606714" w:rsidRPr="00366665" w:rsidRDefault="00606714" w:rsidP="004915B3">
      <w:pPr>
        <w:tabs>
          <w:tab w:val="left" w:pos="1134"/>
          <w:tab w:val="left" w:pos="1701"/>
          <w:tab w:val="left" w:pos="2268"/>
        </w:tabs>
        <w:kinsoku w:val="0"/>
        <w:overflowPunct w:val="0"/>
        <w:ind w:left="1134"/>
        <w:jc w:val="both"/>
        <w:rPr>
          <w:rFonts w:ascii="Arial" w:hAnsi="Arial" w:cs="Arial"/>
        </w:rPr>
      </w:pPr>
    </w:p>
    <w:p w:rsidR="00606714" w:rsidRPr="00366665" w:rsidRDefault="00606714" w:rsidP="004915B3">
      <w:pPr>
        <w:pStyle w:val="BodyText"/>
        <w:tabs>
          <w:tab w:val="left" w:pos="1134"/>
          <w:tab w:val="left" w:pos="1701"/>
          <w:tab w:val="left" w:pos="2268"/>
        </w:tabs>
        <w:kinsoku w:val="0"/>
        <w:overflowPunct w:val="0"/>
        <w:ind w:left="1134" w:firstLine="0"/>
        <w:jc w:val="both"/>
      </w:pPr>
      <w:r w:rsidRPr="00366665">
        <w:t>shall, subject to rules FPP44.2 and FPP44.3, be rejected and not counted.</w:t>
      </w:r>
    </w:p>
    <w:p w:rsidR="00606714" w:rsidRPr="00366665" w:rsidRDefault="00606714" w:rsidP="004915B3">
      <w:pPr>
        <w:tabs>
          <w:tab w:val="left" w:pos="1134"/>
          <w:tab w:val="left" w:pos="1701"/>
          <w:tab w:val="left" w:pos="2268"/>
        </w:tabs>
        <w:kinsoku w:val="0"/>
        <w:overflowPunct w:val="0"/>
        <w:ind w:left="1134"/>
        <w:jc w:val="both"/>
        <w:rPr>
          <w:rFonts w:ascii="Arial" w:hAnsi="Arial" w:cs="Arial"/>
        </w:rPr>
      </w:pPr>
    </w:p>
    <w:p w:rsidR="00606714" w:rsidRPr="00366665" w:rsidRDefault="00606714" w:rsidP="004915B3">
      <w:pPr>
        <w:pStyle w:val="BodyText"/>
        <w:tabs>
          <w:tab w:val="left" w:pos="1134"/>
          <w:tab w:val="left" w:pos="1701"/>
          <w:tab w:val="left" w:pos="2268"/>
        </w:tabs>
        <w:kinsoku w:val="0"/>
        <w:overflowPunct w:val="0"/>
        <w:ind w:left="1134" w:hanging="1134"/>
        <w:jc w:val="both"/>
      </w:pPr>
      <w:r w:rsidRPr="00366665">
        <w:t>FPP44.2</w:t>
      </w:r>
      <w:r w:rsidR="00A804FD" w:rsidRPr="00366665">
        <w:tab/>
      </w:r>
      <w:r w:rsidRPr="00366665">
        <w:t xml:space="preserve">Where the voter is entitled to vote for more than one </w:t>
      </w:r>
      <w:r w:rsidR="00BB2F9F" w:rsidRPr="00366665">
        <w:t>Candidate</w:t>
      </w:r>
      <w:r w:rsidRPr="00366665">
        <w:t>, a ballot paper is not to be rejected because of uncertainty in respect of any vote where no uncertainty arises, and that vote is to be counted.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0" w:firstLine="0"/>
        <w:jc w:val="both"/>
      </w:pPr>
      <w:r w:rsidRPr="00366665">
        <w:t>FPP44.3</w:t>
      </w:r>
      <w:r w:rsidRPr="00366665">
        <w:tab/>
        <w:t>A ballot paper on which a vote is marked: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915B3">
      <w:pPr>
        <w:pStyle w:val="BodyText"/>
        <w:numPr>
          <w:ilvl w:val="0"/>
          <w:numId w:val="29"/>
        </w:numPr>
        <w:tabs>
          <w:tab w:val="left" w:pos="1134"/>
          <w:tab w:val="left" w:pos="1701"/>
          <w:tab w:val="left" w:pos="2268"/>
        </w:tabs>
        <w:kinsoku w:val="0"/>
        <w:overflowPunct w:val="0"/>
        <w:ind w:left="1701"/>
        <w:jc w:val="both"/>
      </w:pPr>
      <w:r w:rsidRPr="00366665">
        <w:t>elsewhere than in the proper place,</w:t>
      </w:r>
    </w:p>
    <w:p w:rsidR="00606714" w:rsidRPr="00366665" w:rsidRDefault="00606714" w:rsidP="004915B3">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915B3">
      <w:pPr>
        <w:pStyle w:val="BodyText"/>
        <w:numPr>
          <w:ilvl w:val="0"/>
          <w:numId w:val="29"/>
        </w:numPr>
        <w:tabs>
          <w:tab w:val="left" w:pos="1134"/>
          <w:tab w:val="left" w:pos="1701"/>
          <w:tab w:val="left" w:pos="2268"/>
        </w:tabs>
        <w:kinsoku w:val="0"/>
        <w:overflowPunct w:val="0"/>
        <w:ind w:left="1701"/>
        <w:jc w:val="both"/>
      </w:pPr>
      <w:r w:rsidRPr="00366665">
        <w:t>otherwise than by means of a clear mark,</w:t>
      </w:r>
    </w:p>
    <w:p w:rsidR="00606714" w:rsidRPr="00366665" w:rsidRDefault="00606714" w:rsidP="004915B3">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915B3">
      <w:pPr>
        <w:pStyle w:val="BodyText"/>
        <w:numPr>
          <w:ilvl w:val="0"/>
          <w:numId w:val="29"/>
        </w:numPr>
        <w:tabs>
          <w:tab w:val="left" w:pos="1134"/>
          <w:tab w:val="left" w:pos="1701"/>
          <w:tab w:val="left" w:pos="2268"/>
        </w:tabs>
        <w:kinsoku w:val="0"/>
        <w:overflowPunct w:val="0"/>
        <w:ind w:left="1701"/>
        <w:jc w:val="both"/>
      </w:pPr>
      <w:r w:rsidRPr="00366665">
        <w:t>by more than one mark,</w:t>
      </w:r>
    </w:p>
    <w:p w:rsidR="00606714" w:rsidRPr="00366665" w:rsidRDefault="00606714" w:rsidP="004915B3">
      <w:pPr>
        <w:tabs>
          <w:tab w:val="left" w:pos="1134"/>
          <w:tab w:val="left" w:pos="1701"/>
          <w:tab w:val="left" w:pos="2268"/>
        </w:tabs>
        <w:kinsoku w:val="0"/>
        <w:overflowPunct w:val="0"/>
        <w:ind w:left="1134"/>
        <w:jc w:val="both"/>
        <w:rPr>
          <w:rFonts w:ascii="Arial" w:hAnsi="Arial" w:cs="Arial"/>
        </w:rPr>
      </w:pPr>
    </w:p>
    <w:p w:rsidR="00606714" w:rsidRPr="00366665" w:rsidRDefault="00606714" w:rsidP="004915B3">
      <w:pPr>
        <w:pStyle w:val="BodyText"/>
        <w:tabs>
          <w:tab w:val="left" w:pos="1134"/>
          <w:tab w:val="left" w:pos="1701"/>
          <w:tab w:val="left" w:pos="2268"/>
        </w:tabs>
        <w:kinsoku w:val="0"/>
        <w:overflowPunct w:val="0"/>
        <w:ind w:left="1134" w:firstLine="0"/>
        <w:jc w:val="both"/>
      </w:pPr>
      <w:r w:rsidRPr="00366665">
        <w:t xml:space="preserve">is not to be rejected for such reason (either wholly or in respect of that vote) if an intention that the vote shall be for one or other of the </w:t>
      </w:r>
      <w:r w:rsidR="00BB2F9F" w:rsidRPr="00366665">
        <w:t>Candidate</w:t>
      </w:r>
      <w:r w:rsidRPr="00366665">
        <w:t>s clearly appears, and the way the paper is marked does not itself identify the voter and it is not shown that he or she can be identified by it.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0" w:firstLine="0"/>
        <w:jc w:val="both"/>
      </w:pPr>
      <w:r w:rsidRPr="00366665">
        <w:t>FPP44.4</w:t>
      </w:r>
      <w:r w:rsidRPr="00366665">
        <w:tab/>
        <w:t xml:space="preserve">The </w:t>
      </w:r>
      <w:r w:rsidR="00BB2F9F" w:rsidRPr="00366665">
        <w:t>Returning Officer</w:t>
      </w:r>
      <w:r w:rsidRPr="00366665">
        <w:t xml:space="preserve"> is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F3EF4">
      <w:pPr>
        <w:pStyle w:val="BodyText"/>
        <w:numPr>
          <w:ilvl w:val="0"/>
          <w:numId w:val="28"/>
        </w:numPr>
        <w:tabs>
          <w:tab w:val="left" w:pos="1134"/>
          <w:tab w:val="left" w:pos="1701"/>
          <w:tab w:val="left" w:pos="2268"/>
        </w:tabs>
        <w:kinsoku w:val="0"/>
        <w:overflowPunct w:val="0"/>
        <w:ind w:left="1701"/>
        <w:jc w:val="both"/>
      </w:pPr>
      <w:r w:rsidRPr="00366665">
        <w:t>endorse the word “rejected” on any ballot paper which under this rule is not to be counted, and</w:t>
      </w:r>
    </w:p>
    <w:p w:rsidR="00606714" w:rsidRPr="00366665" w:rsidRDefault="00606714" w:rsidP="007F3EF4">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F3EF4">
      <w:pPr>
        <w:pStyle w:val="BodyText"/>
        <w:numPr>
          <w:ilvl w:val="0"/>
          <w:numId w:val="28"/>
        </w:numPr>
        <w:tabs>
          <w:tab w:val="left" w:pos="1134"/>
          <w:tab w:val="left" w:pos="1701"/>
          <w:tab w:val="left" w:pos="2268"/>
        </w:tabs>
        <w:kinsoku w:val="0"/>
        <w:overflowPunct w:val="0"/>
        <w:ind w:left="1701"/>
        <w:jc w:val="both"/>
      </w:pPr>
      <w:r w:rsidRPr="00366665">
        <w:t>in the case of a ballot paper on which any vote is counted under rules FPP44.2 and FPP 44.3, endorse the words “rejected in part” on the ballot paper and indicate which vote or votes have been counted.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F3EF4">
      <w:pPr>
        <w:pStyle w:val="BodyText"/>
        <w:tabs>
          <w:tab w:val="left" w:pos="1134"/>
          <w:tab w:val="left" w:pos="1701"/>
          <w:tab w:val="left" w:pos="2268"/>
        </w:tabs>
        <w:kinsoku w:val="0"/>
        <w:overflowPunct w:val="0"/>
        <w:ind w:left="1134" w:hanging="1134"/>
        <w:jc w:val="both"/>
      </w:pPr>
      <w:r w:rsidRPr="00366665">
        <w:t xml:space="preserve">FPP44.5 </w:t>
      </w:r>
      <w:r w:rsidR="00A804FD" w:rsidRPr="00366665">
        <w:tab/>
      </w:r>
      <w:r w:rsidRPr="00366665">
        <w:t xml:space="preserve">The </w:t>
      </w:r>
      <w:r w:rsidR="00BB2F9F" w:rsidRPr="00366665">
        <w:t>Returning Officer</w:t>
      </w:r>
      <w:r w:rsidRPr="00366665">
        <w:t xml:space="preserve"> is to draw up a statement showing the number of rejected ballot papers under the following headings: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F3EF4">
      <w:pPr>
        <w:pStyle w:val="BodyText"/>
        <w:numPr>
          <w:ilvl w:val="0"/>
          <w:numId w:val="27"/>
        </w:numPr>
        <w:tabs>
          <w:tab w:val="left" w:pos="1134"/>
          <w:tab w:val="left" w:pos="1701"/>
          <w:tab w:val="left" w:pos="2268"/>
        </w:tabs>
        <w:kinsoku w:val="0"/>
        <w:overflowPunct w:val="0"/>
        <w:ind w:left="1701"/>
        <w:jc w:val="both"/>
      </w:pPr>
      <w:r w:rsidRPr="00366665">
        <w:t>does not bear proper features that have been incorporated into the ballot paper,</w:t>
      </w:r>
    </w:p>
    <w:p w:rsidR="00606714" w:rsidRPr="00366665" w:rsidRDefault="00606714" w:rsidP="007F3EF4">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F3EF4">
      <w:pPr>
        <w:pStyle w:val="BodyText"/>
        <w:numPr>
          <w:ilvl w:val="0"/>
          <w:numId w:val="27"/>
        </w:numPr>
        <w:tabs>
          <w:tab w:val="left" w:pos="1134"/>
          <w:tab w:val="left" w:pos="1701"/>
          <w:tab w:val="left" w:pos="2268"/>
        </w:tabs>
        <w:kinsoku w:val="0"/>
        <w:overflowPunct w:val="0"/>
        <w:ind w:left="1701"/>
        <w:jc w:val="both"/>
      </w:pPr>
      <w:r w:rsidRPr="00366665">
        <w:t xml:space="preserve">voting for more </w:t>
      </w:r>
      <w:r w:rsidR="00BB2F9F" w:rsidRPr="00366665">
        <w:t>Candidate</w:t>
      </w:r>
      <w:r w:rsidRPr="00366665">
        <w:t>s than the voter is entitled to,</w:t>
      </w:r>
    </w:p>
    <w:p w:rsidR="00606714" w:rsidRPr="00366665" w:rsidRDefault="00606714" w:rsidP="007F3EF4">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F3EF4">
      <w:pPr>
        <w:pStyle w:val="BodyText"/>
        <w:numPr>
          <w:ilvl w:val="0"/>
          <w:numId w:val="27"/>
        </w:numPr>
        <w:tabs>
          <w:tab w:val="left" w:pos="1134"/>
          <w:tab w:val="left" w:pos="1701"/>
          <w:tab w:val="left" w:pos="2268"/>
        </w:tabs>
        <w:kinsoku w:val="0"/>
        <w:overflowPunct w:val="0"/>
        <w:ind w:left="1701"/>
        <w:jc w:val="both"/>
      </w:pPr>
      <w:r w:rsidRPr="00366665">
        <w:t>writing or mark by which voter could be identified, and</w:t>
      </w:r>
    </w:p>
    <w:p w:rsidR="00606714" w:rsidRPr="00366665" w:rsidRDefault="00606714" w:rsidP="007F3EF4">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F3EF4">
      <w:pPr>
        <w:pStyle w:val="BodyText"/>
        <w:numPr>
          <w:ilvl w:val="0"/>
          <w:numId w:val="27"/>
        </w:numPr>
        <w:tabs>
          <w:tab w:val="left" w:pos="1134"/>
          <w:tab w:val="left" w:pos="1701"/>
          <w:tab w:val="left" w:pos="2268"/>
        </w:tabs>
        <w:kinsoku w:val="0"/>
        <w:overflowPunct w:val="0"/>
        <w:ind w:left="1701"/>
        <w:jc w:val="both"/>
      </w:pPr>
      <w:r w:rsidRPr="00366665">
        <w:t>unmarked or rejected because of uncertainty,</w:t>
      </w:r>
    </w:p>
    <w:p w:rsidR="00606714" w:rsidRPr="00366665" w:rsidRDefault="00606714" w:rsidP="007F3EF4">
      <w:pPr>
        <w:tabs>
          <w:tab w:val="left" w:pos="1134"/>
          <w:tab w:val="left" w:pos="1701"/>
          <w:tab w:val="left" w:pos="2268"/>
        </w:tabs>
        <w:kinsoku w:val="0"/>
        <w:overflowPunct w:val="0"/>
        <w:ind w:left="1134"/>
        <w:jc w:val="both"/>
        <w:rPr>
          <w:rFonts w:ascii="Arial" w:hAnsi="Arial" w:cs="Arial"/>
        </w:rPr>
      </w:pPr>
    </w:p>
    <w:p w:rsidR="00606714" w:rsidRPr="00366665" w:rsidRDefault="00606714" w:rsidP="007F3EF4">
      <w:pPr>
        <w:pStyle w:val="BodyText"/>
        <w:tabs>
          <w:tab w:val="left" w:pos="1134"/>
          <w:tab w:val="left" w:pos="1701"/>
          <w:tab w:val="left" w:pos="2268"/>
        </w:tabs>
        <w:kinsoku w:val="0"/>
        <w:overflowPunct w:val="0"/>
        <w:ind w:left="1134" w:firstLine="0"/>
        <w:jc w:val="both"/>
      </w:pPr>
      <w:r w:rsidRPr="00366665">
        <w:t>and, where applicable, each heading must record the number of ballot papers rejected in part.</w:t>
      </w:r>
    </w:p>
    <w:p w:rsidR="00606714" w:rsidRPr="00366665" w:rsidRDefault="00606714" w:rsidP="007F3EF4">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0" w:firstLine="0"/>
        <w:jc w:val="both"/>
      </w:pPr>
      <w:r w:rsidRPr="00366665">
        <w:t>FPP44.6</w:t>
      </w:r>
      <w:r w:rsidRPr="00366665">
        <w:tab/>
        <w:t>Any text voting record: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F3EF4">
      <w:pPr>
        <w:pStyle w:val="BodyText"/>
        <w:numPr>
          <w:ilvl w:val="0"/>
          <w:numId w:val="26"/>
        </w:numPr>
        <w:tabs>
          <w:tab w:val="left" w:pos="1134"/>
          <w:tab w:val="left" w:pos="1701"/>
          <w:tab w:val="left" w:pos="2268"/>
        </w:tabs>
        <w:kinsoku w:val="0"/>
        <w:overflowPunct w:val="0"/>
        <w:ind w:left="1701"/>
        <w:jc w:val="both"/>
      </w:pPr>
      <w:r w:rsidRPr="00366665">
        <w:t xml:space="preserve">on which votes are given for more </w:t>
      </w:r>
      <w:r w:rsidR="00BB2F9F" w:rsidRPr="00366665">
        <w:t>Candidate</w:t>
      </w:r>
      <w:r w:rsidRPr="00366665">
        <w:t>s than the voter is entitled to vote,</w:t>
      </w:r>
    </w:p>
    <w:p w:rsidR="00606714" w:rsidRPr="00366665" w:rsidRDefault="00606714" w:rsidP="007F3EF4">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F3EF4">
      <w:pPr>
        <w:pStyle w:val="BodyText"/>
        <w:numPr>
          <w:ilvl w:val="0"/>
          <w:numId w:val="26"/>
        </w:numPr>
        <w:tabs>
          <w:tab w:val="left" w:pos="1134"/>
          <w:tab w:val="left" w:pos="1701"/>
          <w:tab w:val="left" w:pos="2268"/>
        </w:tabs>
        <w:kinsoku w:val="0"/>
        <w:overflowPunct w:val="0"/>
        <w:ind w:left="1701"/>
        <w:jc w:val="both"/>
      </w:pPr>
      <w:r w:rsidRPr="00366665">
        <w:t>on which anything is written or marked by which the voter can be identified except the voter ID number, or</w:t>
      </w:r>
    </w:p>
    <w:p w:rsidR="00606714" w:rsidRPr="00366665" w:rsidRDefault="00606714" w:rsidP="007F3EF4">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F3EF4">
      <w:pPr>
        <w:pStyle w:val="BodyText"/>
        <w:numPr>
          <w:ilvl w:val="0"/>
          <w:numId w:val="26"/>
        </w:numPr>
        <w:tabs>
          <w:tab w:val="left" w:pos="1134"/>
          <w:tab w:val="left" w:pos="1701"/>
          <w:tab w:val="left" w:pos="2268"/>
        </w:tabs>
        <w:kinsoku w:val="0"/>
        <w:overflowPunct w:val="0"/>
        <w:ind w:left="1701"/>
        <w:jc w:val="both"/>
      </w:pPr>
      <w:r w:rsidRPr="00366665">
        <w:t>which is unmarked or rejected because of uncertainty,</w:t>
      </w:r>
    </w:p>
    <w:p w:rsidR="00606714" w:rsidRPr="00366665" w:rsidRDefault="00606714" w:rsidP="007F3EF4">
      <w:pPr>
        <w:tabs>
          <w:tab w:val="left" w:pos="1134"/>
          <w:tab w:val="left" w:pos="1701"/>
          <w:tab w:val="left" w:pos="2268"/>
        </w:tabs>
        <w:kinsoku w:val="0"/>
        <w:overflowPunct w:val="0"/>
        <w:ind w:left="1134"/>
        <w:jc w:val="both"/>
        <w:rPr>
          <w:rFonts w:ascii="Arial" w:hAnsi="Arial" w:cs="Arial"/>
        </w:rPr>
      </w:pPr>
    </w:p>
    <w:p w:rsidR="00606714" w:rsidRPr="00366665" w:rsidRDefault="00606714" w:rsidP="007F3EF4">
      <w:pPr>
        <w:pStyle w:val="BodyText"/>
        <w:tabs>
          <w:tab w:val="left" w:pos="1134"/>
          <w:tab w:val="left" w:pos="1701"/>
          <w:tab w:val="left" w:pos="2268"/>
        </w:tabs>
        <w:kinsoku w:val="0"/>
        <w:overflowPunct w:val="0"/>
        <w:ind w:left="1134" w:firstLine="0"/>
        <w:jc w:val="both"/>
      </w:pPr>
      <w:r w:rsidRPr="00366665">
        <w:t>shall, subject to rules FPP44.7 and FPP44.8, be rejected and not counted.</w:t>
      </w:r>
    </w:p>
    <w:p w:rsidR="00606714" w:rsidRPr="00366665" w:rsidRDefault="00606714" w:rsidP="007F3EF4">
      <w:pPr>
        <w:tabs>
          <w:tab w:val="left" w:pos="1134"/>
          <w:tab w:val="left" w:pos="1701"/>
          <w:tab w:val="left" w:pos="2268"/>
        </w:tabs>
        <w:kinsoku w:val="0"/>
        <w:overflowPunct w:val="0"/>
        <w:ind w:left="1134"/>
        <w:jc w:val="both"/>
        <w:rPr>
          <w:rFonts w:ascii="Arial" w:hAnsi="Arial" w:cs="Arial"/>
        </w:rPr>
      </w:pPr>
    </w:p>
    <w:p w:rsidR="00606714" w:rsidRPr="00366665" w:rsidRDefault="00606714" w:rsidP="007F3EF4">
      <w:pPr>
        <w:pStyle w:val="BodyText"/>
        <w:tabs>
          <w:tab w:val="left" w:pos="1134"/>
          <w:tab w:val="left" w:pos="1701"/>
          <w:tab w:val="left" w:pos="2268"/>
        </w:tabs>
        <w:kinsoku w:val="0"/>
        <w:overflowPunct w:val="0"/>
        <w:ind w:left="1134" w:hanging="1134"/>
        <w:jc w:val="both"/>
      </w:pPr>
      <w:r w:rsidRPr="00366665">
        <w:t>FPP44.7</w:t>
      </w:r>
      <w:r w:rsidR="00A57DB5" w:rsidRPr="00366665">
        <w:tab/>
      </w:r>
      <w:r w:rsidRPr="00366665">
        <w:t xml:space="preserve">Where the voter is entitled to vote for more than one </w:t>
      </w:r>
      <w:r w:rsidR="00BB2F9F" w:rsidRPr="00366665">
        <w:t>Candidate</w:t>
      </w:r>
      <w:r w:rsidRPr="00366665">
        <w:t>, a text voting record is not to be rejected because of uncertainty in respect of any vote where no uncertainty arises, and that vote is to be counted.</w:t>
      </w:r>
    </w:p>
    <w:p w:rsidR="00606714" w:rsidRPr="00366665" w:rsidRDefault="00606714" w:rsidP="007F3EF4">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7F3EF4">
      <w:pPr>
        <w:pStyle w:val="BodyText"/>
        <w:tabs>
          <w:tab w:val="left" w:pos="1134"/>
          <w:tab w:val="left" w:pos="1701"/>
          <w:tab w:val="left" w:pos="2268"/>
        </w:tabs>
        <w:kinsoku w:val="0"/>
        <w:overflowPunct w:val="0"/>
        <w:ind w:left="1134" w:hanging="1134"/>
        <w:jc w:val="both"/>
      </w:pPr>
      <w:r w:rsidRPr="00366665">
        <w:t>FPP44</w:t>
      </w:r>
      <w:r w:rsidR="00B6532C" w:rsidRPr="00366665">
        <w:t>.</w:t>
      </w:r>
      <w:r w:rsidRPr="00366665">
        <w:t>8</w:t>
      </w:r>
      <w:r w:rsidRPr="00366665">
        <w:tab/>
        <w:t>A text voting record on which a vote is marked: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F3EF4">
      <w:pPr>
        <w:pStyle w:val="BodyText"/>
        <w:numPr>
          <w:ilvl w:val="0"/>
          <w:numId w:val="25"/>
        </w:numPr>
        <w:tabs>
          <w:tab w:val="left" w:pos="1134"/>
          <w:tab w:val="left" w:pos="1701"/>
          <w:tab w:val="left" w:pos="2268"/>
        </w:tabs>
        <w:kinsoku w:val="0"/>
        <w:overflowPunct w:val="0"/>
        <w:ind w:left="1701"/>
        <w:jc w:val="both"/>
      </w:pPr>
      <w:r w:rsidRPr="00366665">
        <w:t>otherwise than by means of a clear mark,</w:t>
      </w:r>
    </w:p>
    <w:p w:rsidR="00606714" w:rsidRPr="00366665" w:rsidRDefault="00606714" w:rsidP="007F3EF4">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F3EF4">
      <w:pPr>
        <w:pStyle w:val="BodyText"/>
        <w:numPr>
          <w:ilvl w:val="0"/>
          <w:numId w:val="25"/>
        </w:numPr>
        <w:tabs>
          <w:tab w:val="left" w:pos="1134"/>
          <w:tab w:val="left" w:pos="1701"/>
          <w:tab w:val="left" w:pos="2268"/>
        </w:tabs>
        <w:kinsoku w:val="0"/>
        <w:overflowPunct w:val="0"/>
        <w:ind w:left="1701"/>
        <w:jc w:val="both"/>
      </w:pPr>
      <w:r w:rsidRPr="00366665">
        <w:t>by more than one mark,</w:t>
      </w:r>
    </w:p>
    <w:p w:rsidR="00606714" w:rsidRPr="00366665" w:rsidRDefault="00606714" w:rsidP="007F3EF4">
      <w:pPr>
        <w:tabs>
          <w:tab w:val="left" w:pos="1134"/>
          <w:tab w:val="left" w:pos="1701"/>
          <w:tab w:val="left" w:pos="2268"/>
        </w:tabs>
        <w:kinsoku w:val="0"/>
        <w:overflowPunct w:val="0"/>
        <w:ind w:left="1134"/>
        <w:jc w:val="both"/>
        <w:rPr>
          <w:rFonts w:ascii="Arial" w:hAnsi="Arial" w:cs="Arial"/>
        </w:rPr>
      </w:pPr>
    </w:p>
    <w:p w:rsidR="00606714" w:rsidRPr="00366665" w:rsidRDefault="00606714" w:rsidP="007F3EF4">
      <w:pPr>
        <w:pStyle w:val="BodyText"/>
        <w:tabs>
          <w:tab w:val="left" w:pos="1134"/>
          <w:tab w:val="left" w:pos="1701"/>
          <w:tab w:val="left" w:pos="2268"/>
        </w:tabs>
        <w:kinsoku w:val="0"/>
        <w:overflowPunct w:val="0"/>
        <w:ind w:left="1134" w:firstLine="0"/>
        <w:jc w:val="both"/>
      </w:pPr>
      <w:r w:rsidRPr="00366665">
        <w:t xml:space="preserve">is not to be rejected for such reason (either wholly or in respect of that vote) if an intention that the vote shall be for one or other of the </w:t>
      </w:r>
      <w:r w:rsidR="00BB2F9F" w:rsidRPr="00366665">
        <w:t>Candidate</w:t>
      </w:r>
      <w:r w:rsidRPr="00366665">
        <w:t>s clearly appears, and the way the text voting record is marked does not itself identify the voter and it is not shown that he or she can be identified by it.</w:t>
      </w:r>
    </w:p>
    <w:p w:rsidR="00606714" w:rsidRPr="00366665" w:rsidRDefault="00606714" w:rsidP="007F3EF4">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0" w:firstLine="0"/>
        <w:jc w:val="both"/>
      </w:pPr>
      <w:r w:rsidRPr="00366665">
        <w:t>FPP44.9</w:t>
      </w:r>
      <w:r w:rsidRPr="00366665">
        <w:tab/>
        <w:t xml:space="preserve">The </w:t>
      </w:r>
      <w:r w:rsidR="00BB2F9F" w:rsidRPr="00366665">
        <w:t>Returning Officer</w:t>
      </w:r>
      <w:r w:rsidRPr="00366665">
        <w:t xml:space="preserve"> is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F3EF4">
      <w:pPr>
        <w:pStyle w:val="BodyText"/>
        <w:numPr>
          <w:ilvl w:val="0"/>
          <w:numId w:val="24"/>
        </w:numPr>
        <w:tabs>
          <w:tab w:val="left" w:pos="1134"/>
          <w:tab w:val="left" w:pos="1701"/>
          <w:tab w:val="left" w:pos="2268"/>
        </w:tabs>
        <w:kinsoku w:val="0"/>
        <w:overflowPunct w:val="0"/>
        <w:ind w:left="1701"/>
        <w:jc w:val="both"/>
      </w:pPr>
      <w:r w:rsidRPr="00366665">
        <w:t>endorse</w:t>
      </w:r>
      <w:r w:rsidR="004E6A30">
        <w:t xml:space="preserve"> </w:t>
      </w:r>
      <w:r w:rsidRPr="00366665">
        <w:t>the</w:t>
      </w:r>
      <w:r w:rsidR="004E6A30">
        <w:t xml:space="preserve"> </w:t>
      </w:r>
      <w:r w:rsidRPr="00366665">
        <w:t>word</w:t>
      </w:r>
      <w:r w:rsidR="004E6A30">
        <w:t xml:space="preserve"> </w:t>
      </w:r>
      <w:r w:rsidRPr="00366665">
        <w:t>“rejected”</w:t>
      </w:r>
      <w:r w:rsidR="004E6A30">
        <w:t xml:space="preserve"> </w:t>
      </w:r>
      <w:r w:rsidRPr="00366665">
        <w:t>on</w:t>
      </w:r>
      <w:r w:rsidR="004E6A30">
        <w:t xml:space="preserve"> </w:t>
      </w:r>
      <w:r w:rsidRPr="00366665">
        <w:t>any</w:t>
      </w:r>
      <w:r w:rsidR="004E6A30">
        <w:t xml:space="preserve"> </w:t>
      </w:r>
      <w:r w:rsidRPr="00366665">
        <w:t>text</w:t>
      </w:r>
      <w:r w:rsidR="004E6A30">
        <w:t xml:space="preserve"> </w:t>
      </w:r>
      <w:r w:rsidRPr="00366665">
        <w:t>voting</w:t>
      </w:r>
      <w:r w:rsidR="004E6A30">
        <w:t xml:space="preserve"> </w:t>
      </w:r>
      <w:r w:rsidRPr="00366665">
        <w:t>record</w:t>
      </w:r>
      <w:r w:rsidR="004E6A30">
        <w:t xml:space="preserve"> </w:t>
      </w:r>
      <w:r w:rsidRPr="00366665">
        <w:t>which under this rule is not to be counted, and</w:t>
      </w:r>
    </w:p>
    <w:p w:rsidR="00606714" w:rsidRPr="00366665" w:rsidRDefault="00606714" w:rsidP="007F3EF4">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F3EF4">
      <w:pPr>
        <w:pStyle w:val="BodyText"/>
        <w:numPr>
          <w:ilvl w:val="0"/>
          <w:numId w:val="24"/>
        </w:numPr>
        <w:tabs>
          <w:tab w:val="left" w:pos="1134"/>
          <w:tab w:val="left" w:pos="1701"/>
          <w:tab w:val="left" w:pos="2268"/>
        </w:tabs>
        <w:kinsoku w:val="0"/>
        <w:overflowPunct w:val="0"/>
        <w:ind w:left="1701"/>
        <w:jc w:val="both"/>
      </w:pPr>
      <w:r w:rsidRPr="00366665">
        <w:t>in the case of a text voting record on which any vote is counted under rules FPP44.7 and FPP 44.8, endorse the words “rejected in part” on the text voting record and indicate which vote or votes have been counted.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F3EF4">
      <w:pPr>
        <w:pStyle w:val="BodyText"/>
        <w:tabs>
          <w:tab w:val="left" w:pos="1134"/>
          <w:tab w:val="left" w:pos="1701"/>
          <w:tab w:val="left" w:pos="2268"/>
        </w:tabs>
        <w:kinsoku w:val="0"/>
        <w:overflowPunct w:val="0"/>
        <w:ind w:left="1134" w:hanging="1134"/>
        <w:jc w:val="both"/>
      </w:pPr>
      <w:r w:rsidRPr="00366665">
        <w:t>FPP44.10</w:t>
      </w:r>
      <w:r w:rsidR="007F3EF4">
        <w:tab/>
      </w:r>
      <w:r w:rsidRPr="00366665">
        <w:t xml:space="preserve">The </w:t>
      </w:r>
      <w:r w:rsidR="00BB2F9F" w:rsidRPr="00366665">
        <w:t>Returning Officer</w:t>
      </w:r>
      <w:r w:rsidRPr="00366665">
        <w:t xml:space="preserve"> is to draw up a statement showing the number of rejected text voting records under the following headings: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F3EF4">
      <w:pPr>
        <w:pStyle w:val="BodyText"/>
        <w:numPr>
          <w:ilvl w:val="0"/>
          <w:numId w:val="23"/>
        </w:numPr>
        <w:tabs>
          <w:tab w:val="left" w:pos="1134"/>
          <w:tab w:val="left" w:pos="1701"/>
          <w:tab w:val="left" w:pos="2268"/>
        </w:tabs>
        <w:kinsoku w:val="0"/>
        <w:overflowPunct w:val="0"/>
        <w:ind w:left="1701"/>
        <w:jc w:val="both"/>
      </w:pPr>
      <w:r w:rsidRPr="00366665">
        <w:t xml:space="preserve">voting for more </w:t>
      </w:r>
      <w:r w:rsidR="00BB2F9F" w:rsidRPr="00366665">
        <w:t>Candidate</w:t>
      </w:r>
      <w:r w:rsidRPr="00366665">
        <w:t>s than the voter is entitled to,</w:t>
      </w:r>
    </w:p>
    <w:p w:rsidR="00606714" w:rsidRPr="00366665" w:rsidRDefault="00606714" w:rsidP="007F3EF4">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F3EF4">
      <w:pPr>
        <w:pStyle w:val="BodyText"/>
        <w:numPr>
          <w:ilvl w:val="0"/>
          <w:numId w:val="23"/>
        </w:numPr>
        <w:tabs>
          <w:tab w:val="left" w:pos="1134"/>
          <w:tab w:val="left" w:pos="1701"/>
          <w:tab w:val="left" w:pos="2268"/>
        </w:tabs>
        <w:kinsoku w:val="0"/>
        <w:overflowPunct w:val="0"/>
        <w:ind w:left="1701"/>
        <w:jc w:val="both"/>
      </w:pPr>
      <w:r w:rsidRPr="00366665">
        <w:t>writing or mark by which voter could be identified, and</w:t>
      </w:r>
    </w:p>
    <w:p w:rsidR="00606714" w:rsidRPr="00366665" w:rsidRDefault="00606714" w:rsidP="007F3EF4">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F3EF4">
      <w:pPr>
        <w:pStyle w:val="BodyText"/>
        <w:numPr>
          <w:ilvl w:val="0"/>
          <w:numId w:val="23"/>
        </w:numPr>
        <w:tabs>
          <w:tab w:val="left" w:pos="1134"/>
          <w:tab w:val="left" w:pos="1701"/>
          <w:tab w:val="left" w:pos="2268"/>
        </w:tabs>
        <w:kinsoku w:val="0"/>
        <w:overflowPunct w:val="0"/>
        <w:ind w:left="1701"/>
        <w:jc w:val="both"/>
      </w:pPr>
      <w:r w:rsidRPr="00366665">
        <w:t>unmarked or rejected because of uncertainty,</w:t>
      </w:r>
    </w:p>
    <w:p w:rsidR="00606714" w:rsidRPr="00366665" w:rsidRDefault="00606714" w:rsidP="007F3EF4">
      <w:pPr>
        <w:tabs>
          <w:tab w:val="left" w:pos="1134"/>
          <w:tab w:val="left" w:pos="1701"/>
          <w:tab w:val="left" w:pos="2268"/>
        </w:tabs>
        <w:kinsoku w:val="0"/>
        <w:overflowPunct w:val="0"/>
        <w:ind w:left="1134"/>
        <w:jc w:val="both"/>
        <w:rPr>
          <w:rFonts w:ascii="Arial" w:hAnsi="Arial" w:cs="Arial"/>
        </w:rPr>
      </w:pPr>
    </w:p>
    <w:p w:rsidR="00606714" w:rsidRPr="00366665" w:rsidRDefault="00606714" w:rsidP="007F3EF4">
      <w:pPr>
        <w:pStyle w:val="BodyText"/>
        <w:tabs>
          <w:tab w:val="left" w:pos="1134"/>
          <w:tab w:val="left" w:pos="1701"/>
          <w:tab w:val="left" w:pos="2268"/>
        </w:tabs>
        <w:kinsoku w:val="0"/>
        <w:overflowPunct w:val="0"/>
        <w:ind w:left="1134" w:firstLine="0"/>
        <w:jc w:val="both"/>
      </w:pPr>
      <w:r w:rsidRPr="00366665">
        <w:t>and, where applicable, each heading must record the number of text voting records rejected in part.</w:t>
      </w:r>
    </w:p>
    <w:p w:rsidR="00606714" w:rsidRPr="00366665" w:rsidRDefault="00606714" w:rsidP="007F3EF4">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STV45.</w:t>
      </w:r>
      <w:r w:rsidRPr="00366665">
        <w:tab/>
        <w:t>First stage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F3EF4">
      <w:pPr>
        <w:pStyle w:val="BodyText"/>
        <w:tabs>
          <w:tab w:val="left" w:pos="1134"/>
          <w:tab w:val="left" w:pos="1701"/>
          <w:tab w:val="left" w:pos="2268"/>
        </w:tabs>
        <w:kinsoku w:val="0"/>
        <w:overflowPunct w:val="0"/>
        <w:ind w:left="1134" w:hanging="1134"/>
        <w:jc w:val="both"/>
      </w:pPr>
      <w:r w:rsidRPr="00366665">
        <w:t>STV45.1</w:t>
      </w:r>
      <w:r w:rsidR="00A804FD" w:rsidRPr="00366665">
        <w:tab/>
      </w:r>
      <w:r w:rsidRPr="00366665">
        <w:t xml:space="preserve">The </w:t>
      </w:r>
      <w:r w:rsidR="00BB2F9F" w:rsidRPr="00366665">
        <w:t>Returning Officer</w:t>
      </w:r>
      <w:r w:rsidRPr="00366665">
        <w:t xml:space="preserve"> is to sort the ballot documents into parcels according to the </w:t>
      </w:r>
      <w:r w:rsidR="00BB2F9F" w:rsidRPr="00366665">
        <w:t>Candidate</w:t>
      </w:r>
      <w:r w:rsidRPr="00366665">
        <w:t>s for whom the first preference votes are given.</w:t>
      </w:r>
    </w:p>
    <w:p w:rsidR="00606714" w:rsidRPr="00366665" w:rsidRDefault="00606714" w:rsidP="007F3EF4">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7F3EF4">
      <w:pPr>
        <w:pStyle w:val="BodyText"/>
        <w:tabs>
          <w:tab w:val="left" w:pos="1134"/>
          <w:tab w:val="left" w:pos="1701"/>
          <w:tab w:val="left" w:pos="2268"/>
        </w:tabs>
        <w:kinsoku w:val="0"/>
        <w:overflowPunct w:val="0"/>
        <w:ind w:left="1134" w:hanging="1134"/>
        <w:jc w:val="both"/>
      </w:pPr>
      <w:r w:rsidRPr="00366665">
        <w:t>STV45.2</w:t>
      </w:r>
      <w:r w:rsidR="00A804FD" w:rsidRPr="00366665">
        <w:tab/>
      </w:r>
      <w:r w:rsidRPr="00366665">
        <w:t xml:space="preserve">The </w:t>
      </w:r>
      <w:r w:rsidR="00BB2F9F" w:rsidRPr="00366665">
        <w:t>Returning Officer</w:t>
      </w:r>
      <w:r w:rsidRPr="00366665">
        <w:t xml:space="preserve"> is to then count the number of first preference votes given on ballot documents for each </w:t>
      </w:r>
      <w:r w:rsidR="00BB2F9F" w:rsidRPr="00366665">
        <w:t>Candidate</w:t>
      </w:r>
      <w:r w:rsidRPr="00366665">
        <w:t>, and is to record those numbers.</w:t>
      </w:r>
    </w:p>
    <w:p w:rsidR="00606714" w:rsidRPr="00366665" w:rsidRDefault="00606714" w:rsidP="007F3EF4">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7F3EF4">
      <w:pPr>
        <w:pStyle w:val="BodyText"/>
        <w:tabs>
          <w:tab w:val="left" w:pos="1134"/>
          <w:tab w:val="left" w:pos="1701"/>
          <w:tab w:val="left" w:pos="2268"/>
        </w:tabs>
        <w:kinsoku w:val="0"/>
        <w:overflowPunct w:val="0"/>
        <w:ind w:left="1134" w:hanging="1134"/>
        <w:jc w:val="both"/>
      </w:pPr>
      <w:r w:rsidRPr="00366665">
        <w:t>STV45.3</w:t>
      </w:r>
      <w:r w:rsidR="00A804FD" w:rsidRPr="00366665">
        <w:tab/>
      </w:r>
      <w:r w:rsidRPr="00366665">
        <w:t xml:space="preserve">The </w:t>
      </w:r>
      <w:r w:rsidR="00BB2F9F" w:rsidRPr="00366665">
        <w:t>Returning Officer</w:t>
      </w:r>
      <w:r w:rsidRPr="00366665">
        <w:t xml:space="preserve"> is to also ascertain and record the number of valid ballot documents.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STV46.</w:t>
      </w:r>
      <w:r w:rsidRPr="00366665">
        <w:tab/>
        <w:t>The quota</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F3EF4">
      <w:pPr>
        <w:pStyle w:val="BodyText"/>
        <w:tabs>
          <w:tab w:val="left" w:pos="1134"/>
          <w:tab w:val="left" w:pos="1701"/>
          <w:tab w:val="left" w:pos="2268"/>
        </w:tabs>
        <w:kinsoku w:val="0"/>
        <w:overflowPunct w:val="0"/>
        <w:ind w:left="1134" w:hanging="1134"/>
        <w:jc w:val="both"/>
      </w:pPr>
      <w:r w:rsidRPr="00366665">
        <w:t>STV46.1</w:t>
      </w:r>
      <w:r w:rsidR="007F3EF4">
        <w:tab/>
      </w:r>
      <w:r w:rsidRPr="00366665">
        <w:t xml:space="preserve">The </w:t>
      </w:r>
      <w:r w:rsidR="00BB2F9F" w:rsidRPr="00366665">
        <w:t>Returning Officer</w:t>
      </w:r>
      <w:r w:rsidRPr="00366665">
        <w:t xml:space="preserve"> is to divide the number of valid ballot documents by a number exceeding by one the number of members to be elected.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STV46.2</w:t>
      </w:r>
      <w:r w:rsidR="00A804FD" w:rsidRPr="00366665">
        <w:tab/>
      </w:r>
      <w:r w:rsidRPr="00366665">
        <w:t xml:space="preserve">The result, increased by one, of the division under rule STV46.1 (any fraction being disregarded) shall be the number of votes sufficient to </w:t>
      </w:r>
      <w:r w:rsidRPr="00366665">
        <w:lastRenderedPageBreak/>
        <w:t xml:space="preserve">secure the election of a </w:t>
      </w:r>
      <w:r w:rsidR="00BB2F9F" w:rsidRPr="00366665">
        <w:t>Candidate</w:t>
      </w:r>
      <w:r w:rsidRPr="00366665">
        <w:t xml:space="preserve"> (in these rules referred to as “the quota”).</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STV46.3</w:t>
      </w:r>
      <w:r w:rsidR="00A804FD" w:rsidRPr="00366665">
        <w:tab/>
      </w:r>
      <w:r w:rsidRPr="00366665">
        <w:t xml:space="preserve">At any stage of the count a </w:t>
      </w:r>
      <w:r w:rsidR="00BB2F9F" w:rsidRPr="00366665">
        <w:t>Candidate</w:t>
      </w:r>
      <w:r w:rsidRPr="00366665">
        <w:t xml:space="preserve"> whose total votes equals or exceeds the quota shall be deemed to be elected, except that any election where there is only one vacancy a </w:t>
      </w:r>
      <w:r w:rsidR="00BB2F9F" w:rsidRPr="00366665">
        <w:t>Candidate</w:t>
      </w:r>
      <w:r w:rsidRPr="00366665">
        <w:t xml:space="preserve"> shall not be deemed to be elected until the procedure set out in rules STV47.1 to STV47.3 has been complied with.</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STV47.</w:t>
      </w:r>
      <w:r w:rsidRPr="00366665">
        <w:tab/>
        <w:t>Transfer of votes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STV47.1</w:t>
      </w:r>
      <w:r w:rsidR="00A804FD" w:rsidRPr="00366665">
        <w:tab/>
      </w:r>
      <w:r w:rsidRPr="00366665">
        <w:t xml:space="preserve">Where the number of first preference votes for any </w:t>
      </w:r>
      <w:r w:rsidR="00BB2F9F" w:rsidRPr="00366665">
        <w:t>Candidate</w:t>
      </w:r>
      <w:r w:rsidRPr="00366665">
        <w:t xml:space="preserve"> exceeds the quota, the </w:t>
      </w:r>
      <w:r w:rsidR="00BB2F9F" w:rsidRPr="00366665">
        <w:t>Returning Officer</w:t>
      </w:r>
      <w:r w:rsidRPr="00366665">
        <w:t xml:space="preserve"> is to sort all the ballot documents on which first preference votes are given for that </w:t>
      </w:r>
      <w:r w:rsidR="00BB2F9F" w:rsidRPr="00366665">
        <w:t>Candidate</w:t>
      </w:r>
      <w:r w:rsidRPr="00366665">
        <w:t xml:space="preserve"> into sub- parcels so that they are grouped: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numPr>
          <w:ilvl w:val="0"/>
          <w:numId w:val="22"/>
        </w:numPr>
        <w:tabs>
          <w:tab w:val="left" w:pos="1134"/>
          <w:tab w:val="left" w:pos="1701"/>
          <w:tab w:val="left" w:pos="2268"/>
        </w:tabs>
        <w:kinsoku w:val="0"/>
        <w:overflowPunct w:val="0"/>
        <w:ind w:left="1701"/>
        <w:jc w:val="both"/>
      </w:pPr>
      <w:r w:rsidRPr="00366665">
        <w:t>according</w:t>
      </w:r>
      <w:r w:rsidR="004E6A30">
        <w:t xml:space="preserve"> </w:t>
      </w:r>
      <w:r w:rsidRPr="00366665">
        <w:t>to</w:t>
      </w:r>
      <w:r w:rsidR="004E6A30">
        <w:t xml:space="preserve"> </w:t>
      </w:r>
      <w:r w:rsidRPr="00366665">
        <w:t>next</w:t>
      </w:r>
      <w:r w:rsidR="004E6A30">
        <w:t xml:space="preserve"> </w:t>
      </w:r>
      <w:r w:rsidRPr="00366665">
        <w:t>available</w:t>
      </w:r>
      <w:r w:rsidR="004E6A30">
        <w:t xml:space="preserve"> </w:t>
      </w:r>
      <w:r w:rsidRPr="00366665">
        <w:t>preference</w:t>
      </w:r>
      <w:r w:rsidR="004E6A30">
        <w:t xml:space="preserve"> </w:t>
      </w:r>
      <w:r w:rsidRPr="00366665">
        <w:t>given</w:t>
      </w:r>
      <w:r w:rsidR="004E6A30">
        <w:t xml:space="preserve"> </w:t>
      </w:r>
      <w:r w:rsidRPr="00366665">
        <w:t>on</w:t>
      </w:r>
      <w:r w:rsidR="004E6A30">
        <w:t xml:space="preserve"> </w:t>
      </w:r>
      <w:r w:rsidRPr="00366665">
        <w:t>those</w:t>
      </w:r>
      <w:r w:rsidR="004E6A30">
        <w:t xml:space="preserve"> </w:t>
      </w:r>
      <w:r w:rsidRPr="00366665">
        <w:t xml:space="preserve">ballot documents for any continuing </w:t>
      </w:r>
      <w:r w:rsidR="00BB2F9F" w:rsidRPr="00366665">
        <w:t>Candidate</w:t>
      </w:r>
      <w:r w:rsidRPr="00366665">
        <w:t>, or</w:t>
      </w:r>
    </w:p>
    <w:p w:rsidR="00606714" w:rsidRPr="00366665" w:rsidRDefault="00606714" w:rsidP="00D33EC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33EC5">
      <w:pPr>
        <w:pStyle w:val="BodyText"/>
        <w:numPr>
          <w:ilvl w:val="0"/>
          <w:numId w:val="22"/>
        </w:numPr>
        <w:tabs>
          <w:tab w:val="left" w:pos="1134"/>
          <w:tab w:val="left" w:pos="1701"/>
          <w:tab w:val="left" w:pos="2268"/>
        </w:tabs>
        <w:kinsoku w:val="0"/>
        <w:overflowPunct w:val="0"/>
        <w:ind w:left="1701"/>
        <w:jc w:val="both"/>
      </w:pPr>
      <w:r w:rsidRPr="00366665">
        <w:t>where no such preference is given, as the sub-parcel of non- transferable votes.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 xml:space="preserve">STV47.2 The </w:t>
      </w:r>
      <w:r w:rsidR="00BB2F9F" w:rsidRPr="00366665">
        <w:t>Returning Officer</w:t>
      </w:r>
      <w:r w:rsidRPr="00366665">
        <w:t xml:space="preserve"> is to count the number of ballot documents in each parcel referred to in rule STV47.1.</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 xml:space="preserve">STV47.3 The </w:t>
      </w:r>
      <w:r w:rsidR="00BB2F9F" w:rsidRPr="00366665">
        <w:t>Returning Officer</w:t>
      </w:r>
      <w:r w:rsidRPr="00366665">
        <w:t xml:space="preserve"> is, in accordance with this rule and rule STV48, to transfer each sub-parcel of ballot documents referred to in rule STV47.1(a) to the </w:t>
      </w:r>
      <w:r w:rsidR="00BB2F9F" w:rsidRPr="00366665">
        <w:t>Candidate</w:t>
      </w:r>
      <w:r w:rsidRPr="00366665">
        <w:t xml:space="preserve"> for whom the next available preference is given on those ballot documents.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 xml:space="preserve">STV47.4 </w:t>
      </w:r>
      <w:r w:rsidR="00A804FD" w:rsidRPr="00366665">
        <w:tab/>
      </w:r>
      <w:r w:rsidRPr="00366665">
        <w:t>The vote on each ballot document transferred under rule STV47.3 shall be at a value (“the transfer value”) which:</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numPr>
          <w:ilvl w:val="0"/>
          <w:numId w:val="21"/>
        </w:numPr>
        <w:tabs>
          <w:tab w:val="left" w:pos="1134"/>
          <w:tab w:val="left" w:pos="1701"/>
          <w:tab w:val="left" w:pos="2268"/>
        </w:tabs>
        <w:kinsoku w:val="0"/>
        <w:overflowPunct w:val="0"/>
        <w:ind w:left="1701"/>
        <w:jc w:val="both"/>
      </w:pPr>
      <w:r w:rsidRPr="00366665">
        <w:t>reduces the value of each vote transferred so that the total value of all such votes does not exceed the surplus, and</w:t>
      </w:r>
    </w:p>
    <w:p w:rsidR="00606714" w:rsidRPr="00366665" w:rsidRDefault="00606714" w:rsidP="00D33EC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33EC5">
      <w:pPr>
        <w:pStyle w:val="BodyText"/>
        <w:numPr>
          <w:ilvl w:val="0"/>
          <w:numId w:val="21"/>
        </w:numPr>
        <w:tabs>
          <w:tab w:val="left" w:pos="1134"/>
          <w:tab w:val="left" w:pos="1701"/>
          <w:tab w:val="left" w:pos="2268"/>
        </w:tabs>
        <w:kinsoku w:val="0"/>
        <w:overflowPunct w:val="0"/>
        <w:ind w:left="1701"/>
        <w:jc w:val="both"/>
      </w:pPr>
      <w:r w:rsidRPr="00366665">
        <w:t xml:space="preserve">is calculated by dividing the surplus of the </w:t>
      </w:r>
      <w:r w:rsidR="00BB2F9F" w:rsidRPr="00366665">
        <w:t>Candidate</w:t>
      </w:r>
      <w:r w:rsidRPr="00366665">
        <w:t xml:space="preserve"> from whom</w:t>
      </w:r>
      <w:r w:rsidR="00A57DB5" w:rsidRPr="00366665">
        <w:t xml:space="preserve"> </w:t>
      </w:r>
      <w:r w:rsidRPr="00366665">
        <w:t>the votes are being transferred by the total number of the ballot documents on which those votes are given, the calculation being made to two decimal places (ignoring the remainder if any).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STV47.5</w:t>
      </w:r>
      <w:r w:rsidR="00A804FD" w:rsidRPr="00366665">
        <w:tab/>
      </w:r>
      <w:r w:rsidRPr="00366665">
        <w:t xml:space="preserve">Where at the end of any stage of the count involving the transfer of ballot documents, the number of votes for any </w:t>
      </w:r>
      <w:r w:rsidR="00BB2F9F" w:rsidRPr="00366665">
        <w:t>Candidate</w:t>
      </w:r>
      <w:r w:rsidRPr="00366665">
        <w:t xml:space="preserve"> exceeds the quota, the </w:t>
      </w:r>
      <w:r w:rsidR="00BB2F9F" w:rsidRPr="00366665">
        <w:t>Returning Officer</w:t>
      </w:r>
      <w:r w:rsidRPr="00366665">
        <w:t xml:space="preserve"> is to sort the ballot documents in the sub- parcel of transferred votes which was last received by that </w:t>
      </w:r>
      <w:r w:rsidR="00BB2F9F" w:rsidRPr="00366665">
        <w:t>Candidate</w:t>
      </w:r>
      <w:r w:rsidRPr="00366665">
        <w:t xml:space="preserve"> into separate sub-parcels so that they are grouped: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numPr>
          <w:ilvl w:val="0"/>
          <w:numId w:val="20"/>
        </w:numPr>
        <w:tabs>
          <w:tab w:val="left" w:pos="1134"/>
          <w:tab w:val="left" w:pos="1701"/>
          <w:tab w:val="left" w:pos="2268"/>
        </w:tabs>
        <w:kinsoku w:val="0"/>
        <w:overflowPunct w:val="0"/>
        <w:ind w:left="1701"/>
        <w:jc w:val="both"/>
      </w:pPr>
      <w:r w:rsidRPr="00366665">
        <w:t xml:space="preserve">according to the next available preference given on those ballot documents for any continuing </w:t>
      </w:r>
      <w:r w:rsidR="00BB2F9F" w:rsidRPr="00366665">
        <w:t>Candidate</w:t>
      </w:r>
      <w:r w:rsidRPr="00366665">
        <w:t>, or</w:t>
      </w:r>
    </w:p>
    <w:p w:rsidR="00606714" w:rsidRPr="00366665" w:rsidRDefault="00606714" w:rsidP="00D33EC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33EC5">
      <w:pPr>
        <w:pStyle w:val="BodyText"/>
        <w:numPr>
          <w:ilvl w:val="0"/>
          <w:numId w:val="20"/>
        </w:numPr>
        <w:tabs>
          <w:tab w:val="left" w:pos="1134"/>
          <w:tab w:val="left" w:pos="1701"/>
          <w:tab w:val="left" w:pos="2268"/>
        </w:tabs>
        <w:kinsoku w:val="0"/>
        <w:overflowPunct w:val="0"/>
        <w:ind w:left="1701"/>
        <w:jc w:val="both"/>
      </w:pPr>
      <w:r w:rsidRPr="00366665">
        <w:lastRenderedPageBreak/>
        <w:t>where no such preference is given, as the sub-parcel of non- transferable votes.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STV47.6</w:t>
      </w:r>
      <w:r w:rsidR="00A804FD" w:rsidRPr="00366665">
        <w:tab/>
      </w:r>
      <w:r w:rsidRPr="00366665">
        <w:t xml:space="preserve">The </w:t>
      </w:r>
      <w:r w:rsidR="00BB2F9F" w:rsidRPr="00366665">
        <w:t>Returning Officer</w:t>
      </w:r>
      <w:r w:rsidRPr="00366665">
        <w:t xml:space="preserve"> is, in accordance with this rule and rule STV48, to transfer each sub-parcel of ballot documents referred to in rule STV47.5(a) to the </w:t>
      </w:r>
      <w:r w:rsidR="00BB2F9F" w:rsidRPr="00366665">
        <w:t>Candidate</w:t>
      </w:r>
      <w:r w:rsidRPr="00366665">
        <w:t xml:space="preserve"> for whom the next available preference is given on those ballot documents.</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STV47.7</w:t>
      </w:r>
      <w:r w:rsidR="00A804FD" w:rsidRPr="00366665">
        <w:tab/>
      </w:r>
      <w:r w:rsidRPr="00366665">
        <w:t>The vote on each ballot document transferred under rule STV47.6 shall be at: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numPr>
          <w:ilvl w:val="0"/>
          <w:numId w:val="19"/>
        </w:numPr>
        <w:tabs>
          <w:tab w:val="left" w:pos="1134"/>
          <w:tab w:val="left" w:pos="1701"/>
          <w:tab w:val="left" w:pos="2268"/>
        </w:tabs>
        <w:kinsoku w:val="0"/>
        <w:overflowPunct w:val="0"/>
        <w:ind w:left="1701"/>
        <w:jc w:val="both"/>
      </w:pPr>
      <w:r w:rsidRPr="00366665">
        <w:t>a transfer value calculated as set out in rule STV47.4(b), or</w:t>
      </w:r>
    </w:p>
    <w:p w:rsidR="00606714" w:rsidRPr="00366665" w:rsidRDefault="00606714" w:rsidP="00D33EC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33EC5">
      <w:pPr>
        <w:pStyle w:val="BodyText"/>
        <w:numPr>
          <w:ilvl w:val="0"/>
          <w:numId w:val="19"/>
        </w:numPr>
        <w:tabs>
          <w:tab w:val="left" w:pos="1134"/>
          <w:tab w:val="left" w:pos="1701"/>
          <w:tab w:val="left" w:pos="2268"/>
        </w:tabs>
        <w:kinsoku w:val="0"/>
        <w:overflowPunct w:val="0"/>
        <w:ind w:left="1701"/>
        <w:jc w:val="both"/>
      </w:pPr>
      <w:r w:rsidRPr="00366665">
        <w:t xml:space="preserve">at the value at which that vote was received by the </w:t>
      </w:r>
      <w:r w:rsidR="00BB2F9F" w:rsidRPr="00366665">
        <w:t>Candidate</w:t>
      </w:r>
      <w:r w:rsidRPr="00366665">
        <w:t xml:space="preserve"> from whom it is now being transferred,</w:t>
      </w:r>
    </w:p>
    <w:p w:rsidR="00606714" w:rsidRPr="00366665" w:rsidRDefault="00606714" w:rsidP="00D33EC5">
      <w:pPr>
        <w:tabs>
          <w:tab w:val="left" w:pos="1134"/>
          <w:tab w:val="left" w:pos="1701"/>
          <w:tab w:val="left" w:pos="2268"/>
        </w:tabs>
        <w:kinsoku w:val="0"/>
        <w:overflowPunct w:val="0"/>
        <w:ind w:left="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firstLine="0"/>
        <w:jc w:val="both"/>
      </w:pPr>
      <w:r w:rsidRPr="00366665">
        <w:t>whichever is the less.</w:t>
      </w:r>
    </w:p>
    <w:p w:rsidR="00606714" w:rsidRPr="00366665" w:rsidRDefault="00606714" w:rsidP="00D33EC5">
      <w:pPr>
        <w:tabs>
          <w:tab w:val="left" w:pos="1134"/>
          <w:tab w:val="left" w:pos="1701"/>
          <w:tab w:val="left" w:pos="2268"/>
        </w:tabs>
        <w:kinsoku w:val="0"/>
        <w:overflowPunct w:val="0"/>
        <w:ind w:left="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STV47.8</w:t>
      </w:r>
      <w:r w:rsidRPr="00366665">
        <w:tab/>
        <w:t>Each transfer of a surplus constitutes a stage in the count.</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STV47.9</w:t>
      </w:r>
      <w:r w:rsidR="00A804FD" w:rsidRPr="00366665">
        <w:tab/>
      </w:r>
      <w:r w:rsidRPr="00366665">
        <w:t xml:space="preserve">Subject to rule STV47.10, the </w:t>
      </w:r>
      <w:r w:rsidR="00BB2F9F" w:rsidRPr="00366665">
        <w:t>Returning Officer</w:t>
      </w:r>
      <w:r w:rsidRPr="00366665">
        <w:t xml:space="preserve"> shall proceed to transfer transferable ballot documents until no </w:t>
      </w:r>
      <w:r w:rsidR="00BB2F9F" w:rsidRPr="00366665">
        <w:t>Candidate</w:t>
      </w:r>
      <w:r w:rsidRPr="00366665">
        <w:t xml:space="preserve"> who is deemed to be elected has a surplus or all the vacancies have been filled.</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STV47.10</w:t>
      </w:r>
      <w:r w:rsidR="00A804FD" w:rsidRPr="00366665">
        <w:tab/>
      </w:r>
      <w:r w:rsidRPr="00366665">
        <w:t>Transferable ballot documents shall not be liable to be transferred where any surplus or surpluses which, at a particular stage of the count, have not already been transferred, are: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numPr>
          <w:ilvl w:val="0"/>
          <w:numId w:val="18"/>
        </w:numPr>
        <w:tabs>
          <w:tab w:val="left" w:pos="1134"/>
          <w:tab w:val="left" w:pos="1701"/>
          <w:tab w:val="left" w:pos="2268"/>
        </w:tabs>
        <w:kinsoku w:val="0"/>
        <w:overflowPunct w:val="0"/>
        <w:ind w:left="1701"/>
        <w:jc w:val="both"/>
      </w:pPr>
      <w:r w:rsidRPr="00366665">
        <w:t xml:space="preserve">less than the difference between the total vote then credited to the continuing </w:t>
      </w:r>
      <w:r w:rsidR="00BB2F9F" w:rsidRPr="00366665">
        <w:t>Candidate</w:t>
      </w:r>
      <w:r w:rsidRPr="00366665">
        <w:t xml:space="preserve"> with the lowest recorded vote and the vote of the </w:t>
      </w:r>
      <w:r w:rsidR="00BB2F9F" w:rsidRPr="00366665">
        <w:t>Candidate</w:t>
      </w:r>
      <w:r w:rsidRPr="00366665">
        <w:t xml:space="preserve"> with the next lowest recorded vote, or</w:t>
      </w:r>
    </w:p>
    <w:p w:rsidR="00606714" w:rsidRPr="00366665" w:rsidRDefault="00606714" w:rsidP="00D33EC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33EC5">
      <w:pPr>
        <w:pStyle w:val="BodyText"/>
        <w:numPr>
          <w:ilvl w:val="0"/>
          <w:numId w:val="18"/>
        </w:numPr>
        <w:tabs>
          <w:tab w:val="left" w:pos="1134"/>
          <w:tab w:val="left" w:pos="1701"/>
          <w:tab w:val="left" w:pos="2268"/>
        </w:tabs>
        <w:kinsoku w:val="0"/>
        <w:overflowPunct w:val="0"/>
        <w:ind w:left="1701"/>
        <w:jc w:val="both"/>
      </w:pPr>
      <w:r w:rsidRPr="00366665">
        <w:t>less than the difference between the total votes of the two or</w:t>
      </w:r>
      <w:r w:rsidR="00D33EC5">
        <w:t xml:space="preserve"> </w:t>
      </w:r>
      <w:r w:rsidRPr="00366665">
        <w:t xml:space="preserve">more continuing </w:t>
      </w:r>
      <w:r w:rsidR="00BB2F9F" w:rsidRPr="00366665">
        <w:t>Candidate</w:t>
      </w:r>
      <w:r w:rsidRPr="00366665">
        <w:t xml:space="preserve">s, credited at that stage of the count with the lowest recorded total numbers of votes and the </w:t>
      </w:r>
      <w:r w:rsidR="00BB2F9F" w:rsidRPr="00366665">
        <w:t>Candidate</w:t>
      </w:r>
      <w:r w:rsidRPr="00366665">
        <w:t xml:space="preserve"> next above such </w:t>
      </w:r>
      <w:r w:rsidR="00BB2F9F" w:rsidRPr="00366665">
        <w:t>Candidate</w:t>
      </w:r>
      <w:r w:rsidRPr="00366665">
        <w: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STV47.11</w:t>
      </w:r>
      <w:r w:rsidR="00A804FD" w:rsidRPr="00366665">
        <w:tab/>
      </w:r>
      <w:r w:rsidRPr="00366665">
        <w:t>This rule does not apply at an election where there is only one vacancy.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STV48.</w:t>
      </w:r>
      <w:r w:rsidRPr="00366665">
        <w:tab/>
        <w:t>Supplementary provisions on transfer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STV48.1</w:t>
      </w:r>
      <w:r w:rsidR="00A804FD" w:rsidRPr="00366665">
        <w:tab/>
      </w:r>
      <w:r w:rsidRPr="00366665">
        <w:t xml:space="preserve">If, at any stage of the count, two or more </w:t>
      </w:r>
      <w:r w:rsidR="00BB2F9F" w:rsidRPr="00366665">
        <w:t>Candidate</w:t>
      </w:r>
      <w:r w:rsidRPr="00366665">
        <w:t xml:space="preserve">s have surpluses, the transferable ballot documents of the </w:t>
      </w:r>
      <w:r w:rsidR="00BB2F9F" w:rsidRPr="00366665">
        <w:t>Candidate</w:t>
      </w:r>
      <w:r w:rsidRPr="00366665">
        <w:t xml:space="preserve"> with the highest surplus shall be transferred first, and if:</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numPr>
          <w:ilvl w:val="0"/>
          <w:numId w:val="17"/>
        </w:numPr>
        <w:tabs>
          <w:tab w:val="left" w:pos="1134"/>
          <w:tab w:val="left" w:pos="1701"/>
          <w:tab w:val="left" w:pos="2268"/>
        </w:tabs>
        <w:kinsoku w:val="0"/>
        <w:overflowPunct w:val="0"/>
        <w:ind w:left="1701"/>
        <w:jc w:val="both"/>
      </w:pPr>
      <w:r w:rsidRPr="00366665">
        <w:t xml:space="preserve">The surpluses determined in respect of two or more </w:t>
      </w:r>
      <w:r w:rsidR="00BB2F9F" w:rsidRPr="00366665">
        <w:t>Candidate</w:t>
      </w:r>
      <w:r w:rsidRPr="00366665">
        <w:t xml:space="preserve">s are equal, the transferable ballot documents of the </w:t>
      </w:r>
      <w:r w:rsidR="00BB2F9F" w:rsidRPr="00366665">
        <w:t>Candidate</w:t>
      </w:r>
      <w:r w:rsidRPr="00366665">
        <w:t xml:space="preserve"> who had the highest recorded vote at the earliest preceding stage at which they had unequal votes shall be transferred first, and</w:t>
      </w:r>
    </w:p>
    <w:p w:rsidR="00606714" w:rsidRPr="00366665" w:rsidRDefault="00606714" w:rsidP="00D33EC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33EC5">
      <w:pPr>
        <w:pStyle w:val="BodyText"/>
        <w:numPr>
          <w:ilvl w:val="0"/>
          <w:numId w:val="17"/>
        </w:numPr>
        <w:tabs>
          <w:tab w:val="left" w:pos="1134"/>
          <w:tab w:val="left" w:pos="1701"/>
          <w:tab w:val="left" w:pos="2268"/>
        </w:tabs>
        <w:kinsoku w:val="0"/>
        <w:overflowPunct w:val="0"/>
        <w:ind w:left="1701"/>
        <w:jc w:val="both"/>
      </w:pPr>
      <w:r w:rsidRPr="00366665">
        <w:lastRenderedPageBreak/>
        <w:t xml:space="preserve">the votes credited to two or more </w:t>
      </w:r>
      <w:r w:rsidR="00BB2F9F" w:rsidRPr="00366665">
        <w:t>Candidate</w:t>
      </w:r>
      <w:r w:rsidRPr="00366665">
        <w:t xml:space="preserve">s were equal at all stages of the count, the </w:t>
      </w:r>
      <w:r w:rsidR="00BB2F9F" w:rsidRPr="00366665">
        <w:t>Returning Officer</w:t>
      </w:r>
      <w:r w:rsidRPr="00366665">
        <w:t xml:space="preserve"> shall decide between those </w:t>
      </w:r>
      <w:r w:rsidR="00BB2F9F" w:rsidRPr="00366665">
        <w:t>Candidate</w:t>
      </w:r>
      <w:r w:rsidRPr="00366665">
        <w:t xml:space="preserve">s by lot, and the transferable ballot documents of the </w:t>
      </w:r>
      <w:r w:rsidR="00BB2F9F" w:rsidRPr="00366665">
        <w:t>Candidate</w:t>
      </w:r>
      <w:r w:rsidRPr="00366665">
        <w:t xml:space="preserve"> on whom the lot falls shall be transferred first.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 xml:space="preserve">STV48.2 </w:t>
      </w:r>
      <w:r w:rsidR="00A804FD" w:rsidRPr="00366665">
        <w:tab/>
      </w:r>
      <w:r w:rsidRPr="00366665">
        <w:t xml:space="preserve">The </w:t>
      </w:r>
      <w:r w:rsidR="00BB2F9F" w:rsidRPr="00366665">
        <w:t>Returning Officer</w:t>
      </w:r>
      <w:r w:rsidRPr="00366665">
        <w:t xml:space="preserve"> shall, on each transfer of transferable ballot documents under rule STV47:</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numPr>
          <w:ilvl w:val="0"/>
          <w:numId w:val="16"/>
        </w:numPr>
        <w:tabs>
          <w:tab w:val="left" w:pos="1134"/>
          <w:tab w:val="left" w:pos="1701"/>
          <w:tab w:val="left" w:pos="2268"/>
        </w:tabs>
        <w:kinsoku w:val="0"/>
        <w:overflowPunct w:val="0"/>
        <w:ind w:left="1701"/>
        <w:jc w:val="both"/>
      </w:pPr>
      <w:r w:rsidRPr="00366665">
        <w:t xml:space="preserve">record the total value of the votes transferred to each </w:t>
      </w:r>
      <w:r w:rsidR="00BB2F9F" w:rsidRPr="00366665">
        <w:t>Candidate</w:t>
      </w:r>
      <w:r w:rsidRPr="00366665">
        <w:t>,</w:t>
      </w:r>
    </w:p>
    <w:p w:rsidR="00606714" w:rsidRPr="00366665" w:rsidRDefault="00606714" w:rsidP="00D33EC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33EC5">
      <w:pPr>
        <w:pStyle w:val="BodyText"/>
        <w:numPr>
          <w:ilvl w:val="0"/>
          <w:numId w:val="16"/>
        </w:numPr>
        <w:tabs>
          <w:tab w:val="left" w:pos="1134"/>
          <w:tab w:val="left" w:pos="1701"/>
          <w:tab w:val="left" w:pos="2268"/>
        </w:tabs>
        <w:kinsoku w:val="0"/>
        <w:overflowPunct w:val="0"/>
        <w:ind w:left="1701"/>
        <w:jc w:val="both"/>
      </w:pPr>
      <w:r w:rsidRPr="00366665">
        <w:t xml:space="preserve">add that value to the previous total of votes recorded for each </w:t>
      </w:r>
      <w:r w:rsidR="00BB2F9F" w:rsidRPr="00366665">
        <w:t>Candidate</w:t>
      </w:r>
      <w:r w:rsidRPr="00366665">
        <w:t xml:space="preserve"> and record the new total,</w:t>
      </w:r>
    </w:p>
    <w:p w:rsidR="00606714" w:rsidRPr="00366665" w:rsidRDefault="00606714" w:rsidP="00D33EC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33EC5">
      <w:pPr>
        <w:pStyle w:val="BodyText"/>
        <w:numPr>
          <w:ilvl w:val="0"/>
          <w:numId w:val="16"/>
        </w:numPr>
        <w:tabs>
          <w:tab w:val="left" w:pos="1134"/>
          <w:tab w:val="left" w:pos="1701"/>
          <w:tab w:val="left" w:pos="2268"/>
        </w:tabs>
        <w:kinsoku w:val="0"/>
        <w:overflowPunct w:val="0"/>
        <w:ind w:left="1701"/>
        <w:jc w:val="both"/>
      </w:pPr>
      <w:r w:rsidRPr="00366665">
        <w:t>record as non-transferable votes the difference between the surplus and the total transfer value of the transferred votes and add that difference to the previously recorded total of non- transferable votes, and</w:t>
      </w:r>
    </w:p>
    <w:p w:rsidR="00606714" w:rsidRPr="00366665" w:rsidRDefault="00606714" w:rsidP="00D33EC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33EC5">
      <w:pPr>
        <w:pStyle w:val="BodyText"/>
        <w:numPr>
          <w:ilvl w:val="0"/>
          <w:numId w:val="16"/>
        </w:numPr>
        <w:tabs>
          <w:tab w:val="left" w:pos="1134"/>
          <w:tab w:val="left" w:pos="1701"/>
          <w:tab w:val="left" w:pos="2268"/>
        </w:tabs>
        <w:kinsoku w:val="0"/>
        <w:overflowPunct w:val="0"/>
        <w:ind w:left="1701"/>
        <w:jc w:val="both"/>
      </w:pPr>
      <w:r w:rsidRPr="00366665">
        <w:t>compare: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numPr>
          <w:ilvl w:val="1"/>
          <w:numId w:val="16"/>
        </w:numPr>
        <w:tabs>
          <w:tab w:val="left" w:pos="1134"/>
          <w:tab w:val="left" w:pos="1701"/>
          <w:tab w:val="left" w:pos="2268"/>
        </w:tabs>
        <w:kinsoku w:val="0"/>
        <w:overflowPunct w:val="0"/>
        <w:ind w:left="2268"/>
        <w:jc w:val="both"/>
      </w:pPr>
      <w:r w:rsidRPr="00366665">
        <w:t xml:space="preserve">the total number of votes then recorded for all of the </w:t>
      </w:r>
      <w:r w:rsidR="00BB2F9F" w:rsidRPr="00366665">
        <w:t>Candidate</w:t>
      </w:r>
      <w:r w:rsidRPr="00366665">
        <w:t>s, together with the total number of non- transferable votes, with</w:t>
      </w:r>
    </w:p>
    <w:p w:rsidR="00606714" w:rsidRPr="00366665" w:rsidRDefault="00606714" w:rsidP="00D33EC5">
      <w:pPr>
        <w:pStyle w:val="BodyText"/>
        <w:numPr>
          <w:ilvl w:val="1"/>
          <w:numId w:val="16"/>
        </w:numPr>
        <w:tabs>
          <w:tab w:val="left" w:pos="1134"/>
          <w:tab w:val="left" w:pos="1701"/>
          <w:tab w:val="left" w:pos="2268"/>
        </w:tabs>
        <w:kinsoku w:val="0"/>
        <w:overflowPunct w:val="0"/>
        <w:ind w:left="2268"/>
        <w:jc w:val="both"/>
      </w:pPr>
      <w:r w:rsidRPr="00366665">
        <w:t>the recorded total of valid first preference votes.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STV48.3</w:t>
      </w:r>
      <w:r w:rsidR="00A57DB5" w:rsidRPr="00366665">
        <w:tab/>
      </w:r>
      <w:r w:rsidRPr="00366665">
        <w:t>All ballot documents transferred under rule STV47 or STV49 shall be clearly marked, either individually or as a sub-parcel, so as to indicate the transfer value recorded at that time to each vote on that ballot</w:t>
      </w:r>
      <w:r w:rsidR="00A57DB5" w:rsidRPr="00366665">
        <w:t xml:space="preserve"> </w:t>
      </w:r>
      <w:r w:rsidRPr="00366665">
        <w:t>document or, as the case may be, all the ballot documents in that sub- parcel.</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 xml:space="preserve">STV48.4 </w:t>
      </w:r>
      <w:r w:rsidR="00A804FD" w:rsidRPr="00366665">
        <w:tab/>
      </w:r>
      <w:r w:rsidRPr="00366665">
        <w:t>Where a ballot document is so marked that it</w:t>
      </w:r>
      <w:r w:rsidR="004E6A30">
        <w:t xml:space="preserve"> </w:t>
      </w:r>
      <w:r w:rsidRPr="00366665">
        <w:t>is</w:t>
      </w:r>
      <w:r w:rsidR="004E6A30">
        <w:t xml:space="preserve"> </w:t>
      </w:r>
      <w:r w:rsidRPr="00366665">
        <w:t>unclear</w:t>
      </w:r>
      <w:r w:rsidR="004E6A30">
        <w:t xml:space="preserve"> </w:t>
      </w:r>
      <w:r w:rsidRPr="00366665">
        <w:t>to</w:t>
      </w:r>
      <w:r w:rsidR="004E6A30">
        <w:t xml:space="preserve"> </w:t>
      </w:r>
      <w:r w:rsidRPr="00366665">
        <w:t xml:space="preserve">the </w:t>
      </w:r>
      <w:r w:rsidR="00BB2F9F" w:rsidRPr="00366665">
        <w:t>Returning Officer</w:t>
      </w:r>
      <w:r w:rsidRPr="00366665">
        <w:t xml:space="preserve"> at any stage of the count under rule STV47 or STV49 for which </w:t>
      </w:r>
      <w:r w:rsidR="00BB2F9F" w:rsidRPr="00366665">
        <w:t>Candidate</w:t>
      </w:r>
      <w:r w:rsidRPr="00366665">
        <w:t xml:space="preserve"> the next preference is recorded, the </w:t>
      </w:r>
      <w:r w:rsidR="00BB2F9F" w:rsidRPr="00366665">
        <w:t>Returning Officer</w:t>
      </w:r>
      <w:r w:rsidRPr="00366665">
        <w:t xml:space="preserve"> shall treat any vote on that ballot document as a non- transferable vote; and votes on a ballot document shall be so treated where, for example, the names of two or more </w:t>
      </w:r>
      <w:r w:rsidR="00BB2F9F" w:rsidRPr="00366665">
        <w:t>Candidate</w:t>
      </w:r>
      <w:r w:rsidRPr="00366665">
        <w:t xml:space="preserve">s (whether continuing </w:t>
      </w:r>
      <w:r w:rsidR="00BB2F9F" w:rsidRPr="00366665">
        <w:t>Candidate</w:t>
      </w:r>
      <w:r w:rsidRPr="00366665">
        <w:t xml:space="preserve">s or not) are so marked that, in the opinion of the </w:t>
      </w:r>
      <w:r w:rsidR="00BB2F9F" w:rsidRPr="00366665">
        <w:t>Returning Officer</w:t>
      </w:r>
      <w:r w:rsidRPr="00366665">
        <w:t>, the same order of preference is indicated or the numerical sequence is broken.</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Heading1"/>
        <w:tabs>
          <w:tab w:val="left" w:pos="1134"/>
          <w:tab w:val="left" w:pos="1701"/>
          <w:tab w:val="left" w:pos="2268"/>
        </w:tabs>
        <w:kinsoku w:val="0"/>
        <w:overflowPunct w:val="0"/>
        <w:ind w:left="1134" w:hanging="1134"/>
        <w:jc w:val="both"/>
        <w:rPr>
          <w:b w:val="0"/>
          <w:bCs w:val="0"/>
        </w:rPr>
      </w:pPr>
      <w:r w:rsidRPr="00366665">
        <w:t>STV49.</w:t>
      </w:r>
      <w:r w:rsidRPr="00366665">
        <w:tab/>
        <w:t xml:space="preserve">Exclusion of </w:t>
      </w:r>
      <w:r w:rsidR="00BB2F9F" w:rsidRPr="00366665">
        <w:t>Candidate</w:t>
      </w:r>
      <w:r w:rsidRPr="00366665">
        <w:t>s</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STV49.1</w:t>
      </w:r>
      <w:r w:rsidRPr="00366665">
        <w:tab/>
        <w:t>If:</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numPr>
          <w:ilvl w:val="0"/>
          <w:numId w:val="15"/>
        </w:numPr>
        <w:tabs>
          <w:tab w:val="left" w:pos="1134"/>
          <w:tab w:val="left" w:pos="1701"/>
          <w:tab w:val="left" w:pos="2268"/>
        </w:tabs>
        <w:kinsoku w:val="0"/>
        <w:overflowPunct w:val="0"/>
        <w:ind w:left="1701"/>
        <w:jc w:val="both"/>
      </w:pPr>
      <w:r w:rsidRPr="00366665">
        <w:t>all transferable ballot documents which under the provisions of rule STV47 (including that rule as applied by rule STV49.11) and this rule are required to be transferred, have been transferred, and</w:t>
      </w:r>
    </w:p>
    <w:p w:rsidR="00606714" w:rsidRPr="00366665" w:rsidRDefault="00606714" w:rsidP="00D33EC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33EC5">
      <w:pPr>
        <w:pStyle w:val="BodyText"/>
        <w:numPr>
          <w:ilvl w:val="0"/>
          <w:numId w:val="15"/>
        </w:numPr>
        <w:tabs>
          <w:tab w:val="left" w:pos="1134"/>
          <w:tab w:val="left" w:pos="1701"/>
          <w:tab w:val="left" w:pos="2268"/>
        </w:tabs>
        <w:kinsoku w:val="0"/>
        <w:overflowPunct w:val="0"/>
        <w:ind w:left="1701"/>
        <w:jc w:val="both"/>
      </w:pPr>
      <w:r w:rsidRPr="00366665">
        <w:t>subject to rule STV50, one or more vacancies remain to be filled,</w:t>
      </w:r>
    </w:p>
    <w:p w:rsidR="00606714" w:rsidRPr="00366665" w:rsidRDefault="00606714" w:rsidP="00D33EC5">
      <w:pPr>
        <w:tabs>
          <w:tab w:val="left" w:pos="1134"/>
          <w:tab w:val="left" w:pos="1701"/>
          <w:tab w:val="left" w:pos="2268"/>
        </w:tabs>
        <w:kinsoku w:val="0"/>
        <w:overflowPunct w:val="0"/>
        <w:ind w:left="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firstLine="0"/>
        <w:jc w:val="both"/>
      </w:pPr>
      <w:r w:rsidRPr="00366665">
        <w:t xml:space="preserve">the </w:t>
      </w:r>
      <w:r w:rsidR="00BB2F9F" w:rsidRPr="00366665">
        <w:t>Returning Officer</w:t>
      </w:r>
      <w:r w:rsidRPr="00366665">
        <w:t xml:space="preserve"> shall exclude from the election at that stage the </w:t>
      </w:r>
      <w:r w:rsidR="00BB2F9F" w:rsidRPr="00366665">
        <w:lastRenderedPageBreak/>
        <w:t>Candidate</w:t>
      </w:r>
      <w:r w:rsidRPr="00366665">
        <w:t xml:space="preserve"> with the then lowest vote (or, where rule STV49.12 applies, the </w:t>
      </w:r>
      <w:r w:rsidR="00BB2F9F" w:rsidRPr="00366665">
        <w:t>Candidate</w:t>
      </w:r>
      <w:r w:rsidRPr="00366665">
        <w:t>s with the then lowest votes).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w:t>
      </w:r>
      <w:r w:rsidR="00101E13" w:rsidRPr="00366665">
        <w:t>4</w:t>
      </w:r>
      <w:r w:rsidRPr="00366665">
        <w:t xml:space="preserve">9.2 </w:t>
      </w:r>
      <w:r w:rsidR="00A804FD" w:rsidRPr="00366665">
        <w:tab/>
      </w:r>
      <w:r w:rsidRPr="00366665">
        <w:t xml:space="preserve">The </w:t>
      </w:r>
      <w:r w:rsidR="00BB2F9F" w:rsidRPr="00366665">
        <w:t>Returning Officer</w:t>
      </w:r>
      <w:r w:rsidRPr="00366665">
        <w:t xml:space="preserve"> shall sort all the ballot documents on which first preference votes are given for the </w:t>
      </w:r>
      <w:r w:rsidR="00BB2F9F" w:rsidRPr="00366665">
        <w:t>Candidate</w:t>
      </w:r>
      <w:r w:rsidRPr="00366665">
        <w:t xml:space="preserve"> or </w:t>
      </w:r>
      <w:r w:rsidR="00BB2F9F" w:rsidRPr="00366665">
        <w:t>Candidate</w:t>
      </w:r>
      <w:r w:rsidRPr="00366665">
        <w:t>s excluded under rule STV49.1 into two sub-parcels so that they are grouped as: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numPr>
          <w:ilvl w:val="0"/>
          <w:numId w:val="14"/>
        </w:numPr>
        <w:tabs>
          <w:tab w:val="left" w:pos="1134"/>
          <w:tab w:val="left" w:pos="1701"/>
          <w:tab w:val="left" w:pos="2268"/>
        </w:tabs>
        <w:kinsoku w:val="0"/>
        <w:overflowPunct w:val="0"/>
        <w:ind w:left="1701"/>
        <w:jc w:val="both"/>
      </w:pPr>
      <w:r w:rsidRPr="00366665">
        <w:t>ballot documents on which a next available preference is given, and</w:t>
      </w:r>
    </w:p>
    <w:p w:rsidR="00606714" w:rsidRPr="00366665" w:rsidRDefault="00606714" w:rsidP="00D33EC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33EC5">
      <w:pPr>
        <w:pStyle w:val="BodyText"/>
        <w:numPr>
          <w:ilvl w:val="0"/>
          <w:numId w:val="14"/>
        </w:numPr>
        <w:tabs>
          <w:tab w:val="left" w:pos="1134"/>
          <w:tab w:val="left" w:pos="1701"/>
          <w:tab w:val="left" w:pos="2268"/>
        </w:tabs>
        <w:kinsoku w:val="0"/>
        <w:overflowPunct w:val="0"/>
        <w:ind w:left="1701"/>
        <w:jc w:val="both"/>
      </w:pPr>
      <w:r w:rsidRPr="00366665">
        <w:t xml:space="preserve">ballot documents on which no such preference is given (thereby including ballot documents on which preferences are given only for </w:t>
      </w:r>
      <w:r w:rsidR="00BB2F9F" w:rsidRPr="00366665">
        <w:t>Candidate</w:t>
      </w:r>
      <w:r w:rsidRPr="00366665">
        <w:t>s who are deemed to be elected or are excluded).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STV49.3</w:t>
      </w:r>
      <w:r w:rsidR="00A804FD" w:rsidRPr="00366665">
        <w:tab/>
      </w:r>
      <w:r w:rsidRPr="00366665">
        <w:t xml:space="preserve">The </w:t>
      </w:r>
      <w:r w:rsidR="00BB2F9F" w:rsidRPr="00366665">
        <w:t>Returning Officer</w:t>
      </w:r>
      <w:r w:rsidRPr="00366665">
        <w:t xml:space="preserve"> shall, in accordance with</w:t>
      </w:r>
      <w:r w:rsidR="004E6A30">
        <w:t xml:space="preserve"> </w:t>
      </w:r>
      <w:r w:rsidRPr="00366665">
        <w:t>this</w:t>
      </w:r>
      <w:r w:rsidR="004E6A30">
        <w:t xml:space="preserve"> </w:t>
      </w:r>
      <w:r w:rsidRPr="00366665">
        <w:t>rule</w:t>
      </w:r>
      <w:r w:rsidR="004E6A30">
        <w:t xml:space="preserve"> </w:t>
      </w:r>
      <w:r w:rsidRPr="00366665">
        <w:t>and</w:t>
      </w:r>
      <w:r w:rsidR="004E6A30">
        <w:t xml:space="preserve"> </w:t>
      </w:r>
      <w:r w:rsidRPr="00366665">
        <w:t xml:space="preserve">rule STV48, transfer each sub-parcel of ballot documents referred to in rule STV49.2 to the </w:t>
      </w:r>
      <w:r w:rsidR="00BB2F9F" w:rsidRPr="00366665">
        <w:t>Candidate</w:t>
      </w:r>
      <w:r w:rsidRPr="00366665">
        <w:t xml:space="preserve"> for whom the next available preference is given on those ballot documents.</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STV49.4</w:t>
      </w:r>
      <w:r w:rsidR="00A804FD" w:rsidRPr="00366665">
        <w:tab/>
      </w:r>
      <w:r w:rsidRPr="00366665">
        <w:t xml:space="preserve">The exclusion of a </w:t>
      </w:r>
      <w:r w:rsidR="00BB2F9F" w:rsidRPr="00366665">
        <w:t>Candidate</w:t>
      </w:r>
      <w:r w:rsidRPr="00366665">
        <w:t xml:space="preserve">, or of two or more </w:t>
      </w:r>
      <w:r w:rsidR="00BB2F9F" w:rsidRPr="00366665">
        <w:t>Candidate</w:t>
      </w:r>
      <w:r w:rsidRPr="00366665">
        <w:t>s together, constitutes a further stage of the count.</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STV49.5</w:t>
      </w:r>
      <w:r w:rsidR="00A804FD" w:rsidRPr="00366665">
        <w:tab/>
      </w:r>
      <w:r w:rsidRPr="00366665">
        <w:t xml:space="preserve">If, subject to rule STV50, one or more vacancies still remain to be filled, the </w:t>
      </w:r>
      <w:r w:rsidR="00BB2F9F" w:rsidRPr="00366665">
        <w:t>Returning Officer</w:t>
      </w:r>
      <w:r w:rsidRPr="00366665">
        <w:t xml:space="preserve"> shall then sort the transferable ballot documents, if any, which had been transferred to any </w:t>
      </w:r>
      <w:r w:rsidR="00BB2F9F" w:rsidRPr="00366665">
        <w:t>Candidate</w:t>
      </w:r>
      <w:r w:rsidRPr="00366665">
        <w:t xml:space="preserve"> excluded under rule STV49.1 into sub- parcels according to their transfer value.</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STV49.6</w:t>
      </w:r>
      <w:r w:rsidR="00A804FD" w:rsidRPr="00366665">
        <w:tab/>
      </w:r>
      <w:r w:rsidRPr="00366665">
        <w:t xml:space="preserve">The </w:t>
      </w:r>
      <w:r w:rsidR="00BB2F9F" w:rsidRPr="00366665">
        <w:t>Returning Officer</w:t>
      </w:r>
      <w:r w:rsidRPr="00366665">
        <w:t xml:space="preserve"> shall transfer those ballot documents in the sub- parcel of transferable ballot documents with the highest transfer value to the continuing </w:t>
      </w:r>
      <w:r w:rsidR="00BB2F9F" w:rsidRPr="00366665">
        <w:t>Candidate</w:t>
      </w:r>
      <w:r w:rsidRPr="00366665">
        <w:t xml:space="preserve">s in accordance with the next available preferences given on those ballot documents (thereby passing over </w:t>
      </w:r>
      <w:r w:rsidR="00BB2F9F" w:rsidRPr="00366665">
        <w:t>Candidate</w:t>
      </w:r>
      <w:r w:rsidRPr="00366665">
        <w:t>s who are deemed to be elected or are excluded).</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STV49.7</w:t>
      </w:r>
      <w:r w:rsidR="00A804FD" w:rsidRPr="00366665">
        <w:tab/>
      </w:r>
      <w:r w:rsidRPr="00366665">
        <w:t xml:space="preserve">The vote on each transferable ballot document transferred under rule STV49.6 shall be at the value at which that vote was received by the </w:t>
      </w:r>
      <w:r w:rsidR="00BB2F9F" w:rsidRPr="00366665">
        <w:t>Candidate</w:t>
      </w:r>
      <w:r w:rsidRPr="00366665">
        <w:t xml:space="preserve"> excluded under rule STV49.1.</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w:t>
      </w:r>
      <w:r w:rsidR="00B6532C" w:rsidRPr="00366665">
        <w:t>4</w:t>
      </w:r>
      <w:r w:rsidRPr="00366665">
        <w:t>9.8</w:t>
      </w:r>
      <w:r w:rsidR="00A804FD" w:rsidRPr="00366665">
        <w:tab/>
      </w:r>
      <w:r w:rsidRPr="00366665">
        <w:t>Any ballot documents on which no next available preferences have been expressed shall be set aside as non-transferable votes.</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STV49.9</w:t>
      </w:r>
      <w:r w:rsidR="00A804FD" w:rsidRPr="00366665">
        <w:tab/>
      </w:r>
      <w:r w:rsidRPr="00366665">
        <w:t xml:space="preserve">After the </w:t>
      </w:r>
      <w:r w:rsidR="00BB2F9F" w:rsidRPr="00366665">
        <w:t>Returning Officer</w:t>
      </w:r>
      <w:r w:rsidRPr="00366665">
        <w:t xml:space="preserve"> has completed the transfer of the ballot documents in the sub-parcel of ballot documents with the highest transfer value he or she shall proceed to transfer in the same way the sub-parcel of ballot documents with the next highest value and so on until he has dealt with each sub-parcel of a </w:t>
      </w:r>
      <w:r w:rsidR="00BB2F9F" w:rsidRPr="00366665">
        <w:t>Candidate</w:t>
      </w:r>
      <w:r w:rsidRPr="00366665">
        <w:t xml:space="preserve"> excluded under rule STV49.1.</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STV49.10</w:t>
      </w:r>
      <w:r w:rsidR="00A804FD" w:rsidRPr="00366665">
        <w:tab/>
      </w:r>
      <w:r w:rsidRPr="00366665">
        <w:t xml:space="preserve">The </w:t>
      </w:r>
      <w:r w:rsidR="00BB2F9F" w:rsidRPr="00366665">
        <w:t>Returning Officer</w:t>
      </w:r>
      <w:r w:rsidRPr="00366665">
        <w:t xml:space="preserve"> shall after each stage of the count completed under this rule: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numPr>
          <w:ilvl w:val="0"/>
          <w:numId w:val="13"/>
        </w:numPr>
        <w:tabs>
          <w:tab w:val="left" w:pos="1134"/>
          <w:tab w:val="left" w:pos="1701"/>
          <w:tab w:val="left" w:pos="2268"/>
        </w:tabs>
        <w:kinsoku w:val="0"/>
        <w:overflowPunct w:val="0"/>
        <w:ind w:left="1701"/>
        <w:jc w:val="both"/>
      </w:pPr>
      <w:r w:rsidRPr="00366665">
        <w:t>record:</w:t>
      </w:r>
    </w:p>
    <w:p w:rsidR="00606714" w:rsidRPr="00366665" w:rsidRDefault="00606714" w:rsidP="00D33EC5">
      <w:pPr>
        <w:tabs>
          <w:tab w:val="left" w:pos="1134"/>
          <w:tab w:val="left" w:pos="1701"/>
          <w:tab w:val="left" w:pos="2268"/>
        </w:tabs>
        <w:kinsoku w:val="0"/>
        <w:overflowPunct w:val="0"/>
        <w:ind w:left="2268" w:hanging="567"/>
        <w:jc w:val="both"/>
        <w:rPr>
          <w:rFonts w:ascii="Arial" w:hAnsi="Arial" w:cs="Arial"/>
        </w:rPr>
      </w:pPr>
    </w:p>
    <w:p w:rsidR="00606714" w:rsidRPr="00366665" w:rsidRDefault="00606714" w:rsidP="00D33EC5">
      <w:pPr>
        <w:pStyle w:val="BodyText"/>
        <w:numPr>
          <w:ilvl w:val="1"/>
          <w:numId w:val="13"/>
        </w:numPr>
        <w:tabs>
          <w:tab w:val="left" w:pos="1134"/>
          <w:tab w:val="left" w:pos="1701"/>
          <w:tab w:val="left" w:pos="2268"/>
        </w:tabs>
        <w:kinsoku w:val="0"/>
        <w:overflowPunct w:val="0"/>
        <w:ind w:left="2268"/>
        <w:jc w:val="both"/>
      </w:pPr>
      <w:r w:rsidRPr="00366665">
        <w:lastRenderedPageBreak/>
        <w:t>the total value of votes, or</w:t>
      </w:r>
    </w:p>
    <w:p w:rsidR="00606714" w:rsidRPr="00366665" w:rsidRDefault="00606714" w:rsidP="00D33EC5">
      <w:pPr>
        <w:pStyle w:val="BodyText"/>
        <w:numPr>
          <w:ilvl w:val="1"/>
          <w:numId w:val="13"/>
        </w:numPr>
        <w:tabs>
          <w:tab w:val="left" w:pos="1134"/>
          <w:tab w:val="left" w:pos="1701"/>
          <w:tab w:val="left" w:pos="2268"/>
        </w:tabs>
        <w:kinsoku w:val="0"/>
        <w:overflowPunct w:val="0"/>
        <w:ind w:left="2268"/>
        <w:jc w:val="both"/>
      </w:pPr>
      <w:r w:rsidRPr="00366665">
        <w:t>the</w:t>
      </w:r>
      <w:r w:rsidR="004E6A30">
        <w:t xml:space="preserve"> </w:t>
      </w:r>
      <w:r w:rsidRPr="00366665">
        <w:t>total</w:t>
      </w:r>
      <w:r w:rsidR="004E6A30">
        <w:t xml:space="preserve"> </w:t>
      </w:r>
      <w:r w:rsidRPr="00366665">
        <w:t>transfer</w:t>
      </w:r>
      <w:r w:rsidR="004E6A30">
        <w:t xml:space="preserve"> </w:t>
      </w:r>
      <w:r w:rsidRPr="00366665">
        <w:t>value</w:t>
      </w:r>
      <w:r w:rsidR="004E6A30">
        <w:t xml:space="preserve"> </w:t>
      </w:r>
      <w:r w:rsidRPr="00366665">
        <w:t>of</w:t>
      </w:r>
      <w:r w:rsidR="004E6A30">
        <w:t xml:space="preserve"> </w:t>
      </w:r>
      <w:r w:rsidRPr="00366665">
        <w:t>votes</w:t>
      </w:r>
      <w:r w:rsidR="004E6A30">
        <w:t xml:space="preserve"> </w:t>
      </w:r>
      <w:r w:rsidRPr="00366665">
        <w:t>transferred</w:t>
      </w:r>
      <w:r w:rsidR="004E6A30">
        <w:t xml:space="preserve"> </w:t>
      </w:r>
      <w:r w:rsidRPr="00366665">
        <w:t>to</w:t>
      </w:r>
      <w:r w:rsidR="004E6A30">
        <w:t xml:space="preserve"> </w:t>
      </w:r>
      <w:r w:rsidRPr="00366665">
        <w:t xml:space="preserve">each </w:t>
      </w:r>
      <w:r w:rsidR="00BB2F9F" w:rsidRPr="00366665">
        <w:t>Candidate</w:t>
      </w:r>
      <w:r w:rsidRPr="00366665">
        <w:t>,</w:t>
      </w:r>
    </w:p>
    <w:p w:rsidR="00606714" w:rsidRPr="00366665" w:rsidRDefault="00606714" w:rsidP="00D33EC5">
      <w:pPr>
        <w:tabs>
          <w:tab w:val="left" w:pos="1134"/>
          <w:tab w:val="left" w:pos="1701"/>
          <w:tab w:val="left" w:pos="2268"/>
        </w:tabs>
        <w:kinsoku w:val="0"/>
        <w:overflowPunct w:val="0"/>
        <w:ind w:left="2268" w:hanging="567"/>
        <w:jc w:val="both"/>
        <w:rPr>
          <w:rFonts w:ascii="Arial" w:hAnsi="Arial" w:cs="Arial"/>
        </w:rPr>
      </w:pPr>
    </w:p>
    <w:p w:rsidR="00606714" w:rsidRPr="00366665" w:rsidRDefault="00606714" w:rsidP="00D33EC5">
      <w:pPr>
        <w:pStyle w:val="BodyText"/>
        <w:numPr>
          <w:ilvl w:val="0"/>
          <w:numId w:val="13"/>
        </w:numPr>
        <w:tabs>
          <w:tab w:val="left" w:pos="1134"/>
          <w:tab w:val="left" w:pos="1701"/>
          <w:tab w:val="left" w:pos="2268"/>
        </w:tabs>
        <w:kinsoku w:val="0"/>
        <w:overflowPunct w:val="0"/>
        <w:ind w:left="1701"/>
        <w:jc w:val="both"/>
      </w:pPr>
      <w:r w:rsidRPr="00366665">
        <w:t xml:space="preserve">add that total to the previous total of votes recorded for each </w:t>
      </w:r>
      <w:r w:rsidR="00BB2F9F" w:rsidRPr="00366665">
        <w:t>Candidate</w:t>
      </w:r>
      <w:r w:rsidRPr="00366665">
        <w:t xml:space="preserve"> and record the new total,</w:t>
      </w:r>
    </w:p>
    <w:p w:rsidR="00606714" w:rsidRPr="00366665" w:rsidRDefault="00606714" w:rsidP="00D33EC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33EC5">
      <w:pPr>
        <w:pStyle w:val="BodyText"/>
        <w:numPr>
          <w:ilvl w:val="0"/>
          <w:numId w:val="13"/>
        </w:numPr>
        <w:tabs>
          <w:tab w:val="left" w:pos="1134"/>
          <w:tab w:val="left" w:pos="1701"/>
          <w:tab w:val="left" w:pos="2268"/>
        </w:tabs>
        <w:kinsoku w:val="0"/>
        <w:overflowPunct w:val="0"/>
        <w:ind w:left="1701"/>
        <w:jc w:val="both"/>
      </w:pPr>
      <w:r w:rsidRPr="00366665">
        <w:t>record the value of non-transferable votes and add that value to the previous non-transferable votes total, and</w:t>
      </w:r>
    </w:p>
    <w:p w:rsidR="00606714" w:rsidRPr="00366665" w:rsidRDefault="00606714" w:rsidP="00D33EC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33EC5">
      <w:pPr>
        <w:pStyle w:val="BodyText"/>
        <w:numPr>
          <w:ilvl w:val="0"/>
          <w:numId w:val="13"/>
        </w:numPr>
        <w:tabs>
          <w:tab w:val="left" w:pos="1134"/>
          <w:tab w:val="left" w:pos="1701"/>
          <w:tab w:val="left" w:pos="2268"/>
        </w:tabs>
        <w:kinsoku w:val="0"/>
        <w:overflowPunct w:val="0"/>
        <w:ind w:left="1701"/>
        <w:jc w:val="both"/>
      </w:pPr>
      <w:r w:rsidRPr="00366665">
        <w:t>compare:</w:t>
      </w:r>
    </w:p>
    <w:p w:rsidR="00606714" w:rsidRPr="00366665" w:rsidRDefault="00606714" w:rsidP="00D33EC5">
      <w:pPr>
        <w:tabs>
          <w:tab w:val="left" w:pos="1134"/>
          <w:tab w:val="left" w:pos="1701"/>
          <w:tab w:val="left" w:pos="2268"/>
        </w:tabs>
        <w:kinsoku w:val="0"/>
        <w:overflowPunct w:val="0"/>
        <w:ind w:left="2268" w:hanging="567"/>
        <w:jc w:val="both"/>
        <w:rPr>
          <w:rFonts w:ascii="Arial" w:hAnsi="Arial" w:cs="Arial"/>
        </w:rPr>
      </w:pPr>
    </w:p>
    <w:p w:rsidR="00606714" w:rsidRPr="00366665" w:rsidRDefault="00606714" w:rsidP="00D33EC5">
      <w:pPr>
        <w:pStyle w:val="BodyText"/>
        <w:numPr>
          <w:ilvl w:val="1"/>
          <w:numId w:val="13"/>
        </w:numPr>
        <w:tabs>
          <w:tab w:val="left" w:pos="1134"/>
          <w:tab w:val="left" w:pos="1701"/>
          <w:tab w:val="left" w:pos="2268"/>
        </w:tabs>
        <w:kinsoku w:val="0"/>
        <w:overflowPunct w:val="0"/>
        <w:ind w:left="2268"/>
        <w:jc w:val="both"/>
      </w:pPr>
      <w:r w:rsidRPr="00366665">
        <w:t xml:space="preserve">the total number of votes then recorded for each </w:t>
      </w:r>
      <w:r w:rsidR="00BB2F9F" w:rsidRPr="00366665">
        <w:t>Candidate</w:t>
      </w:r>
      <w:r w:rsidRPr="00366665">
        <w:t xml:space="preserve"> together with the total number of non-transferable </w:t>
      </w:r>
      <w:r w:rsidR="001D3E0F" w:rsidRPr="00366665">
        <w:t>votes, with</w:t>
      </w:r>
    </w:p>
    <w:p w:rsidR="00606714" w:rsidRPr="00366665" w:rsidRDefault="00606714" w:rsidP="00D33EC5">
      <w:pPr>
        <w:pStyle w:val="BodyText"/>
        <w:numPr>
          <w:ilvl w:val="1"/>
          <w:numId w:val="13"/>
        </w:numPr>
        <w:tabs>
          <w:tab w:val="left" w:pos="1134"/>
          <w:tab w:val="left" w:pos="1701"/>
          <w:tab w:val="left" w:pos="2268"/>
        </w:tabs>
        <w:kinsoku w:val="0"/>
        <w:overflowPunct w:val="0"/>
        <w:ind w:left="2268"/>
        <w:jc w:val="both"/>
      </w:pPr>
      <w:r w:rsidRPr="00366665">
        <w:t>the recorded total of valid first preference votes.</w:t>
      </w:r>
    </w:p>
    <w:p w:rsidR="00606714" w:rsidRPr="00366665" w:rsidRDefault="00606714" w:rsidP="00D33EC5">
      <w:pPr>
        <w:tabs>
          <w:tab w:val="left" w:pos="1134"/>
          <w:tab w:val="left" w:pos="1701"/>
          <w:tab w:val="left" w:pos="2268"/>
        </w:tabs>
        <w:kinsoku w:val="0"/>
        <w:overflowPunct w:val="0"/>
        <w:ind w:left="2268" w:hanging="567"/>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STV49.11</w:t>
      </w:r>
      <w:r w:rsidR="00A804FD" w:rsidRPr="00366665">
        <w:tab/>
      </w:r>
      <w:r w:rsidRPr="00366665">
        <w:t xml:space="preserve">If after a transfer of votes under any provision of this rule, a </w:t>
      </w:r>
      <w:r w:rsidR="00BB2F9F" w:rsidRPr="00366665">
        <w:t>Candidate</w:t>
      </w:r>
      <w:r w:rsidRPr="00366665">
        <w:t xml:space="preserve"> has a surplus, that surplus shall be dealt with in accordance with rules STV47.5 to STV47.10 and rule STV48.</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STV49.12</w:t>
      </w:r>
      <w:r w:rsidR="00A804FD" w:rsidRPr="00366665">
        <w:tab/>
      </w:r>
      <w:r w:rsidRPr="00366665">
        <w:t xml:space="preserve">Where the total of the votes of the two or more lowest </w:t>
      </w:r>
      <w:r w:rsidR="00BB2F9F" w:rsidRPr="00366665">
        <w:t>Candidate</w:t>
      </w:r>
      <w:r w:rsidRPr="00366665">
        <w:t xml:space="preserve">s, together with any surpluses not transferred, is less than the number of votes credited to the next lowest </w:t>
      </w:r>
      <w:r w:rsidR="00BB2F9F" w:rsidRPr="00366665">
        <w:t>Candidate</w:t>
      </w:r>
      <w:r w:rsidRPr="00366665">
        <w:t xml:space="preserve">, the </w:t>
      </w:r>
      <w:r w:rsidR="00BB2F9F" w:rsidRPr="00366665">
        <w:t>Returning Officer</w:t>
      </w:r>
      <w:r w:rsidRPr="00366665">
        <w:t xml:space="preserve"> shall in one operation exclude such two or more </w:t>
      </w:r>
      <w:r w:rsidR="00BB2F9F" w:rsidRPr="00366665">
        <w:t>Candidate</w:t>
      </w:r>
      <w:r w:rsidRPr="00366665">
        <w:t>s.</w:t>
      </w:r>
    </w:p>
    <w:p w:rsidR="00606714" w:rsidRPr="00366665" w:rsidRDefault="00606714" w:rsidP="00D33EC5">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D33EC5">
      <w:pPr>
        <w:pStyle w:val="BodyText"/>
        <w:tabs>
          <w:tab w:val="left" w:pos="1134"/>
          <w:tab w:val="left" w:pos="1701"/>
          <w:tab w:val="left" w:pos="2268"/>
        </w:tabs>
        <w:kinsoku w:val="0"/>
        <w:overflowPunct w:val="0"/>
        <w:ind w:left="1134" w:hanging="1134"/>
        <w:jc w:val="both"/>
      </w:pPr>
      <w:r w:rsidRPr="00366665">
        <w:t>STV49.13</w:t>
      </w:r>
      <w:r w:rsidR="00A804FD" w:rsidRPr="00366665">
        <w:tab/>
      </w:r>
      <w:r w:rsidRPr="00366665">
        <w:t xml:space="preserve">If when a </w:t>
      </w:r>
      <w:r w:rsidR="00BB2F9F" w:rsidRPr="00366665">
        <w:t>Candidate</w:t>
      </w:r>
      <w:r w:rsidRPr="00366665">
        <w:t xml:space="preserve"> has to be excluded under this rule, two or more </w:t>
      </w:r>
      <w:r w:rsidR="00BB2F9F" w:rsidRPr="00366665">
        <w:t>Candidate</w:t>
      </w:r>
      <w:r w:rsidRPr="00366665">
        <w:t>s each have the same number of votes and are lowest: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D33EC5">
      <w:pPr>
        <w:pStyle w:val="BodyText"/>
        <w:numPr>
          <w:ilvl w:val="0"/>
          <w:numId w:val="12"/>
        </w:numPr>
        <w:tabs>
          <w:tab w:val="left" w:pos="1134"/>
          <w:tab w:val="left" w:pos="1701"/>
          <w:tab w:val="left" w:pos="2268"/>
        </w:tabs>
        <w:kinsoku w:val="0"/>
        <w:overflowPunct w:val="0"/>
        <w:ind w:left="1701"/>
        <w:jc w:val="both"/>
      </w:pPr>
      <w:r w:rsidRPr="00366665">
        <w:t xml:space="preserve">regard shall be had to the total number of votes credited to those </w:t>
      </w:r>
      <w:r w:rsidR="00BB2F9F" w:rsidRPr="00366665">
        <w:t>Candidate</w:t>
      </w:r>
      <w:r w:rsidRPr="00366665">
        <w:t xml:space="preserve">s at the earliest stage of the count at which they had an unequal number of votes and the </w:t>
      </w:r>
      <w:r w:rsidR="00BB2F9F" w:rsidRPr="00366665">
        <w:t>Candidate</w:t>
      </w:r>
      <w:r w:rsidRPr="00366665">
        <w:t xml:space="preserve"> with the lowest number of votes at that stage shall be excluded, and</w:t>
      </w:r>
    </w:p>
    <w:p w:rsidR="00606714" w:rsidRPr="00366665" w:rsidRDefault="00606714" w:rsidP="00D33EC5">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D33EC5">
      <w:pPr>
        <w:pStyle w:val="BodyText"/>
        <w:numPr>
          <w:ilvl w:val="0"/>
          <w:numId w:val="12"/>
        </w:numPr>
        <w:tabs>
          <w:tab w:val="left" w:pos="1134"/>
          <w:tab w:val="left" w:pos="1701"/>
          <w:tab w:val="left" w:pos="2268"/>
        </w:tabs>
        <w:kinsoku w:val="0"/>
        <w:overflowPunct w:val="0"/>
        <w:ind w:left="1701"/>
        <w:jc w:val="both"/>
      </w:pPr>
      <w:r w:rsidRPr="00366665">
        <w:t xml:space="preserve">where the number of votes credited to those </w:t>
      </w:r>
      <w:r w:rsidR="00BB2F9F" w:rsidRPr="00366665">
        <w:t>Candidate</w:t>
      </w:r>
      <w:r w:rsidRPr="00366665">
        <w:t xml:space="preserve">s was equal at all stages, the </w:t>
      </w:r>
      <w:r w:rsidR="00BB2F9F" w:rsidRPr="00366665">
        <w:t>Returning Officer</w:t>
      </w:r>
      <w:r w:rsidRPr="00366665">
        <w:t xml:space="preserve"> shall decide between the </w:t>
      </w:r>
      <w:r w:rsidR="00BB2F9F" w:rsidRPr="00366665">
        <w:t>Candidate</w:t>
      </w:r>
      <w:r w:rsidRPr="00366665">
        <w:t xml:space="preserve">s by lot and the </w:t>
      </w:r>
      <w:r w:rsidR="00BB2F9F" w:rsidRPr="00366665">
        <w:t>Candidate</w:t>
      </w:r>
      <w:r w:rsidRPr="00366665">
        <w:t xml:space="preserve"> on whom the lot falls shall be excluded.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STV50.</w:t>
      </w:r>
      <w:r w:rsidRPr="00366665">
        <w:tab/>
        <w:t>Filling of last vacancies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759F3">
      <w:pPr>
        <w:pStyle w:val="BodyText"/>
        <w:tabs>
          <w:tab w:val="left" w:pos="1134"/>
          <w:tab w:val="left" w:pos="1701"/>
          <w:tab w:val="left" w:pos="2268"/>
        </w:tabs>
        <w:kinsoku w:val="0"/>
        <w:overflowPunct w:val="0"/>
        <w:ind w:left="1134" w:hanging="1134"/>
        <w:jc w:val="both"/>
      </w:pPr>
      <w:r w:rsidRPr="00366665">
        <w:t>STV50.1</w:t>
      </w:r>
      <w:r w:rsidR="00A804FD" w:rsidRPr="00366665">
        <w:tab/>
      </w:r>
      <w:r w:rsidRPr="00366665">
        <w:t xml:space="preserve">Where the number of continuing </w:t>
      </w:r>
      <w:r w:rsidR="00BB2F9F" w:rsidRPr="00366665">
        <w:t>Candidate</w:t>
      </w:r>
      <w:r w:rsidRPr="00366665">
        <w:t xml:space="preserve">s is equal to the number of vacancies remaining unfilled the continuing </w:t>
      </w:r>
      <w:r w:rsidR="00BB2F9F" w:rsidRPr="00366665">
        <w:t>Candidate</w:t>
      </w:r>
      <w:r w:rsidRPr="00366665">
        <w:t>s shall thereupon be deemed to be elected.</w:t>
      </w:r>
    </w:p>
    <w:p w:rsidR="00606714" w:rsidRPr="00366665" w:rsidRDefault="00606714" w:rsidP="007759F3">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7759F3">
      <w:pPr>
        <w:pStyle w:val="BodyText"/>
        <w:tabs>
          <w:tab w:val="left" w:pos="1134"/>
          <w:tab w:val="left" w:pos="1701"/>
          <w:tab w:val="left" w:pos="2268"/>
        </w:tabs>
        <w:kinsoku w:val="0"/>
        <w:overflowPunct w:val="0"/>
        <w:ind w:left="1134" w:hanging="1134"/>
        <w:jc w:val="both"/>
      </w:pPr>
      <w:r w:rsidRPr="00366665">
        <w:t>STV50.2</w:t>
      </w:r>
      <w:r w:rsidR="00A804FD" w:rsidRPr="00366665">
        <w:tab/>
      </w:r>
      <w:r w:rsidRPr="00366665">
        <w:t xml:space="preserve">Where only one vacancy remains unfilled and the votes of any one continuing </w:t>
      </w:r>
      <w:r w:rsidR="00BB2F9F" w:rsidRPr="00366665">
        <w:t>Candidate</w:t>
      </w:r>
      <w:r w:rsidRPr="00366665">
        <w:t xml:space="preserve"> are equal to or greater than the total of votes credited to other continuing </w:t>
      </w:r>
      <w:r w:rsidR="00BB2F9F" w:rsidRPr="00366665">
        <w:t>Candidate</w:t>
      </w:r>
      <w:r w:rsidRPr="00366665">
        <w:t xml:space="preserve">s together with any surplus not transferred, the </w:t>
      </w:r>
      <w:r w:rsidR="00BB2F9F" w:rsidRPr="00366665">
        <w:t>Candidate</w:t>
      </w:r>
      <w:r w:rsidRPr="00366665">
        <w:t xml:space="preserve"> shall thereupon be deemed to be elected.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759F3">
      <w:pPr>
        <w:pStyle w:val="BodyText"/>
        <w:tabs>
          <w:tab w:val="left" w:pos="1134"/>
          <w:tab w:val="left" w:pos="1701"/>
          <w:tab w:val="left" w:pos="2268"/>
        </w:tabs>
        <w:kinsoku w:val="0"/>
        <w:overflowPunct w:val="0"/>
        <w:ind w:left="1134" w:hanging="1134"/>
        <w:jc w:val="both"/>
      </w:pPr>
      <w:r w:rsidRPr="00366665">
        <w:t xml:space="preserve">STV50.3 </w:t>
      </w:r>
      <w:r w:rsidR="00A804FD" w:rsidRPr="00366665">
        <w:tab/>
      </w:r>
      <w:r w:rsidRPr="00366665">
        <w:t>Where the last vacancies can be filled under this rule, no further transfer of votes shall be made.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STV51.</w:t>
      </w:r>
      <w:r w:rsidRPr="00366665">
        <w:tab/>
        <w:t xml:space="preserve">Order of election of </w:t>
      </w:r>
      <w:r w:rsidR="00BB2F9F" w:rsidRPr="00366665">
        <w:t>Candidate</w:t>
      </w:r>
      <w:r w:rsidRPr="00366665">
        <w: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759F3">
      <w:pPr>
        <w:pStyle w:val="BodyText"/>
        <w:tabs>
          <w:tab w:val="left" w:pos="1134"/>
          <w:tab w:val="left" w:pos="1701"/>
          <w:tab w:val="left" w:pos="2268"/>
        </w:tabs>
        <w:kinsoku w:val="0"/>
        <w:overflowPunct w:val="0"/>
        <w:ind w:left="1134" w:hanging="1134"/>
        <w:jc w:val="both"/>
      </w:pPr>
      <w:r w:rsidRPr="00366665">
        <w:t>STV51.1</w:t>
      </w:r>
      <w:r w:rsidR="004E6A30">
        <w:t xml:space="preserve"> </w:t>
      </w:r>
      <w:r w:rsidR="00A804FD" w:rsidRPr="00366665">
        <w:tab/>
      </w:r>
      <w:r w:rsidRPr="00366665">
        <w:t xml:space="preserve">The order in which </w:t>
      </w:r>
      <w:r w:rsidR="00BB2F9F" w:rsidRPr="00366665">
        <w:t>Candidate</w:t>
      </w:r>
      <w:r w:rsidRPr="00366665">
        <w:t>s whose votes equal or exceed the quota are deemed to be elected shall be the order in which their respective surpluses were transferred, or would have been transferred but for rule STV47.10.</w:t>
      </w:r>
    </w:p>
    <w:p w:rsidR="00606714" w:rsidRPr="00366665" w:rsidRDefault="00606714" w:rsidP="007759F3">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7759F3">
      <w:pPr>
        <w:pStyle w:val="BodyText"/>
        <w:tabs>
          <w:tab w:val="left" w:pos="1134"/>
          <w:tab w:val="left" w:pos="1701"/>
          <w:tab w:val="left" w:pos="2268"/>
        </w:tabs>
        <w:kinsoku w:val="0"/>
        <w:overflowPunct w:val="0"/>
        <w:ind w:left="1134" w:hanging="1134"/>
        <w:jc w:val="both"/>
      </w:pPr>
      <w:r w:rsidRPr="00366665">
        <w:t xml:space="preserve">STV51.2 </w:t>
      </w:r>
      <w:r w:rsidR="00A804FD" w:rsidRPr="00366665">
        <w:tab/>
      </w:r>
      <w:r w:rsidRPr="00366665">
        <w:t xml:space="preserve">A </w:t>
      </w:r>
      <w:r w:rsidR="00BB2F9F" w:rsidRPr="00366665">
        <w:t>Candidate</w:t>
      </w:r>
      <w:r w:rsidRPr="00366665">
        <w:t xml:space="preserve"> credited with a number of votes equal to, and not greater than, the quota shall, for the purposes of this rule, be regarded as having had the smallest surplus at the stage of the count at which he obtained the quota.</w:t>
      </w:r>
    </w:p>
    <w:p w:rsidR="00606714" w:rsidRPr="00366665" w:rsidRDefault="00606714" w:rsidP="007759F3">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7759F3">
      <w:pPr>
        <w:pStyle w:val="BodyText"/>
        <w:tabs>
          <w:tab w:val="left" w:pos="1134"/>
          <w:tab w:val="left" w:pos="1701"/>
          <w:tab w:val="left" w:pos="2268"/>
        </w:tabs>
        <w:kinsoku w:val="0"/>
        <w:overflowPunct w:val="0"/>
        <w:ind w:left="1134" w:hanging="1134"/>
        <w:jc w:val="both"/>
      </w:pPr>
      <w:r w:rsidRPr="00366665">
        <w:t xml:space="preserve">STV51.3 </w:t>
      </w:r>
      <w:r w:rsidR="00A804FD" w:rsidRPr="00366665">
        <w:tab/>
      </w:r>
      <w:r w:rsidRPr="00366665">
        <w:t xml:space="preserve">Where the surpluses of two or more </w:t>
      </w:r>
      <w:r w:rsidR="00BB2F9F" w:rsidRPr="00366665">
        <w:t>Candidate</w:t>
      </w:r>
      <w:r w:rsidRPr="00366665">
        <w:t xml:space="preserve">s are equal and are not required to be transferred, regard shall be had to the total number of votes credited to such </w:t>
      </w:r>
      <w:r w:rsidR="00BB2F9F" w:rsidRPr="00366665">
        <w:t>Candidate</w:t>
      </w:r>
      <w:r w:rsidRPr="00366665">
        <w:t xml:space="preserve">s at the earliest stage of the count at which they had an unequal number of votes and the surplus of the </w:t>
      </w:r>
      <w:r w:rsidR="00BB2F9F" w:rsidRPr="00366665">
        <w:t>Candidate</w:t>
      </w:r>
      <w:r w:rsidRPr="00366665">
        <w:t xml:space="preserve"> who had the greatest number of votes at that stage shall be deemed to be the largest.</w:t>
      </w:r>
    </w:p>
    <w:p w:rsidR="00606714" w:rsidRPr="00366665" w:rsidRDefault="00606714" w:rsidP="007759F3">
      <w:pPr>
        <w:tabs>
          <w:tab w:val="left" w:pos="1134"/>
          <w:tab w:val="left" w:pos="1701"/>
          <w:tab w:val="left" w:pos="2268"/>
        </w:tabs>
        <w:kinsoku w:val="0"/>
        <w:overflowPunct w:val="0"/>
        <w:ind w:left="1134" w:hanging="1134"/>
        <w:jc w:val="both"/>
        <w:rPr>
          <w:rFonts w:ascii="Arial" w:hAnsi="Arial" w:cs="Arial"/>
        </w:rPr>
      </w:pPr>
    </w:p>
    <w:p w:rsidR="00606714" w:rsidRDefault="00606714" w:rsidP="007759F3">
      <w:pPr>
        <w:pStyle w:val="BodyText"/>
        <w:tabs>
          <w:tab w:val="left" w:pos="1134"/>
          <w:tab w:val="left" w:pos="1701"/>
          <w:tab w:val="left" w:pos="2268"/>
        </w:tabs>
        <w:kinsoku w:val="0"/>
        <w:overflowPunct w:val="0"/>
        <w:ind w:left="1134" w:hanging="1134"/>
        <w:jc w:val="both"/>
      </w:pPr>
      <w:r w:rsidRPr="00366665">
        <w:t xml:space="preserve">STV51.4 </w:t>
      </w:r>
      <w:r w:rsidR="00A804FD" w:rsidRPr="00366665">
        <w:tab/>
      </w:r>
      <w:r w:rsidRPr="00366665">
        <w:t xml:space="preserve">Where the number of votes credited to two or more </w:t>
      </w:r>
      <w:r w:rsidR="00BB2F9F" w:rsidRPr="00366665">
        <w:t>Candidate</w:t>
      </w:r>
      <w:r w:rsidRPr="00366665">
        <w:t xml:space="preserve">s were equal at all stages of the count, the </w:t>
      </w:r>
      <w:r w:rsidR="00BB2F9F" w:rsidRPr="00366665">
        <w:t>Returning Officer</w:t>
      </w:r>
      <w:r w:rsidRPr="00366665">
        <w:t xml:space="preserve"> shall decide between them by lot and the </w:t>
      </w:r>
      <w:r w:rsidR="00BB2F9F" w:rsidRPr="00366665">
        <w:t>Candidate</w:t>
      </w:r>
      <w:r w:rsidRPr="00366665">
        <w:t xml:space="preserve"> on whom the lot falls shall be deemed to have been elected first.</w:t>
      </w:r>
    </w:p>
    <w:p w:rsidR="007759F3" w:rsidRPr="00366665" w:rsidRDefault="007759F3" w:rsidP="00366665">
      <w:pPr>
        <w:pStyle w:val="BodyText"/>
        <w:tabs>
          <w:tab w:val="left" w:pos="1134"/>
          <w:tab w:val="left" w:pos="1701"/>
          <w:tab w:val="left" w:pos="2268"/>
        </w:tabs>
        <w:kinsoku w:val="0"/>
        <w:overflowPunct w:val="0"/>
        <w:ind w:left="0" w:firstLine="0"/>
        <w:jc w:val="both"/>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FPP51.</w:t>
      </w:r>
      <w:r w:rsidRPr="00366665">
        <w:tab/>
        <w:t>Equality of votes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0" w:firstLine="0"/>
        <w:jc w:val="both"/>
      </w:pPr>
      <w:r w:rsidRPr="00366665">
        <w:t xml:space="preserve">FPP51.1 </w:t>
      </w:r>
      <w:r w:rsidR="00A804FD" w:rsidRPr="00366665">
        <w:tab/>
      </w:r>
      <w:r w:rsidRPr="00366665">
        <w:t xml:space="preserve">Where, after the counting of votes is completed, an equality of votes is found to exist between any </w:t>
      </w:r>
      <w:r w:rsidR="00BB2F9F" w:rsidRPr="00366665">
        <w:t>Candidate</w:t>
      </w:r>
      <w:r w:rsidRPr="00366665">
        <w:t xml:space="preserve">s and the addition of a vote would entitle any of those </w:t>
      </w:r>
      <w:r w:rsidR="00BB2F9F" w:rsidRPr="00366665">
        <w:t>Candidate</w:t>
      </w:r>
      <w:r w:rsidRPr="00366665">
        <w:t xml:space="preserve">s to be declared elected, the </w:t>
      </w:r>
      <w:r w:rsidR="00BB2F9F" w:rsidRPr="00366665">
        <w:t>Returning Officer</w:t>
      </w:r>
      <w:r w:rsidRPr="00366665">
        <w:t xml:space="preserve"> is to decide between those </w:t>
      </w:r>
      <w:r w:rsidR="00BB2F9F" w:rsidRPr="00366665">
        <w:t>Candidate</w:t>
      </w:r>
      <w:r w:rsidRPr="00366665">
        <w:t xml:space="preserve">s by a lot, and proceed as if the </w:t>
      </w:r>
      <w:r w:rsidR="00BB2F9F" w:rsidRPr="00366665">
        <w:t>Candidate</w:t>
      </w:r>
      <w:r w:rsidRPr="00366665">
        <w:t xml:space="preserve"> on whom the lot falls had received an additional vote.</w:t>
      </w:r>
    </w:p>
    <w:p w:rsidR="00101E13" w:rsidRDefault="00101E13" w:rsidP="00366665">
      <w:pPr>
        <w:pStyle w:val="BodyText"/>
        <w:tabs>
          <w:tab w:val="left" w:pos="1134"/>
          <w:tab w:val="left" w:pos="1701"/>
          <w:tab w:val="left" w:pos="2268"/>
        </w:tabs>
        <w:kinsoku w:val="0"/>
        <w:overflowPunct w:val="0"/>
        <w:ind w:left="0" w:firstLine="0"/>
        <w:jc w:val="both"/>
      </w:pPr>
    </w:p>
    <w:p w:rsidR="007759F3" w:rsidRPr="00366665" w:rsidRDefault="007759F3" w:rsidP="00366665">
      <w:pPr>
        <w:pStyle w:val="BodyText"/>
        <w:tabs>
          <w:tab w:val="left" w:pos="1134"/>
          <w:tab w:val="left" w:pos="1701"/>
          <w:tab w:val="left" w:pos="2268"/>
        </w:tabs>
        <w:kinsoku w:val="0"/>
        <w:overflowPunct w:val="0"/>
        <w:ind w:left="0" w:firstLine="0"/>
        <w:jc w:val="both"/>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PART 7: FINAL PROCEEDINGS IN CONTESTED AND UNCONTESTED ELECTIONS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7759F3" w:rsidP="00366665">
      <w:pPr>
        <w:tabs>
          <w:tab w:val="left" w:pos="1134"/>
          <w:tab w:val="left" w:pos="1701"/>
          <w:tab w:val="left" w:pos="2268"/>
        </w:tabs>
        <w:kinsoku w:val="0"/>
        <w:overflowPunct w:val="0"/>
        <w:jc w:val="both"/>
        <w:rPr>
          <w:rFonts w:ascii="Arial" w:hAnsi="Arial" w:cs="Arial"/>
        </w:rPr>
      </w:pPr>
      <w:r w:rsidRPr="00366665">
        <w:rPr>
          <w:rFonts w:ascii="Arial" w:hAnsi="Arial" w:cs="Arial"/>
          <w:noProof/>
        </w:rPr>
        <mc:AlternateContent>
          <mc:Choice Requires="wps">
            <w:drawing>
              <wp:anchor distT="4294967295" distB="4294967295" distL="114300" distR="114300" simplePos="0" relativeHeight="251665408" behindDoc="1" locked="0" layoutInCell="0" allowOverlap="1" wp14:anchorId="2647CF90" wp14:editId="2BF29431">
                <wp:simplePos x="0" y="0"/>
                <wp:positionH relativeFrom="page">
                  <wp:posOffset>943610</wp:posOffset>
                </wp:positionH>
                <wp:positionV relativeFrom="paragraph">
                  <wp:posOffset>3175</wp:posOffset>
                </wp:positionV>
                <wp:extent cx="5674360" cy="0"/>
                <wp:effectExtent l="0" t="0" r="21590" b="19050"/>
                <wp:wrapNone/>
                <wp:docPr id="1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0"/>
                        </a:xfrm>
                        <a:custGeom>
                          <a:avLst/>
                          <a:gdLst>
                            <a:gd name="T0" fmla="*/ 0 w 8936"/>
                            <a:gd name="T1" fmla="*/ 0 h 20"/>
                            <a:gd name="T2" fmla="*/ 8936 w 8936"/>
                            <a:gd name="T3" fmla="*/ 0 h 20"/>
                          </a:gdLst>
                          <a:ahLst/>
                          <a:cxnLst>
                            <a:cxn ang="0">
                              <a:pos x="T0" y="T1"/>
                            </a:cxn>
                            <a:cxn ang="0">
                              <a:pos x="T2" y="T3"/>
                            </a:cxn>
                          </a:cxnLst>
                          <a:rect l="0" t="0" r="r" b="b"/>
                          <a:pathLst>
                            <a:path w="8936" h="20">
                              <a:moveTo>
                                <a:pt x="0" y="0"/>
                              </a:moveTo>
                              <a:lnTo>
                                <a:pt x="8936"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74.3pt;margin-top:.25pt;width:446.8pt;height:0;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9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" o:allowincell="f" path="m,l8936,e" filled="f" strokeweight=".28925mm">
                <v:path arrowok="t" o:connecttype="custom" o:connectlocs="0,0;5674360,0" o:connectangles="0,0"/>
                <w10:wrap anchorx="page"/>
              </v:shape>
            </w:pict>
          </mc:Fallback>
        </mc:AlternateContent>
      </w:r>
    </w:p>
    <w:p w:rsidR="007759F3" w:rsidRPr="007759F3" w:rsidRDefault="007759F3" w:rsidP="00366665">
      <w:pPr>
        <w:tabs>
          <w:tab w:val="left" w:pos="1134"/>
          <w:tab w:val="left" w:pos="1701"/>
          <w:tab w:val="left" w:pos="2268"/>
        </w:tabs>
        <w:kinsoku w:val="0"/>
        <w:overflowPunct w:val="0"/>
        <w:jc w:val="both"/>
        <w:rPr>
          <w:rFonts w:ascii="Arial" w:hAnsi="Arial" w:cs="Arial"/>
          <w:bCs/>
        </w:rPr>
      </w:pPr>
    </w:p>
    <w:p w:rsidR="00606714" w:rsidRPr="00366665" w:rsidRDefault="00606714" w:rsidP="00366665">
      <w:pPr>
        <w:tabs>
          <w:tab w:val="left" w:pos="1134"/>
          <w:tab w:val="left" w:pos="1701"/>
          <w:tab w:val="left" w:pos="2268"/>
        </w:tabs>
        <w:kinsoku w:val="0"/>
        <w:overflowPunct w:val="0"/>
        <w:jc w:val="both"/>
        <w:rPr>
          <w:rFonts w:ascii="Arial" w:hAnsi="Arial" w:cs="Arial"/>
        </w:rPr>
      </w:pPr>
      <w:r w:rsidRPr="00366665">
        <w:rPr>
          <w:rFonts w:ascii="Arial" w:hAnsi="Arial" w:cs="Arial"/>
          <w:b/>
          <w:bCs/>
        </w:rPr>
        <w:t>FPP52.</w:t>
      </w:r>
      <w:r w:rsidRPr="00366665">
        <w:rPr>
          <w:rFonts w:ascii="Arial" w:hAnsi="Arial" w:cs="Arial"/>
          <w:b/>
          <w:bCs/>
        </w:rPr>
        <w:tab/>
        <w:t>Declaration of result for contested elections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759F3">
      <w:pPr>
        <w:pStyle w:val="BodyText"/>
        <w:tabs>
          <w:tab w:val="left" w:pos="1134"/>
          <w:tab w:val="left" w:pos="1701"/>
          <w:tab w:val="left" w:pos="2268"/>
        </w:tabs>
        <w:kinsoku w:val="0"/>
        <w:overflowPunct w:val="0"/>
        <w:ind w:left="1134" w:hanging="1134"/>
        <w:jc w:val="both"/>
      </w:pPr>
      <w:r w:rsidRPr="00366665">
        <w:t>FPP52.1</w:t>
      </w:r>
      <w:r w:rsidRPr="00366665">
        <w:tab/>
        <w:t>In</w:t>
      </w:r>
      <w:r w:rsidR="004E6A30">
        <w:t xml:space="preserve"> </w:t>
      </w:r>
      <w:r w:rsidRPr="00366665">
        <w:t>a</w:t>
      </w:r>
      <w:r w:rsidR="004E6A30">
        <w:t xml:space="preserve"> </w:t>
      </w:r>
      <w:r w:rsidRPr="00366665">
        <w:t>contested</w:t>
      </w:r>
      <w:r w:rsidR="004E6A30">
        <w:t xml:space="preserve"> </w:t>
      </w:r>
      <w:r w:rsidRPr="00366665">
        <w:t>election,</w:t>
      </w:r>
      <w:r w:rsidR="004E6A30">
        <w:t xml:space="preserve"> </w:t>
      </w:r>
      <w:r w:rsidRPr="00366665">
        <w:t>when</w:t>
      </w:r>
      <w:r w:rsidR="004E6A30">
        <w:t xml:space="preserve"> </w:t>
      </w:r>
      <w:r w:rsidRPr="00366665">
        <w:t>the</w:t>
      </w:r>
      <w:r w:rsidR="004E6A30">
        <w:t xml:space="preserve"> </w:t>
      </w:r>
      <w:r w:rsidRPr="00366665">
        <w:t>result</w:t>
      </w:r>
      <w:r w:rsidR="004E6A30">
        <w:t xml:space="preserve"> </w:t>
      </w:r>
      <w:r w:rsidRPr="00366665">
        <w:t>of</w:t>
      </w:r>
      <w:r w:rsidR="004E6A30">
        <w:t xml:space="preserve"> </w:t>
      </w:r>
      <w:r w:rsidRPr="00366665">
        <w:t>the</w:t>
      </w:r>
      <w:r w:rsidR="004E6A30">
        <w:t xml:space="preserve"> </w:t>
      </w:r>
      <w:r w:rsidRPr="00366665">
        <w:t>poll</w:t>
      </w:r>
      <w:r w:rsidR="004E6A30">
        <w:t xml:space="preserve"> </w:t>
      </w:r>
      <w:r w:rsidRPr="00366665">
        <w:t>has</w:t>
      </w:r>
      <w:r w:rsidR="004E6A30">
        <w:t xml:space="preserve"> </w:t>
      </w:r>
      <w:r w:rsidRPr="00366665">
        <w:t xml:space="preserve">been ascertained, the </w:t>
      </w:r>
      <w:r w:rsidR="00BB2F9F" w:rsidRPr="00366665">
        <w:t>Returning Officer</w:t>
      </w:r>
      <w:r w:rsidRPr="00366665">
        <w:t xml:space="preserve"> is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7759F3">
      <w:pPr>
        <w:pStyle w:val="BodyText"/>
        <w:numPr>
          <w:ilvl w:val="1"/>
          <w:numId w:val="12"/>
        </w:numPr>
        <w:tabs>
          <w:tab w:val="left" w:pos="1134"/>
          <w:tab w:val="left" w:pos="1701"/>
          <w:tab w:val="left" w:pos="2268"/>
        </w:tabs>
        <w:kinsoku w:val="0"/>
        <w:overflowPunct w:val="0"/>
        <w:ind w:left="1701"/>
        <w:jc w:val="both"/>
      </w:pPr>
      <w:r w:rsidRPr="00366665">
        <w:t xml:space="preserve">declare the </w:t>
      </w:r>
      <w:r w:rsidR="00BB2F9F" w:rsidRPr="00366665">
        <w:t>Candidate</w:t>
      </w:r>
      <w:r w:rsidRPr="00366665">
        <w:t xml:space="preserve"> or </w:t>
      </w:r>
      <w:r w:rsidR="00BB2F9F" w:rsidRPr="00366665">
        <w:t>Candidate</w:t>
      </w:r>
      <w:r w:rsidRPr="00366665">
        <w:t xml:space="preserve">s whom more votes have been given than for the other </w:t>
      </w:r>
      <w:r w:rsidR="00BB2F9F" w:rsidRPr="00366665">
        <w:t>Candidate</w:t>
      </w:r>
      <w:r w:rsidRPr="00366665">
        <w:t>s, up to the number of vacancies to be filled on the council of governors from the constituency, or class within a constituency, for which the election is being held to be elected,</w:t>
      </w:r>
    </w:p>
    <w:p w:rsidR="00606714" w:rsidRPr="00366665" w:rsidRDefault="00606714" w:rsidP="007759F3">
      <w:pPr>
        <w:tabs>
          <w:tab w:val="left" w:pos="1134"/>
          <w:tab w:val="left" w:pos="1701"/>
          <w:tab w:val="left" w:pos="2268"/>
        </w:tabs>
        <w:kinsoku w:val="0"/>
        <w:overflowPunct w:val="0"/>
        <w:ind w:left="1701" w:hanging="567"/>
        <w:jc w:val="both"/>
        <w:rPr>
          <w:rFonts w:ascii="Arial" w:hAnsi="Arial" w:cs="Arial"/>
        </w:rPr>
      </w:pPr>
    </w:p>
    <w:p w:rsidR="00606714" w:rsidRDefault="00606714" w:rsidP="007759F3">
      <w:pPr>
        <w:pStyle w:val="BodyText"/>
        <w:numPr>
          <w:ilvl w:val="1"/>
          <w:numId w:val="12"/>
        </w:numPr>
        <w:tabs>
          <w:tab w:val="left" w:pos="1134"/>
          <w:tab w:val="left" w:pos="1701"/>
          <w:tab w:val="left" w:pos="2268"/>
        </w:tabs>
        <w:kinsoku w:val="0"/>
        <w:overflowPunct w:val="0"/>
        <w:ind w:left="1701"/>
        <w:jc w:val="both"/>
      </w:pPr>
      <w:r w:rsidRPr="00366665">
        <w:lastRenderedPageBreak/>
        <w:t xml:space="preserve">give notice of the name of each </w:t>
      </w:r>
      <w:r w:rsidR="00BB2F9F" w:rsidRPr="00366665">
        <w:t>Candidate</w:t>
      </w:r>
      <w:r w:rsidRPr="00366665">
        <w:t xml:space="preserve"> who he or she has declared elected:</w:t>
      </w:r>
    </w:p>
    <w:p w:rsidR="007759F3" w:rsidRPr="00366665" w:rsidRDefault="007759F3" w:rsidP="007759F3">
      <w:pPr>
        <w:pStyle w:val="BodyText"/>
        <w:tabs>
          <w:tab w:val="left" w:pos="1134"/>
          <w:tab w:val="left" w:pos="1701"/>
          <w:tab w:val="left" w:pos="2268"/>
        </w:tabs>
        <w:kinsoku w:val="0"/>
        <w:overflowPunct w:val="0"/>
        <w:ind w:left="1134" w:firstLine="0"/>
        <w:jc w:val="both"/>
      </w:pPr>
    </w:p>
    <w:p w:rsidR="00606714" w:rsidRPr="00366665" w:rsidRDefault="00606714" w:rsidP="007759F3">
      <w:pPr>
        <w:pStyle w:val="BodyText"/>
        <w:numPr>
          <w:ilvl w:val="2"/>
          <w:numId w:val="12"/>
        </w:numPr>
        <w:tabs>
          <w:tab w:val="left" w:pos="1134"/>
          <w:tab w:val="left" w:pos="1701"/>
          <w:tab w:val="left" w:pos="2268"/>
        </w:tabs>
        <w:kinsoku w:val="0"/>
        <w:overflowPunct w:val="0"/>
        <w:ind w:left="2268"/>
        <w:jc w:val="both"/>
      </w:pPr>
      <w:r w:rsidRPr="00366665">
        <w:t xml:space="preserve">where the election is held under a proposed </w:t>
      </w:r>
      <w:r w:rsidR="00974CD4" w:rsidRPr="00366665">
        <w:t>Constitution</w:t>
      </w:r>
      <w:r w:rsidRPr="00366665">
        <w:t xml:space="preserve"> pursuant to powers conferred on the [insert name] NHS </w:t>
      </w:r>
      <w:r w:rsidR="005042D2" w:rsidRPr="00366665">
        <w:t>Foundation Trust</w:t>
      </w:r>
      <w:r w:rsidRPr="00366665">
        <w:t xml:space="preserve"> by section 33(4) of the 2006 Act, to the </w:t>
      </w:r>
      <w:r w:rsidR="00974CD4" w:rsidRPr="00366665">
        <w:t>Chairman</w:t>
      </w:r>
      <w:r w:rsidRPr="00366665">
        <w:t xml:space="preserve"> of the NHS </w:t>
      </w:r>
      <w:r w:rsidR="005042D2" w:rsidRPr="00366665">
        <w:t>Foundation Trust</w:t>
      </w:r>
      <w:r w:rsidRPr="00366665">
        <w:t>, or</w:t>
      </w:r>
    </w:p>
    <w:p w:rsidR="00606714" w:rsidRPr="00366665" w:rsidRDefault="00606714" w:rsidP="007759F3">
      <w:pPr>
        <w:pStyle w:val="BodyText"/>
        <w:numPr>
          <w:ilvl w:val="2"/>
          <w:numId w:val="12"/>
        </w:numPr>
        <w:tabs>
          <w:tab w:val="left" w:pos="1134"/>
          <w:tab w:val="left" w:pos="1701"/>
          <w:tab w:val="left" w:pos="2268"/>
        </w:tabs>
        <w:kinsoku w:val="0"/>
        <w:overflowPunct w:val="0"/>
        <w:ind w:left="2268"/>
        <w:jc w:val="both"/>
      </w:pPr>
      <w:r w:rsidRPr="00366665">
        <w:t xml:space="preserve">in any other case, to the </w:t>
      </w:r>
      <w:r w:rsidR="00974CD4" w:rsidRPr="00366665">
        <w:t>Chairman</w:t>
      </w:r>
      <w:r w:rsidRPr="00366665">
        <w:t xml:space="preserve"> of the </w:t>
      </w:r>
      <w:r w:rsidR="00C84648" w:rsidRPr="00366665">
        <w:t>Corporation</w:t>
      </w:r>
      <w:r w:rsidRPr="00366665">
        <w:t>; and</w:t>
      </w:r>
    </w:p>
    <w:p w:rsidR="00606714" w:rsidRPr="00366665" w:rsidRDefault="00606714" w:rsidP="00794216">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794216">
      <w:pPr>
        <w:pStyle w:val="BodyText"/>
        <w:numPr>
          <w:ilvl w:val="1"/>
          <w:numId w:val="12"/>
        </w:numPr>
        <w:tabs>
          <w:tab w:val="left" w:pos="1134"/>
          <w:tab w:val="left" w:pos="1701"/>
          <w:tab w:val="left" w:pos="2268"/>
        </w:tabs>
        <w:kinsoku w:val="0"/>
        <w:overflowPunct w:val="0"/>
        <w:ind w:left="1701"/>
        <w:jc w:val="both"/>
      </w:pPr>
      <w:r w:rsidRPr="00366665">
        <w:t xml:space="preserve">give public notice of the name of each </w:t>
      </w:r>
      <w:r w:rsidR="00BB2F9F" w:rsidRPr="00366665">
        <w:t>Candidate</w:t>
      </w:r>
      <w:r w:rsidRPr="00366665">
        <w:t xml:space="preserve"> whom he or she has declared elected.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0" w:firstLine="0"/>
        <w:jc w:val="both"/>
      </w:pPr>
      <w:r w:rsidRPr="00366665">
        <w:t>FPP52.2</w:t>
      </w:r>
      <w:r w:rsidRPr="00366665">
        <w:tab/>
        <w:t xml:space="preserve">The </w:t>
      </w:r>
      <w:r w:rsidR="00BB2F9F" w:rsidRPr="00366665">
        <w:t>Returning Officer</w:t>
      </w:r>
      <w:r w:rsidRPr="00366665">
        <w:t xml:space="preserve"> is to make: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B3709">
      <w:pPr>
        <w:pStyle w:val="BodyText"/>
        <w:numPr>
          <w:ilvl w:val="0"/>
          <w:numId w:val="11"/>
        </w:numPr>
        <w:tabs>
          <w:tab w:val="left" w:pos="1134"/>
          <w:tab w:val="left" w:pos="1701"/>
          <w:tab w:val="left" w:pos="2268"/>
        </w:tabs>
        <w:kinsoku w:val="0"/>
        <w:overflowPunct w:val="0"/>
        <w:ind w:left="1701"/>
        <w:jc w:val="both"/>
      </w:pPr>
      <w:r w:rsidRPr="00366665">
        <w:t>the</w:t>
      </w:r>
      <w:r w:rsidR="004E6A30">
        <w:t xml:space="preserve"> </w:t>
      </w:r>
      <w:r w:rsidRPr="00366665">
        <w:t>total</w:t>
      </w:r>
      <w:r w:rsidR="004E6A30">
        <w:t xml:space="preserve"> </w:t>
      </w:r>
      <w:r w:rsidRPr="00366665">
        <w:t>number</w:t>
      </w:r>
      <w:r w:rsidR="004E6A30">
        <w:t xml:space="preserve"> </w:t>
      </w:r>
      <w:r w:rsidRPr="00366665">
        <w:t>of</w:t>
      </w:r>
      <w:r w:rsidR="004E6A30">
        <w:t xml:space="preserve"> </w:t>
      </w:r>
      <w:r w:rsidRPr="00366665">
        <w:t>votes</w:t>
      </w:r>
      <w:r w:rsidR="004E6A30">
        <w:t xml:space="preserve"> </w:t>
      </w:r>
      <w:r w:rsidRPr="00366665">
        <w:t>given</w:t>
      </w:r>
      <w:r w:rsidR="004E6A30">
        <w:t xml:space="preserve"> </w:t>
      </w:r>
      <w:r w:rsidRPr="00366665">
        <w:t>for</w:t>
      </w:r>
      <w:r w:rsidR="004E6A30">
        <w:t xml:space="preserve"> </w:t>
      </w:r>
      <w:r w:rsidRPr="00366665">
        <w:t>each</w:t>
      </w:r>
      <w:r w:rsidR="004E6A30">
        <w:t xml:space="preserve"> </w:t>
      </w:r>
      <w:r w:rsidR="00BB2F9F" w:rsidRPr="00366665">
        <w:t>Candidate</w:t>
      </w:r>
      <w:r w:rsidR="004E6A30">
        <w:t xml:space="preserve"> </w:t>
      </w:r>
      <w:r w:rsidRPr="00366665">
        <w:t>(whether elected or not), and</w:t>
      </w:r>
    </w:p>
    <w:p w:rsidR="00606714" w:rsidRPr="00366665" w:rsidRDefault="00606714" w:rsidP="003B3709">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3B3709">
      <w:pPr>
        <w:pStyle w:val="BodyText"/>
        <w:numPr>
          <w:ilvl w:val="0"/>
          <w:numId w:val="11"/>
        </w:numPr>
        <w:tabs>
          <w:tab w:val="left" w:pos="1134"/>
          <w:tab w:val="left" w:pos="1701"/>
          <w:tab w:val="left" w:pos="2268"/>
        </w:tabs>
        <w:kinsoku w:val="0"/>
        <w:overflowPunct w:val="0"/>
        <w:ind w:left="1701"/>
        <w:jc w:val="both"/>
      </w:pPr>
      <w:r w:rsidRPr="00366665">
        <w:t>the number of rejected ballot papers under each of the headings in rule FPP44.5,</w:t>
      </w:r>
    </w:p>
    <w:p w:rsidR="00606714" w:rsidRPr="00366665" w:rsidRDefault="00606714" w:rsidP="003B3709">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3B3709">
      <w:pPr>
        <w:pStyle w:val="BodyText"/>
        <w:numPr>
          <w:ilvl w:val="0"/>
          <w:numId w:val="11"/>
        </w:numPr>
        <w:tabs>
          <w:tab w:val="left" w:pos="1134"/>
          <w:tab w:val="left" w:pos="1701"/>
          <w:tab w:val="left" w:pos="2268"/>
        </w:tabs>
        <w:kinsoku w:val="0"/>
        <w:overflowPunct w:val="0"/>
        <w:ind w:left="1701"/>
        <w:jc w:val="both"/>
      </w:pPr>
      <w:r w:rsidRPr="00366665">
        <w:t>the number of rejected text voting records under each of the headings in rule FPP44.10,</w:t>
      </w:r>
    </w:p>
    <w:p w:rsidR="003B3709" w:rsidRDefault="003B3709" w:rsidP="003B3709">
      <w:pPr>
        <w:pStyle w:val="BodyText"/>
        <w:tabs>
          <w:tab w:val="left" w:pos="1134"/>
          <w:tab w:val="left" w:pos="1701"/>
          <w:tab w:val="left" w:pos="2268"/>
        </w:tabs>
        <w:kinsoku w:val="0"/>
        <w:overflowPunct w:val="0"/>
        <w:ind w:left="1134" w:firstLine="0"/>
        <w:jc w:val="both"/>
      </w:pPr>
    </w:p>
    <w:p w:rsidR="00606714" w:rsidRPr="00366665" w:rsidRDefault="00606714" w:rsidP="003B3709">
      <w:pPr>
        <w:pStyle w:val="BodyText"/>
        <w:tabs>
          <w:tab w:val="left" w:pos="1134"/>
          <w:tab w:val="left" w:pos="1701"/>
          <w:tab w:val="left" w:pos="2268"/>
        </w:tabs>
        <w:kinsoku w:val="0"/>
        <w:overflowPunct w:val="0"/>
        <w:ind w:left="1134" w:firstLine="0"/>
        <w:jc w:val="both"/>
      </w:pPr>
      <w:r w:rsidRPr="00366665">
        <w:t>available on request.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STV52.</w:t>
      </w:r>
      <w:r w:rsidRPr="00366665">
        <w:tab/>
        <w:t>Declaration of result for contested elections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F05AF">
      <w:pPr>
        <w:pStyle w:val="BodyText"/>
        <w:tabs>
          <w:tab w:val="left" w:pos="1134"/>
          <w:tab w:val="left" w:pos="1701"/>
          <w:tab w:val="left" w:pos="2268"/>
        </w:tabs>
        <w:kinsoku w:val="0"/>
        <w:overflowPunct w:val="0"/>
        <w:ind w:left="1134" w:hanging="1134"/>
        <w:jc w:val="both"/>
      </w:pPr>
      <w:r w:rsidRPr="00366665">
        <w:t>STV52.1</w:t>
      </w:r>
      <w:r w:rsidRPr="00366665">
        <w:tab/>
        <w:t>In</w:t>
      </w:r>
      <w:r w:rsidR="004E6A30">
        <w:t xml:space="preserve"> </w:t>
      </w:r>
      <w:r w:rsidRPr="00366665">
        <w:t>a</w:t>
      </w:r>
      <w:r w:rsidR="004E6A30">
        <w:t xml:space="preserve"> </w:t>
      </w:r>
      <w:r w:rsidRPr="00366665">
        <w:t>contested</w:t>
      </w:r>
      <w:r w:rsidR="004E6A30">
        <w:t xml:space="preserve"> </w:t>
      </w:r>
      <w:r w:rsidRPr="00366665">
        <w:t>election,</w:t>
      </w:r>
      <w:r w:rsidR="004E6A30">
        <w:t xml:space="preserve"> </w:t>
      </w:r>
      <w:r w:rsidRPr="00366665">
        <w:t>when</w:t>
      </w:r>
      <w:r w:rsidR="004E6A30">
        <w:t xml:space="preserve"> </w:t>
      </w:r>
      <w:r w:rsidRPr="00366665">
        <w:t>the</w:t>
      </w:r>
      <w:r w:rsidR="004E6A30">
        <w:t xml:space="preserve"> </w:t>
      </w:r>
      <w:r w:rsidRPr="00366665">
        <w:t>result</w:t>
      </w:r>
      <w:r w:rsidR="004E6A30">
        <w:t xml:space="preserve"> </w:t>
      </w:r>
      <w:r w:rsidRPr="00366665">
        <w:t>of</w:t>
      </w:r>
      <w:r w:rsidR="004E6A30">
        <w:t xml:space="preserve"> </w:t>
      </w:r>
      <w:r w:rsidRPr="00366665">
        <w:t>the</w:t>
      </w:r>
      <w:r w:rsidR="004E6A30">
        <w:t xml:space="preserve"> </w:t>
      </w:r>
      <w:r w:rsidRPr="00366665">
        <w:t>poll</w:t>
      </w:r>
      <w:r w:rsidR="004E6A30">
        <w:t xml:space="preserve"> </w:t>
      </w:r>
      <w:r w:rsidRPr="00366665">
        <w:t>has</w:t>
      </w:r>
      <w:r w:rsidR="004E6A30">
        <w:t xml:space="preserve"> </w:t>
      </w:r>
      <w:r w:rsidRPr="00366665">
        <w:t xml:space="preserve">been ascertained, the </w:t>
      </w:r>
      <w:r w:rsidR="00BB2F9F" w:rsidRPr="00366665">
        <w:t>Returning Officer</w:t>
      </w:r>
      <w:r w:rsidRPr="00366665">
        <w:t xml:space="preserve"> is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F05AF">
      <w:pPr>
        <w:pStyle w:val="BodyText"/>
        <w:numPr>
          <w:ilvl w:val="0"/>
          <w:numId w:val="10"/>
        </w:numPr>
        <w:tabs>
          <w:tab w:val="left" w:pos="1134"/>
          <w:tab w:val="left" w:pos="1701"/>
          <w:tab w:val="left" w:pos="2268"/>
        </w:tabs>
        <w:kinsoku w:val="0"/>
        <w:overflowPunct w:val="0"/>
        <w:ind w:left="1701"/>
        <w:jc w:val="both"/>
      </w:pPr>
      <w:r w:rsidRPr="00366665">
        <w:t xml:space="preserve">declare the </w:t>
      </w:r>
      <w:r w:rsidR="00BB2F9F" w:rsidRPr="00366665">
        <w:t>Candidate</w:t>
      </w:r>
      <w:r w:rsidRPr="00366665">
        <w:t>s who are deemed to be elected under Part 6 of these rules as elected,</w:t>
      </w:r>
    </w:p>
    <w:p w:rsidR="00606714" w:rsidRDefault="00606714" w:rsidP="00AF05AF">
      <w:pPr>
        <w:pStyle w:val="BodyText"/>
        <w:numPr>
          <w:ilvl w:val="0"/>
          <w:numId w:val="10"/>
        </w:numPr>
        <w:tabs>
          <w:tab w:val="left" w:pos="1134"/>
          <w:tab w:val="left" w:pos="1701"/>
          <w:tab w:val="left" w:pos="2268"/>
        </w:tabs>
        <w:kinsoku w:val="0"/>
        <w:overflowPunct w:val="0"/>
        <w:ind w:left="1701"/>
        <w:jc w:val="both"/>
      </w:pPr>
      <w:r w:rsidRPr="00366665">
        <w:t xml:space="preserve">give notice of the name of each </w:t>
      </w:r>
      <w:r w:rsidR="00BB2F9F" w:rsidRPr="00366665">
        <w:t>Candidate</w:t>
      </w:r>
      <w:r w:rsidRPr="00366665">
        <w:t xml:space="preserve"> who he or she has declared elected –</w:t>
      </w:r>
    </w:p>
    <w:p w:rsidR="00AF05AF" w:rsidRPr="00366665" w:rsidRDefault="00AF05AF" w:rsidP="00AF05AF">
      <w:pPr>
        <w:pStyle w:val="BodyText"/>
        <w:tabs>
          <w:tab w:val="left" w:pos="1134"/>
          <w:tab w:val="left" w:pos="1701"/>
          <w:tab w:val="left" w:pos="2268"/>
        </w:tabs>
        <w:kinsoku w:val="0"/>
        <w:overflowPunct w:val="0"/>
        <w:ind w:left="0" w:firstLine="0"/>
        <w:jc w:val="both"/>
      </w:pPr>
    </w:p>
    <w:p w:rsidR="00606714" w:rsidRPr="00366665" w:rsidRDefault="00606714" w:rsidP="00AF05AF">
      <w:pPr>
        <w:pStyle w:val="BodyText"/>
        <w:numPr>
          <w:ilvl w:val="1"/>
          <w:numId w:val="10"/>
        </w:numPr>
        <w:tabs>
          <w:tab w:val="left" w:pos="1134"/>
          <w:tab w:val="left" w:pos="1701"/>
          <w:tab w:val="left" w:pos="2268"/>
        </w:tabs>
        <w:kinsoku w:val="0"/>
        <w:overflowPunct w:val="0"/>
        <w:ind w:left="2268" w:hanging="567"/>
        <w:jc w:val="both"/>
      </w:pPr>
      <w:r w:rsidRPr="00366665">
        <w:t xml:space="preserve">where the election is held under a proposed </w:t>
      </w:r>
      <w:r w:rsidR="00974CD4" w:rsidRPr="00366665">
        <w:t>Constitution</w:t>
      </w:r>
      <w:r w:rsidRPr="00366665">
        <w:t xml:space="preserve"> pursuant to powers conferred on the [insert name] NHS </w:t>
      </w:r>
      <w:r w:rsidR="005042D2" w:rsidRPr="00366665">
        <w:t>Foundation Trust</w:t>
      </w:r>
      <w:r w:rsidRPr="00366665">
        <w:t xml:space="preserve"> by section 33(4) of the 2006 Act, to the </w:t>
      </w:r>
      <w:r w:rsidR="00974CD4" w:rsidRPr="00366665">
        <w:t>Chairman</w:t>
      </w:r>
      <w:r w:rsidRPr="00366665">
        <w:t xml:space="preserve"> of the NHS </w:t>
      </w:r>
      <w:r w:rsidR="005042D2" w:rsidRPr="00366665">
        <w:t>Foundation Trust</w:t>
      </w:r>
      <w:r w:rsidRPr="00366665">
        <w:t>, or</w:t>
      </w:r>
    </w:p>
    <w:p w:rsidR="00606714" w:rsidRDefault="00606714" w:rsidP="00AF05AF">
      <w:pPr>
        <w:pStyle w:val="BodyText"/>
        <w:numPr>
          <w:ilvl w:val="1"/>
          <w:numId w:val="10"/>
        </w:numPr>
        <w:tabs>
          <w:tab w:val="left" w:pos="1134"/>
          <w:tab w:val="left" w:pos="1701"/>
          <w:tab w:val="left" w:pos="2268"/>
        </w:tabs>
        <w:kinsoku w:val="0"/>
        <w:overflowPunct w:val="0"/>
        <w:ind w:left="2268" w:hanging="567"/>
        <w:jc w:val="both"/>
      </w:pPr>
      <w:r w:rsidRPr="00366665">
        <w:t xml:space="preserve">in any other case, to the </w:t>
      </w:r>
      <w:r w:rsidR="00974CD4" w:rsidRPr="00366665">
        <w:t>Chairman</w:t>
      </w:r>
      <w:r w:rsidRPr="00366665">
        <w:t xml:space="preserve"> of the </w:t>
      </w:r>
      <w:r w:rsidR="00C84648" w:rsidRPr="00366665">
        <w:t>Corporation</w:t>
      </w:r>
      <w:r w:rsidRPr="00366665">
        <w:t>, and</w:t>
      </w:r>
    </w:p>
    <w:p w:rsidR="00AF05AF" w:rsidRPr="00366665" w:rsidRDefault="00AF05AF" w:rsidP="00AF05AF">
      <w:pPr>
        <w:pStyle w:val="BodyText"/>
        <w:tabs>
          <w:tab w:val="left" w:pos="1134"/>
          <w:tab w:val="left" w:pos="1701"/>
          <w:tab w:val="left" w:pos="2268"/>
        </w:tabs>
        <w:kinsoku w:val="0"/>
        <w:overflowPunct w:val="0"/>
        <w:ind w:left="0" w:firstLine="0"/>
        <w:jc w:val="both"/>
      </w:pPr>
    </w:p>
    <w:p w:rsidR="00606714" w:rsidRPr="00366665" w:rsidRDefault="00606714" w:rsidP="00AF05AF">
      <w:pPr>
        <w:pStyle w:val="BodyText"/>
        <w:numPr>
          <w:ilvl w:val="0"/>
          <w:numId w:val="10"/>
        </w:numPr>
        <w:tabs>
          <w:tab w:val="left" w:pos="1134"/>
          <w:tab w:val="left" w:pos="1701"/>
          <w:tab w:val="left" w:pos="2268"/>
        </w:tabs>
        <w:kinsoku w:val="0"/>
        <w:overflowPunct w:val="0"/>
        <w:ind w:left="1701"/>
        <w:jc w:val="both"/>
      </w:pPr>
      <w:r w:rsidRPr="00366665">
        <w:t xml:space="preserve">give public notice of the name of each </w:t>
      </w:r>
      <w:r w:rsidR="00BB2F9F" w:rsidRPr="00366665">
        <w:t>Candidate</w:t>
      </w:r>
      <w:r w:rsidRPr="00366665">
        <w:t xml:space="preserve"> who he or she has declared elected.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0" w:firstLine="0"/>
        <w:jc w:val="both"/>
      </w:pPr>
      <w:r w:rsidRPr="00366665">
        <w:t>STV52.2</w:t>
      </w:r>
      <w:r w:rsidRPr="00366665">
        <w:tab/>
        <w:t xml:space="preserve">The </w:t>
      </w:r>
      <w:r w:rsidR="00BB2F9F" w:rsidRPr="00366665">
        <w:t>Returning Officer</w:t>
      </w:r>
      <w:r w:rsidRPr="00366665">
        <w:t xml:space="preserve"> is to make: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F05AF">
      <w:pPr>
        <w:pStyle w:val="BodyText"/>
        <w:numPr>
          <w:ilvl w:val="0"/>
          <w:numId w:val="9"/>
        </w:numPr>
        <w:tabs>
          <w:tab w:val="left" w:pos="1134"/>
          <w:tab w:val="left" w:pos="1701"/>
          <w:tab w:val="left" w:pos="2268"/>
        </w:tabs>
        <w:kinsoku w:val="0"/>
        <w:overflowPunct w:val="0"/>
        <w:ind w:left="1701"/>
        <w:jc w:val="both"/>
      </w:pPr>
      <w:r w:rsidRPr="00366665">
        <w:t xml:space="preserve">the number of first preference votes for each </w:t>
      </w:r>
      <w:r w:rsidR="00BB2F9F" w:rsidRPr="00366665">
        <w:t>Candidate</w:t>
      </w:r>
      <w:r w:rsidRPr="00366665">
        <w:t xml:space="preserve"> whether elected or not,</w:t>
      </w:r>
    </w:p>
    <w:p w:rsidR="00606714" w:rsidRPr="00366665" w:rsidRDefault="00606714" w:rsidP="00AF05A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F05AF">
      <w:pPr>
        <w:pStyle w:val="BodyText"/>
        <w:numPr>
          <w:ilvl w:val="0"/>
          <w:numId w:val="9"/>
        </w:numPr>
        <w:tabs>
          <w:tab w:val="left" w:pos="1134"/>
          <w:tab w:val="left" w:pos="1701"/>
          <w:tab w:val="left" w:pos="2268"/>
        </w:tabs>
        <w:kinsoku w:val="0"/>
        <w:overflowPunct w:val="0"/>
        <w:ind w:left="1701"/>
        <w:jc w:val="both"/>
      </w:pPr>
      <w:r w:rsidRPr="00366665">
        <w:t>any transfer of votes,</w:t>
      </w:r>
    </w:p>
    <w:p w:rsidR="00606714" w:rsidRPr="00366665" w:rsidRDefault="00606714" w:rsidP="00AF05A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F05AF">
      <w:pPr>
        <w:pStyle w:val="BodyText"/>
        <w:numPr>
          <w:ilvl w:val="0"/>
          <w:numId w:val="9"/>
        </w:numPr>
        <w:tabs>
          <w:tab w:val="left" w:pos="1134"/>
          <w:tab w:val="left" w:pos="1701"/>
          <w:tab w:val="left" w:pos="2268"/>
        </w:tabs>
        <w:kinsoku w:val="0"/>
        <w:overflowPunct w:val="0"/>
        <w:ind w:left="1701"/>
        <w:jc w:val="both"/>
      </w:pPr>
      <w:r w:rsidRPr="00366665">
        <w:t xml:space="preserve">the total number of votes for each </w:t>
      </w:r>
      <w:r w:rsidR="00BB2F9F" w:rsidRPr="00366665">
        <w:t>Candidate</w:t>
      </w:r>
      <w:r w:rsidRPr="00366665">
        <w:t xml:space="preserve"> at each stage of the</w:t>
      </w:r>
      <w:r w:rsidR="00A57DB5" w:rsidRPr="00366665">
        <w:t xml:space="preserve"> </w:t>
      </w:r>
      <w:r w:rsidRPr="00366665">
        <w:t>count at which such transfer took place,</w:t>
      </w:r>
    </w:p>
    <w:p w:rsidR="00606714" w:rsidRPr="00366665" w:rsidRDefault="00606714" w:rsidP="00AF05A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F05AF">
      <w:pPr>
        <w:pStyle w:val="BodyText"/>
        <w:numPr>
          <w:ilvl w:val="0"/>
          <w:numId w:val="9"/>
        </w:numPr>
        <w:tabs>
          <w:tab w:val="left" w:pos="1134"/>
          <w:tab w:val="left" w:pos="1701"/>
          <w:tab w:val="left" w:pos="2268"/>
        </w:tabs>
        <w:kinsoku w:val="0"/>
        <w:overflowPunct w:val="0"/>
        <w:ind w:left="1701"/>
        <w:jc w:val="both"/>
      </w:pPr>
      <w:r w:rsidRPr="00366665">
        <w:t xml:space="preserve">the order in which the successful </w:t>
      </w:r>
      <w:r w:rsidR="00BB2F9F" w:rsidRPr="00366665">
        <w:t>Candidate</w:t>
      </w:r>
      <w:r w:rsidRPr="00366665">
        <w:t>s were elected, and</w:t>
      </w:r>
    </w:p>
    <w:p w:rsidR="00606714" w:rsidRPr="00366665" w:rsidRDefault="00606714" w:rsidP="00AF05A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F05AF">
      <w:pPr>
        <w:pStyle w:val="BodyText"/>
        <w:numPr>
          <w:ilvl w:val="0"/>
          <w:numId w:val="9"/>
        </w:numPr>
        <w:tabs>
          <w:tab w:val="left" w:pos="1134"/>
          <w:tab w:val="left" w:pos="1701"/>
          <w:tab w:val="left" w:pos="2268"/>
        </w:tabs>
        <w:kinsoku w:val="0"/>
        <w:overflowPunct w:val="0"/>
        <w:ind w:left="1701"/>
        <w:jc w:val="both"/>
      </w:pPr>
      <w:r w:rsidRPr="00366665">
        <w:t>the number of rejected ballot papers under each of the headings in rule STV44.1,</w:t>
      </w:r>
    </w:p>
    <w:p w:rsidR="00606714" w:rsidRPr="00366665" w:rsidRDefault="00606714" w:rsidP="00AF05A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F05AF">
      <w:pPr>
        <w:pStyle w:val="BodyText"/>
        <w:numPr>
          <w:ilvl w:val="0"/>
          <w:numId w:val="9"/>
        </w:numPr>
        <w:tabs>
          <w:tab w:val="left" w:pos="1134"/>
          <w:tab w:val="left" w:pos="1701"/>
          <w:tab w:val="left" w:pos="2268"/>
        </w:tabs>
        <w:kinsoku w:val="0"/>
        <w:overflowPunct w:val="0"/>
        <w:ind w:left="1701"/>
        <w:jc w:val="both"/>
      </w:pPr>
      <w:r w:rsidRPr="00366665">
        <w:t>the number of rejected text voting records under each of the</w:t>
      </w:r>
      <w:r w:rsidR="00A57DB5" w:rsidRPr="00366665">
        <w:t xml:space="preserve"> </w:t>
      </w:r>
      <w:r w:rsidRPr="00366665">
        <w:t>headings in rule STV44.3,</w:t>
      </w:r>
      <w:r w:rsidR="00A57DB5" w:rsidRPr="00366665">
        <w:t xml:space="preserve"> </w:t>
      </w:r>
      <w:r w:rsidRPr="00366665">
        <w:t>available on request.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8"/>
        </w:numPr>
        <w:tabs>
          <w:tab w:val="left" w:pos="1134"/>
          <w:tab w:val="left" w:pos="1701"/>
          <w:tab w:val="left" w:pos="2268"/>
        </w:tabs>
        <w:kinsoku w:val="0"/>
        <w:overflowPunct w:val="0"/>
        <w:ind w:left="0" w:firstLine="0"/>
        <w:jc w:val="both"/>
        <w:rPr>
          <w:b w:val="0"/>
          <w:bCs w:val="0"/>
        </w:rPr>
      </w:pPr>
      <w:r w:rsidRPr="00366665">
        <w:t>Declaration of result for uncontested elections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F05AF">
      <w:pPr>
        <w:pStyle w:val="BodyText"/>
        <w:numPr>
          <w:ilvl w:val="1"/>
          <w:numId w:val="8"/>
        </w:numPr>
        <w:tabs>
          <w:tab w:val="left" w:pos="1134"/>
          <w:tab w:val="left" w:pos="1701"/>
          <w:tab w:val="left" w:pos="2268"/>
        </w:tabs>
        <w:kinsoku w:val="0"/>
        <w:overflowPunct w:val="0"/>
        <w:ind w:left="1134" w:hanging="1134"/>
        <w:jc w:val="both"/>
      </w:pPr>
      <w:r w:rsidRPr="00366665">
        <w:t xml:space="preserve">In an uncontested election, the </w:t>
      </w:r>
      <w:r w:rsidR="00BB2F9F" w:rsidRPr="00366665">
        <w:t>Returning Officer</w:t>
      </w:r>
      <w:r w:rsidRPr="00366665">
        <w:t xml:space="preserve"> is to as soon as is practicable after final day for the delivery of notices of withdrawals by </w:t>
      </w:r>
      <w:r w:rsidR="00BB2F9F" w:rsidRPr="00366665">
        <w:t>Candidate</w:t>
      </w:r>
      <w:r w:rsidRPr="00366665">
        <w:t>s from the election: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AF05AF">
      <w:pPr>
        <w:pStyle w:val="BodyText"/>
        <w:numPr>
          <w:ilvl w:val="2"/>
          <w:numId w:val="8"/>
        </w:numPr>
        <w:tabs>
          <w:tab w:val="left" w:pos="1134"/>
          <w:tab w:val="left" w:pos="1701"/>
          <w:tab w:val="left" w:pos="2268"/>
        </w:tabs>
        <w:kinsoku w:val="0"/>
        <w:overflowPunct w:val="0"/>
        <w:ind w:left="1701"/>
        <w:jc w:val="both"/>
      </w:pPr>
      <w:r w:rsidRPr="00366665">
        <w:t xml:space="preserve">declare the </w:t>
      </w:r>
      <w:r w:rsidR="00BB2F9F" w:rsidRPr="00366665">
        <w:t>Candidate</w:t>
      </w:r>
      <w:r w:rsidRPr="00366665">
        <w:t xml:space="preserve"> or </w:t>
      </w:r>
      <w:r w:rsidR="00BB2F9F" w:rsidRPr="00366665">
        <w:t>Candidate</w:t>
      </w:r>
      <w:r w:rsidRPr="00366665">
        <w:t>s remaining validly nominated to be elected,</w:t>
      </w:r>
    </w:p>
    <w:p w:rsidR="00606714" w:rsidRPr="00366665" w:rsidRDefault="00606714" w:rsidP="00AF05A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F05AF">
      <w:pPr>
        <w:pStyle w:val="BodyText"/>
        <w:numPr>
          <w:ilvl w:val="2"/>
          <w:numId w:val="8"/>
        </w:numPr>
        <w:tabs>
          <w:tab w:val="left" w:pos="1134"/>
          <w:tab w:val="left" w:pos="1701"/>
          <w:tab w:val="left" w:pos="2268"/>
        </w:tabs>
        <w:kinsoku w:val="0"/>
        <w:overflowPunct w:val="0"/>
        <w:ind w:left="1701"/>
        <w:jc w:val="both"/>
      </w:pPr>
      <w:r w:rsidRPr="00366665">
        <w:t xml:space="preserve">give notice of the name of each </w:t>
      </w:r>
      <w:r w:rsidR="00BB2F9F" w:rsidRPr="00366665">
        <w:t>Candidate</w:t>
      </w:r>
      <w:r w:rsidRPr="00366665">
        <w:t xml:space="preserve"> who he or she has declared elected to the </w:t>
      </w:r>
      <w:r w:rsidR="00974CD4" w:rsidRPr="00366665">
        <w:t>Chairman</w:t>
      </w:r>
      <w:r w:rsidRPr="00366665">
        <w:t xml:space="preserve"> of the </w:t>
      </w:r>
      <w:r w:rsidR="00C84648" w:rsidRPr="00366665">
        <w:t>Corporation</w:t>
      </w:r>
      <w:r w:rsidRPr="00366665">
        <w:t>, and</w:t>
      </w:r>
    </w:p>
    <w:p w:rsidR="00606714" w:rsidRPr="00366665" w:rsidRDefault="00606714" w:rsidP="00AF05AF">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AF05AF">
      <w:pPr>
        <w:pStyle w:val="BodyText"/>
        <w:numPr>
          <w:ilvl w:val="2"/>
          <w:numId w:val="8"/>
        </w:numPr>
        <w:tabs>
          <w:tab w:val="left" w:pos="1134"/>
          <w:tab w:val="left" w:pos="1701"/>
          <w:tab w:val="left" w:pos="2268"/>
        </w:tabs>
        <w:kinsoku w:val="0"/>
        <w:overflowPunct w:val="0"/>
        <w:ind w:left="1701"/>
        <w:jc w:val="both"/>
      </w:pPr>
      <w:r w:rsidRPr="00366665">
        <w:t xml:space="preserve">give public notice of the name of each </w:t>
      </w:r>
      <w:r w:rsidR="00BB2F9F" w:rsidRPr="00366665">
        <w:t>Candidate</w:t>
      </w:r>
      <w:r w:rsidRPr="00366665">
        <w:t xml:space="preserve"> who he or she has declared elected.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PART 8: DISPOSAL OF DOCUMENTS</w:t>
      </w:r>
    </w:p>
    <w:p w:rsidR="00606714" w:rsidRPr="00366665" w:rsidRDefault="00AF05AF" w:rsidP="00366665">
      <w:pPr>
        <w:tabs>
          <w:tab w:val="left" w:pos="1134"/>
          <w:tab w:val="left" w:pos="1701"/>
          <w:tab w:val="left" w:pos="2268"/>
        </w:tabs>
        <w:kinsoku w:val="0"/>
        <w:overflowPunct w:val="0"/>
        <w:jc w:val="both"/>
        <w:rPr>
          <w:rFonts w:ascii="Arial" w:hAnsi="Arial" w:cs="Arial"/>
        </w:rPr>
      </w:pPr>
      <w:r w:rsidRPr="00366665">
        <w:rPr>
          <w:rFonts w:ascii="Arial" w:hAnsi="Arial" w:cs="Arial"/>
          <w:noProof/>
        </w:rPr>
        <mc:AlternateContent>
          <mc:Choice Requires="wps">
            <w:drawing>
              <wp:anchor distT="4294967295" distB="4294967295" distL="114300" distR="114300" simplePos="0" relativeHeight="251666432" behindDoc="1" locked="0" layoutInCell="0" allowOverlap="1" wp14:anchorId="502E8D2A" wp14:editId="24EA654B">
                <wp:simplePos x="0" y="0"/>
                <wp:positionH relativeFrom="page">
                  <wp:posOffset>943610</wp:posOffset>
                </wp:positionH>
                <wp:positionV relativeFrom="paragraph">
                  <wp:posOffset>165100</wp:posOffset>
                </wp:positionV>
                <wp:extent cx="5674360" cy="0"/>
                <wp:effectExtent l="0" t="0" r="21590" b="19050"/>
                <wp:wrapNone/>
                <wp:docPr id="1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0"/>
                        </a:xfrm>
                        <a:custGeom>
                          <a:avLst/>
                          <a:gdLst>
                            <a:gd name="T0" fmla="*/ 0 w 8936"/>
                            <a:gd name="T1" fmla="*/ 0 h 20"/>
                            <a:gd name="T2" fmla="*/ 8936 w 8936"/>
                            <a:gd name="T3" fmla="*/ 0 h 20"/>
                          </a:gdLst>
                          <a:ahLst/>
                          <a:cxnLst>
                            <a:cxn ang="0">
                              <a:pos x="T0" y="T1"/>
                            </a:cxn>
                            <a:cxn ang="0">
                              <a:pos x="T2" y="T3"/>
                            </a:cxn>
                          </a:cxnLst>
                          <a:rect l="0" t="0" r="r" b="b"/>
                          <a:pathLst>
                            <a:path w="8936" h="20">
                              <a:moveTo>
                                <a:pt x="0" y="0"/>
                              </a:moveTo>
                              <a:lnTo>
                                <a:pt x="893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74.3pt;margin-top:13pt;width:446.8pt;height:0;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9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" o:allowincell="f" path="m,l8936,e" filled="f" strokeweight=".82pt">
                <v:path arrowok="t" o:connecttype="custom" o:connectlocs="0,0;5674360,0" o:connectangles="0,0"/>
                <w10:wrap anchorx="page"/>
              </v:shape>
            </w:pict>
          </mc:Fallback>
        </mc:AlternateConten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numPr>
          <w:ilvl w:val="0"/>
          <w:numId w:val="8"/>
        </w:numPr>
        <w:tabs>
          <w:tab w:val="left" w:pos="1134"/>
          <w:tab w:val="left" w:pos="1701"/>
          <w:tab w:val="left" w:pos="2268"/>
        </w:tabs>
        <w:kinsoku w:val="0"/>
        <w:overflowPunct w:val="0"/>
        <w:ind w:firstLine="0"/>
        <w:jc w:val="both"/>
        <w:rPr>
          <w:rFonts w:ascii="Arial" w:hAnsi="Arial" w:cs="Arial"/>
        </w:rPr>
      </w:pPr>
      <w:r w:rsidRPr="00366665">
        <w:rPr>
          <w:rFonts w:ascii="Arial" w:hAnsi="Arial" w:cs="Arial"/>
          <w:b/>
          <w:bCs/>
        </w:rPr>
        <w:t>Sealing up of documents relating to the poll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numPr>
          <w:ilvl w:val="1"/>
          <w:numId w:val="8"/>
        </w:numPr>
        <w:tabs>
          <w:tab w:val="left" w:pos="1134"/>
          <w:tab w:val="left" w:pos="1701"/>
          <w:tab w:val="left" w:pos="2268"/>
        </w:tabs>
        <w:kinsoku w:val="0"/>
        <w:overflowPunct w:val="0"/>
        <w:ind w:left="1134" w:hanging="1134"/>
        <w:jc w:val="both"/>
      </w:pPr>
      <w:r w:rsidRPr="00366665">
        <w:t xml:space="preserve">On completion of the counting at a contested election, the </w:t>
      </w:r>
      <w:r w:rsidR="00BB2F9F" w:rsidRPr="00366665">
        <w:t>Returning Officer</w:t>
      </w:r>
      <w:r w:rsidRPr="00366665">
        <w:t xml:space="preserve"> is to seal up the following documents in separate packets: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the</w:t>
      </w:r>
      <w:r w:rsidR="004E6A30">
        <w:t xml:space="preserve"> </w:t>
      </w:r>
      <w:r w:rsidRPr="00366665">
        <w:t>counted</w:t>
      </w:r>
      <w:r w:rsidR="004E6A30">
        <w:t xml:space="preserve"> </w:t>
      </w:r>
      <w:r w:rsidRPr="00366665">
        <w:t>ballot</w:t>
      </w:r>
      <w:r w:rsidR="004E6A30">
        <w:t xml:space="preserve"> </w:t>
      </w:r>
      <w:r w:rsidRPr="00366665">
        <w:t>papers,</w:t>
      </w:r>
      <w:r w:rsidR="004E6A30">
        <w:t xml:space="preserve"> </w:t>
      </w:r>
      <w:r w:rsidRPr="00366665">
        <w:t>internet</w:t>
      </w:r>
      <w:r w:rsidR="004E6A30">
        <w:t xml:space="preserve"> </w:t>
      </w:r>
      <w:r w:rsidRPr="00366665">
        <w:t>voting</w:t>
      </w:r>
      <w:r w:rsidR="004E6A30">
        <w:t xml:space="preserve"> </w:t>
      </w:r>
      <w:r w:rsidRPr="00366665">
        <w:t>records,</w:t>
      </w:r>
      <w:r w:rsidR="004E6A30">
        <w:t xml:space="preserve"> </w:t>
      </w:r>
      <w:r w:rsidRPr="00366665">
        <w:t>telephone voting records and text voting records,</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the ballot papers and text voting records endorsed with “rejected in part”,</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the rejected ballot papers and text voting records, and</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the</w:t>
      </w:r>
      <w:r w:rsidR="004E6A30">
        <w:t xml:space="preserve"> </w:t>
      </w:r>
      <w:r w:rsidRPr="00366665">
        <w:t>statement</w:t>
      </w:r>
      <w:r w:rsidR="004E6A30">
        <w:t xml:space="preserve"> </w:t>
      </w:r>
      <w:r w:rsidRPr="00366665">
        <w:t>of</w:t>
      </w:r>
      <w:r w:rsidR="004E6A30">
        <w:t xml:space="preserve"> </w:t>
      </w:r>
      <w:r w:rsidRPr="00366665">
        <w:t>rejected</w:t>
      </w:r>
      <w:r w:rsidR="004E6A30">
        <w:t xml:space="preserve"> </w:t>
      </w:r>
      <w:r w:rsidRPr="00366665">
        <w:t>ballot</w:t>
      </w:r>
      <w:r w:rsidR="004E6A30">
        <w:t xml:space="preserve"> </w:t>
      </w:r>
      <w:r w:rsidRPr="00366665">
        <w:t>papers</w:t>
      </w:r>
      <w:r w:rsidR="004E6A30">
        <w:t xml:space="preserve"> </w:t>
      </w:r>
      <w:r w:rsidRPr="00366665">
        <w:t>and</w:t>
      </w:r>
      <w:r w:rsidR="004E6A30">
        <w:t xml:space="preserve"> </w:t>
      </w:r>
      <w:r w:rsidRPr="00366665">
        <w:t>the</w:t>
      </w:r>
      <w:r w:rsidR="004E6A30">
        <w:t xml:space="preserve"> </w:t>
      </w:r>
      <w:r w:rsidRPr="00366665">
        <w:t>statement</w:t>
      </w:r>
      <w:r w:rsidR="004E6A30">
        <w:t xml:space="preserve"> </w:t>
      </w:r>
      <w:r w:rsidRPr="00366665">
        <w:t>of rejected text voting records,</w:t>
      </w:r>
      <w:r w:rsidR="00A57DB5" w:rsidRPr="00366665">
        <w:t xml:space="preserve"> </w:t>
      </w:r>
      <w:r w:rsidRPr="00366665">
        <w:t>and ensure that complete electronic copies of the internet voting records, telephone voting records and text voting records created in accordance with rule 26 are held in a device suitable for the purpose of storage.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8"/>
        </w:numPr>
        <w:tabs>
          <w:tab w:val="left" w:pos="1134"/>
          <w:tab w:val="left" w:pos="1701"/>
          <w:tab w:val="left" w:pos="2268"/>
        </w:tabs>
        <w:kinsoku w:val="0"/>
        <w:overflowPunct w:val="0"/>
        <w:ind w:left="0" w:firstLine="0"/>
        <w:jc w:val="both"/>
      </w:pPr>
      <w:r w:rsidRPr="00366665">
        <w:t xml:space="preserve">The </w:t>
      </w:r>
      <w:r w:rsidR="00BB2F9F" w:rsidRPr="00366665">
        <w:t>Returning Officer</w:t>
      </w:r>
      <w:r w:rsidRPr="00366665">
        <w:t xml:space="preserve"> must not open the sealed packets of:</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the disqualified documents, with the list of disqualified documents inside it,</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the list of spoilt ballot papers and the list of spoilt text message votes,</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the list of lost ballot documents, and</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the list of eligible voters,</w:t>
      </w:r>
    </w:p>
    <w:p w:rsidR="00606714" w:rsidRPr="00366665" w:rsidRDefault="00606714" w:rsidP="00B00520">
      <w:pPr>
        <w:tabs>
          <w:tab w:val="left" w:pos="1134"/>
          <w:tab w:val="left" w:pos="1701"/>
          <w:tab w:val="left" w:pos="2268"/>
        </w:tabs>
        <w:kinsoku w:val="0"/>
        <w:overflowPunct w:val="0"/>
        <w:ind w:left="1134"/>
        <w:jc w:val="both"/>
        <w:rPr>
          <w:rFonts w:ascii="Arial" w:hAnsi="Arial" w:cs="Arial"/>
        </w:rPr>
      </w:pPr>
    </w:p>
    <w:p w:rsidR="00606714" w:rsidRPr="00366665" w:rsidRDefault="00606714" w:rsidP="00B00520">
      <w:pPr>
        <w:pStyle w:val="BodyText"/>
        <w:tabs>
          <w:tab w:val="left" w:pos="1134"/>
          <w:tab w:val="left" w:pos="1701"/>
          <w:tab w:val="left" w:pos="2268"/>
        </w:tabs>
        <w:kinsoku w:val="0"/>
        <w:overflowPunct w:val="0"/>
        <w:ind w:left="1134" w:firstLine="0"/>
        <w:jc w:val="both"/>
      </w:pPr>
      <w:r w:rsidRPr="00366665">
        <w:t>or access the complete electronic copies of the internet voting records, telephone voting records and text voting records created in accordance with rule 26 and held in a device suitable for the purpose of storage.</w:t>
      </w:r>
    </w:p>
    <w:p w:rsidR="00606714" w:rsidRPr="00366665" w:rsidRDefault="00606714" w:rsidP="00B00520">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numPr>
          <w:ilvl w:val="1"/>
          <w:numId w:val="8"/>
        </w:numPr>
        <w:tabs>
          <w:tab w:val="left" w:pos="1134"/>
          <w:tab w:val="left" w:pos="1701"/>
          <w:tab w:val="left" w:pos="2268"/>
        </w:tabs>
        <w:kinsoku w:val="0"/>
        <w:overflowPunct w:val="0"/>
        <w:ind w:left="0" w:firstLine="0"/>
        <w:jc w:val="both"/>
      </w:pPr>
      <w:r w:rsidRPr="00366665">
        <w:t xml:space="preserve">The </w:t>
      </w:r>
      <w:r w:rsidR="00BB2F9F" w:rsidRPr="00366665">
        <w:t>Returning Officer</w:t>
      </w:r>
      <w:r w:rsidRPr="00366665">
        <w:t xml:space="preserve"> must endorse on each packet a description of:</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its contents,</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the date of the publication of notice of the election,</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 xml:space="preserve">the name of the </w:t>
      </w:r>
      <w:r w:rsidR="00C84648" w:rsidRPr="00366665">
        <w:t>Corporation</w:t>
      </w:r>
      <w:r w:rsidRPr="00366665">
        <w:t xml:space="preserve"> to which the election relates, and</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the constituency, or class within a constituency, to which the election relates.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8"/>
        </w:numPr>
        <w:tabs>
          <w:tab w:val="left" w:pos="1134"/>
          <w:tab w:val="left" w:pos="1701"/>
          <w:tab w:val="left" w:pos="2268"/>
        </w:tabs>
        <w:kinsoku w:val="0"/>
        <w:overflowPunct w:val="0"/>
        <w:ind w:left="0" w:firstLine="0"/>
        <w:jc w:val="both"/>
        <w:rPr>
          <w:b w:val="0"/>
          <w:bCs w:val="0"/>
        </w:rPr>
      </w:pPr>
      <w:r w:rsidRPr="00366665">
        <w:t>Delivery of documents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numPr>
          <w:ilvl w:val="1"/>
          <w:numId w:val="8"/>
        </w:numPr>
        <w:tabs>
          <w:tab w:val="left" w:pos="1134"/>
          <w:tab w:val="left" w:pos="1701"/>
          <w:tab w:val="left" w:pos="2268"/>
        </w:tabs>
        <w:kinsoku w:val="0"/>
        <w:overflowPunct w:val="0"/>
        <w:ind w:left="1134" w:hanging="1134"/>
        <w:jc w:val="both"/>
      </w:pPr>
      <w:r w:rsidRPr="00366665">
        <w:t xml:space="preserve">Once the documents relating to the poll have been sealed up and endorsed pursuant to rule 56, the </w:t>
      </w:r>
      <w:r w:rsidR="00BB2F9F" w:rsidRPr="00366665">
        <w:t>Returning Officer</w:t>
      </w:r>
      <w:r w:rsidRPr="00366665">
        <w:t xml:space="preserve"> is to forward them to the chair of the </w:t>
      </w:r>
      <w:r w:rsidR="00C84648" w:rsidRPr="00366665">
        <w:t>Corporation</w:t>
      </w:r>
      <w:r w:rsidRPr="00366665">
        <w: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8"/>
        </w:numPr>
        <w:tabs>
          <w:tab w:val="left" w:pos="1134"/>
          <w:tab w:val="left" w:pos="1701"/>
          <w:tab w:val="left" w:pos="2268"/>
        </w:tabs>
        <w:kinsoku w:val="0"/>
        <w:overflowPunct w:val="0"/>
        <w:ind w:left="0" w:firstLine="0"/>
        <w:jc w:val="both"/>
        <w:rPr>
          <w:b w:val="0"/>
          <w:bCs w:val="0"/>
        </w:rPr>
      </w:pPr>
      <w:r w:rsidRPr="00366665">
        <w:t>Forwarding of documents received after close of the poll</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8"/>
        </w:numPr>
        <w:tabs>
          <w:tab w:val="left" w:pos="1134"/>
          <w:tab w:val="left" w:pos="1701"/>
          <w:tab w:val="left" w:pos="2268"/>
        </w:tabs>
        <w:kinsoku w:val="0"/>
        <w:overflowPunct w:val="0"/>
        <w:ind w:left="0" w:firstLine="0"/>
        <w:jc w:val="both"/>
      </w:pPr>
      <w:r w:rsidRPr="00366665">
        <w:t>Where: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 xml:space="preserve">any voting documents are received by the </w:t>
      </w:r>
      <w:r w:rsidR="00BB2F9F" w:rsidRPr="00366665">
        <w:t>Returning Officer</w:t>
      </w:r>
      <w:r w:rsidRPr="00366665">
        <w:t xml:space="preserve"> after the close of the poll, or</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Default="00606714" w:rsidP="00B00520">
      <w:pPr>
        <w:pStyle w:val="BodyText"/>
        <w:numPr>
          <w:ilvl w:val="2"/>
          <w:numId w:val="8"/>
        </w:numPr>
        <w:tabs>
          <w:tab w:val="left" w:pos="1134"/>
          <w:tab w:val="left" w:pos="1701"/>
          <w:tab w:val="left" w:pos="2268"/>
        </w:tabs>
        <w:kinsoku w:val="0"/>
        <w:overflowPunct w:val="0"/>
        <w:ind w:left="1701"/>
        <w:jc w:val="both"/>
      </w:pPr>
      <w:r w:rsidRPr="00366665">
        <w:t>any</w:t>
      </w:r>
      <w:r w:rsidR="004E6A30">
        <w:t xml:space="preserve"> </w:t>
      </w:r>
      <w:r w:rsidRPr="00366665">
        <w:t>envelopes</w:t>
      </w:r>
      <w:r w:rsidR="004E6A30">
        <w:t xml:space="preserve"> </w:t>
      </w:r>
      <w:r w:rsidRPr="00366665">
        <w:t>addressed</w:t>
      </w:r>
      <w:r w:rsidR="004E6A30">
        <w:t xml:space="preserve"> </w:t>
      </w:r>
      <w:r w:rsidRPr="00366665">
        <w:t>to</w:t>
      </w:r>
      <w:r w:rsidR="004E6A30">
        <w:t xml:space="preserve"> </w:t>
      </w:r>
      <w:r w:rsidRPr="00366665">
        <w:t>eligible</w:t>
      </w:r>
      <w:r w:rsidR="004E6A30">
        <w:t xml:space="preserve"> </w:t>
      </w:r>
      <w:r w:rsidRPr="00366665">
        <w:t>voters</w:t>
      </w:r>
      <w:r w:rsidR="004E6A30">
        <w:t xml:space="preserve"> </w:t>
      </w:r>
      <w:r w:rsidRPr="00366665">
        <w:t>are</w:t>
      </w:r>
      <w:r w:rsidR="004E6A30">
        <w:t xml:space="preserve"> </w:t>
      </w:r>
      <w:r w:rsidRPr="00366665">
        <w:t>returned</w:t>
      </w:r>
      <w:r w:rsidR="004E6A30">
        <w:t xml:space="preserve"> </w:t>
      </w:r>
      <w:r w:rsidRPr="00366665">
        <w:t>as undelivered too late to be resent, or</w:t>
      </w:r>
    </w:p>
    <w:p w:rsidR="00B00520" w:rsidRPr="00366665" w:rsidRDefault="00B00520" w:rsidP="00B00520">
      <w:pPr>
        <w:pStyle w:val="BodyText"/>
        <w:tabs>
          <w:tab w:val="left" w:pos="1134"/>
          <w:tab w:val="left" w:pos="1701"/>
          <w:tab w:val="left" w:pos="2268"/>
        </w:tabs>
        <w:kinsoku w:val="0"/>
        <w:overflowPunct w:val="0"/>
        <w:ind w:left="1701"/>
        <w:jc w:val="both"/>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any applications for replacement voting information are made too late to enable new voting information to be issued,</w:t>
      </w:r>
    </w:p>
    <w:p w:rsidR="00606714" w:rsidRPr="00366665" w:rsidRDefault="00606714" w:rsidP="00B00520">
      <w:pPr>
        <w:tabs>
          <w:tab w:val="left" w:pos="1134"/>
          <w:tab w:val="left" w:pos="1701"/>
          <w:tab w:val="left" w:pos="2268"/>
        </w:tabs>
        <w:kinsoku w:val="0"/>
        <w:overflowPunct w:val="0"/>
        <w:ind w:left="1134"/>
        <w:jc w:val="both"/>
        <w:rPr>
          <w:rFonts w:ascii="Arial" w:hAnsi="Arial" w:cs="Arial"/>
        </w:rPr>
      </w:pPr>
    </w:p>
    <w:p w:rsidR="00606714" w:rsidRPr="00366665" w:rsidRDefault="00606714" w:rsidP="00B00520">
      <w:pPr>
        <w:pStyle w:val="BodyText"/>
        <w:tabs>
          <w:tab w:val="left" w:pos="1134"/>
          <w:tab w:val="left" w:pos="1701"/>
          <w:tab w:val="left" w:pos="2268"/>
        </w:tabs>
        <w:kinsoku w:val="0"/>
        <w:overflowPunct w:val="0"/>
        <w:ind w:left="1134" w:firstLine="0"/>
        <w:jc w:val="both"/>
      </w:pPr>
      <w:r w:rsidRPr="00366665">
        <w:t xml:space="preserve">the </w:t>
      </w:r>
      <w:r w:rsidR="00BB2F9F" w:rsidRPr="00366665">
        <w:t>Returning Officer</w:t>
      </w:r>
      <w:r w:rsidRPr="00366665">
        <w:t xml:space="preserve"> is to put them in a separate packet, seal it up, and endorse and forward it to the </w:t>
      </w:r>
      <w:r w:rsidR="00974CD4" w:rsidRPr="00366665">
        <w:t>Chairman</w:t>
      </w:r>
      <w:r w:rsidRPr="00366665">
        <w:t xml:space="preserve"> of the </w:t>
      </w:r>
      <w:r w:rsidR="00C84648" w:rsidRPr="00366665">
        <w:t>Corporation</w:t>
      </w:r>
      <w:r w:rsidRPr="00366665">
        <w:t>.</w:t>
      </w:r>
    </w:p>
    <w:p w:rsidR="00606714" w:rsidRPr="00366665" w:rsidRDefault="00606714" w:rsidP="00B00520">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Heading1"/>
        <w:numPr>
          <w:ilvl w:val="0"/>
          <w:numId w:val="8"/>
        </w:numPr>
        <w:tabs>
          <w:tab w:val="left" w:pos="1134"/>
          <w:tab w:val="left" w:pos="1701"/>
          <w:tab w:val="left" w:pos="2268"/>
        </w:tabs>
        <w:kinsoku w:val="0"/>
        <w:overflowPunct w:val="0"/>
        <w:ind w:left="0" w:firstLine="0"/>
        <w:jc w:val="both"/>
        <w:rPr>
          <w:b w:val="0"/>
          <w:bCs w:val="0"/>
        </w:rPr>
      </w:pPr>
      <w:r w:rsidRPr="00366665">
        <w:lastRenderedPageBreak/>
        <w:t>Retention and public inspection of documents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numPr>
          <w:ilvl w:val="1"/>
          <w:numId w:val="8"/>
        </w:numPr>
        <w:tabs>
          <w:tab w:val="left" w:pos="1134"/>
          <w:tab w:val="left" w:pos="1701"/>
          <w:tab w:val="left" w:pos="2268"/>
        </w:tabs>
        <w:kinsoku w:val="0"/>
        <w:overflowPunct w:val="0"/>
        <w:ind w:left="1134" w:hanging="1134"/>
        <w:jc w:val="both"/>
      </w:pPr>
      <w:r w:rsidRPr="00366665">
        <w:t xml:space="preserve">The </w:t>
      </w:r>
      <w:r w:rsidR="00C84648" w:rsidRPr="00366665">
        <w:t>Corporation</w:t>
      </w:r>
      <w:r w:rsidRPr="00366665">
        <w:t xml:space="preserve"> is to retain the documents relating to an election that are forwarded to the chair by the </w:t>
      </w:r>
      <w:r w:rsidR="00BB2F9F" w:rsidRPr="00366665">
        <w:t>Returning Officer</w:t>
      </w:r>
      <w:r w:rsidRPr="00366665">
        <w:t xml:space="preserve"> under these rules for one year, and then, unless otherwise directed by the board of directors of the </w:t>
      </w:r>
      <w:r w:rsidR="00C84648" w:rsidRPr="00366665">
        <w:t>Corporation</w:t>
      </w:r>
      <w:r w:rsidRPr="00366665">
        <w:t>, cause them to be destroyed.</w:t>
      </w:r>
    </w:p>
    <w:p w:rsidR="00606714" w:rsidRPr="00366665" w:rsidRDefault="00606714" w:rsidP="00B00520">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B00520">
      <w:pPr>
        <w:pStyle w:val="BodyText"/>
        <w:numPr>
          <w:ilvl w:val="1"/>
          <w:numId w:val="8"/>
        </w:numPr>
        <w:tabs>
          <w:tab w:val="left" w:pos="1134"/>
          <w:tab w:val="left" w:pos="1701"/>
          <w:tab w:val="left" w:pos="2268"/>
        </w:tabs>
        <w:kinsoku w:val="0"/>
        <w:overflowPunct w:val="0"/>
        <w:ind w:left="1134" w:hanging="1134"/>
        <w:jc w:val="both"/>
      </w:pPr>
      <w:r w:rsidRPr="00366665">
        <w:t xml:space="preserve">With the exception of the documents listed in rule 58.1, the documents relating to an election that are held by the </w:t>
      </w:r>
      <w:r w:rsidR="00C84648" w:rsidRPr="00366665">
        <w:t>Corporation</w:t>
      </w:r>
      <w:r w:rsidRPr="00366665">
        <w:t xml:space="preserve"> shall be available for inspection by members of the public at all reasonable times.</w:t>
      </w:r>
    </w:p>
    <w:p w:rsidR="00606714" w:rsidRPr="00366665" w:rsidRDefault="00606714" w:rsidP="00B00520">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B00520">
      <w:pPr>
        <w:pStyle w:val="BodyText"/>
        <w:numPr>
          <w:ilvl w:val="1"/>
          <w:numId w:val="8"/>
        </w:numPr>
        <w:tabs>
          <w:tab w:val="left" w:pos="1134"/>
          <w:tab w:val="left" w:pos="1701"/>
          <w:tab w:val="left" w:pos="2268"/>
        </w:tabs>
        <w:kinsoku w:val="0"/>
        <w:overflowPunct w:val="0"/>
        <w:ind w:left="1134" w:hanging="1134"/>
        <w:jc w:val="both"/>
      </w:pPr>
      <w:r w:rsidRPr="00366665">
        <w:t xml:space="preserve">A person may request a copy or extract from the documents relating to an election that are held by the </w:t>
      </w:r>
      <w:r w:rsidR="00C84648" w:rsidRPr="00366665">
        <w:t>Corporation</w:t>
      </w:r>
      <w:r w:rsidRPr="00366665">
        <w:t xml:space="preserve">, and the </w:t>
      </w:r>
      <w:r w:rsidR="00C84648" w:rsidRPr="00366665">
        <w:t>Corporation</w:t>
      </w:r>
      <w:r w:rsidRPr="00366665">
        <w:t xml:space="preserve"> is to provide it, and may impose a reasonable charge for doing so.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Default="00606714" w:rsidP="00B00520">
      <w:pPr>
        <w:pStyle w:val="Heading1"/>
        <w:numPr>
          <w:ilvl w:val="0"/>
          <w:numId w:val="8"/>
        </w:numPr>
        <w:tabs>
          <w:tab w:val="left" w:pos="1134"/>
          <w:tab w:val="left" w:pos="1701"/>
          <w:tab w:val="left" w:pos="2268"/>
        </w:tabs>
        <w:kinsoku w:val="0"/>
        <w:overflowPunct w:val="0"/>
        <w:ind w:left="1134" w:hanging="1134"/>
        <w:jc w:val="both"/>
      </w:pPr>
      <w:r w:rsidRPr="00366665">
        <w:t>Application for inspection of certain documents relating to an election</w:t>
      </w:r>
    </w:p>
    <w:p w:rsidR="00B00520" w:rsidRPr="00B00520" w:rsidRDefault="00B00520" w:rsidP="00B00520">
      <w:pPr>
        <w:rPr>
          <w:rFonts w:ascii="Arial" w:hAnsi="Arial" w:cs="Arial"/>
        </w:rPr>
      </w:pPr>
    </w:p>
    <w:p w:rsidR="00606714" w:rsidRPr="00366665" w:rsidRDefault="00606714" w:rsidP="00366665">
      <w:pPr>
        <w:pStyle w:val="BodyText"/>
        <w:numPr>
          <w:ilvl w:val="1"/>
          <w:numId w:val="8"/>
        </w:numPr>
        <w:tabs>
          <w:tab w:val="left" w:pos="1134"/>
          <w:tab w:val="left" w:pos="1701"/>
          <w:tab w:val="left" w:pos="2268"/>
        </w:tabs>
        <w:kinsoku w:val="0"/>
        <w:overflowPunct w:val="0"/>
        <w:ind w:left="0" w:firstLine="0"/>
        <w:jc w:val="both"/>
      </w:pPr>
      <w:r w:rsidRPr="00366665">
        <w:t xml:space="preserve">The </w:t>
      </w:r>
      <w:r w:rsidR="00C84648" w:rsidRPr="00366665">
        <w:t>Corporation</w:t>
      </w:r>
      <w:r w:rsidRPr="00366665">
        <w:t xml:space="preserve"> may not allow:</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the inspection of, or the opening of any sealed packet containing</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numPr>
          <w:ilvl w:val="3"/>
          <w:numId w:val="8"/>
        </w:numPr>
        <w:tabs>
          <w:tab w:val="left" w:pos="1134"/>
          <w:tab w:val="left" w:pos="1701"/>
          <w:tab w:val="left" w:pos="2268"/>
        </w:tabs>
        <w:kinsoku w:val="0"/>
        <w:overflowPunct w:val="0"/>
        <w:ind w:left="2268" w:hanging="567"/>
        <w:jc w:val="both"/>
      </w:pPr>
      <w:r w:rsidRPr="00366665">
        <w:t>any rejected ballot papers, including ballot papers rejected in part,</w:t>
      </w:r>
    </w:p>
    <w:p w:rsidR="00606714" w:rsidRPr="00366665" w:rsidRDefault="00606714" w:rsidP="00B00520">
      <w:pPr>
        <w:pStyle w:val="BodyText"/>
        <w:numPr>
          <w:ilvl w:val="3"/>
          <w:numId w:val="8"/>
        </w:numPr>
        <w:tabs>
          <w:tab w:val="left" w:pos="1134"/>
          <w:tab w:val="left" w:pos="1701"/>
          <w:tab w:val="left" w:pos="2268"/>
        </w:tabs>
        <w:kinsoku w:val="0"/>
        <w:overflowPunct w:val="0"/>
        <w:ind w:left="2268" w:hanging="567"/>
        <w:jc w:val="both"/>
      </w:pPr>
      <w:r w:rsidRPr="00366665">
        <w:t>any</w:t>
      </w:r>
      <w:r w:rsidR="004E6A30">
        <w:t xml:space="preserve"> </w:t>
      </w:r>
      <w:r w:rsidRPr="00366665">
        <w:t>rejected</w:t>
      </w:r>
      <w:r w:rsidR="004E6A30">
        <w:t xml:space="preserve"> </w:t>
      </w:r>
      <w:r w:rsidRPr="00366665">
        <w:t>text</w:t>
      </w:r>
      <w:r w:rsidR="004E6A30">
        <w:t xml:space="preserve"> </w:t>
      </w:r>
      <w:r w:rsidRPr="00366665">
        <w:t>voting</w:t>
      </w:r>
      <w:r w:rsidR="004E6A30">
        <w:t xml:space="preserve"> </w:t>
      </w:r>
      <w:r w:rsidRPr="00366665">
        <w:t>records,</w:t>
      </w:r>
      <w:r w:rsidR="004E6A30">
        <w:t xml:space="preserve"> </w:t>
      </w:r>
      <w:r w:rsidRPr="00366665">
        <w:t>including</w:t>
      </w:r>
      <w:r w:rsidR="004E6A30">
        <w:t xml:space="preserve"> </w:t>
      </w:r>
      <w:r w:rsidRPr="00366665">
        <w:t>text</w:t>
      </w:r>
      <w:r w:rsidR="004E6A30">
        <w:t xml:space="preserve"> </w:t>
      </w:r>
      <w:r w:rsidRPr="00366665">
        <w:t>voting records rejected in part,</w:t>
      </w:r>
    </w:p>
    <w:p w:rsidR="00606714" w:rsidRPr="00366665" w:rsidRDefault="00606714" w:rsidP="00B00520">
      <w:pPr>
        <w:pStyle w:val="BodyText"/>
        <w:numPr>
          <w:ilvl w:val="3"/>
          <w:numId w:val="8"/>
        </w:numPr>
        <w:tabs>
          <w:tab w:val="left" w:pos="1134"/>
          <w:tab w:val="left" w:pos="1701"/>
          <w:tab w:val="left" w:pos="2268"/>
        </w:tabs>
        <w:kinsoku w:val="0"/>
        <w:overflowPunct w:val="0"/>
        <w:ind w:left="2268" w:hanging="567"/>
        <w:jc w:val="both"/>
      </w:pPr>
      <w:r w:rsidRPr="00366665">
        <w:t>any</w:t>
      </w:r>
      <w:r w:rsidR="004E6A30">
        <w:t xml:space="preserve"> </w:t>
      </w:r>
      <w:r w:rsidRPr="00366665">
        <w:t>disqualified</w:t>
      </w:r>
      <w:r w:rsidR="004E6A30">
        <w:t xml:space="preserve"> </w:t>
      </w:r>
      <w:r w:rsidRPr="00366665">
        <w:t>documents,</w:t>
      </w:r>
      <w:r w:rsidR="004E6A30">
        <w:t xml:space="preserve"> </w:t>
      </w:r>
      <w:r w:rsidRPr="00366665">
        <w:t>or</w:t>
      </w:r>
      <w:r w:rsidR="004E6A30">
        <w:t xml:space="preserve"> </w:t>
      </w:r>
      <w:r w:rsidRPr="00366665">
        <w:t>the</w:t>
      </w:r>
      <w:r w:rsidR="004E6A30">
        <w:t xml:space="preserve"> </w:t>
      </w:r>
      <w:r w:rsidRPr="00366665">
        <w:t>list</w:t>
      </w:r>
      <w:r w:rsidR="004E6A30">
        <w:t xml:space="preserve"> </w:t>
      </w:r>
      <w:r w:rsidRPr="00366665">
        <w:t>of</w:t>
      </w:r>
      <w:r w:rsidR="004E6A30">
        <w:t xml:space="preserve"> </w:t>
      </w:r>
      <w:r w:rsidRPr="00366665">
        <w:t>disqualified documents,</w:t>
      </w:r>
    </w:p>
    <w:p w:rsidR="00606714" w:rsidRPr="00366665" w:rsidRDefault="00606714" w:rsidP="00B00520">
      <w:pPr>
        <w:pStyle w:val="BodyText"/>
        <w:numPr>
          <w:ilvl w:val="3"/>
          <w:numId w:val="8"/>
        </w:numPr>
        <w:tabs>
          <w:tab w:val="left" w:pos="1134"/>
          <w:tab w:val="left" w:pos="1701"/>
          <w:tab w:val="left" w:pos="2268"/>
        </w:tabs>
        <w:kinsoku w:val="0"/>
        <w:overflowPunct w:val="0"/>
        <w:ind w:left="2268" w:hanging="567"/>
        <w:jc w:val="both"/>
      </w:pPr>
      <w:r w:rsidRPr="00366665">
        <w:t>any</w:t>
      </w:r>
      <w:r w:rsidR="00B00520">
        <w:t xml:space="preserve"> </w:t>
      </w:r>
      <w:r w:rsidRPr="00366665">
        <w:t>counted</w:t>
      </w:r>
      <w:r w:rsidR="00B00520">
        <w:t xml:space="preserve"> </w:t>
      </w:r>
      <w:r w:rsidRPr="00366665">
        <w:t>ballot</w:t>
      </w:r>
      <w:r w:rsidR="00B00520">
        <w:t xml:space="preserve"> </w:t>
      </w:r>
      <w:r w:rsidRPr="00366665">
        <w:t>papers,</w:t>
      </w:r>
      <w:r w:rsidR="00B00520">
        <w:t xml:space="preserve"> </w:t>
      </w:r>
      <w:r w:rsidRPr="00366665">
        <w:t>internet</w:t>
      </w:r>
      <w:r w:rsidR="00B00520">
        <w:t xml:space="preserve"> </w:t>
      </w:r>
      <w:r w:rsidRPr="00366665">
        <w:t>voting</w:t>
      </w:r>
      <w:r w:rsidR="00B00520">
        <w:t xml:space="preserve"> </w:t>
      </w:r>
      <w:r w:rsidRPr="00366665">
        <w:t>records, telephone voting records or text voting records, or</w:t>
      </w:r>
    </w:p>
    <w:p w:rsidR="00606714" w:rsidRPr="00366665" w:rsidRDefault="00606714" w:rsidP="00B00520">
      <w:pPr>
        <w:pStyle w:val="BodyText"/>
        <w:numPr>
          <w:ilvl w:val="3"/>
          <w:numId w:val="8"/>
        </w:numPr>
        <w:tabs>
          <w:tab w:val="left" w:pos="1134"/>
          <w:tab w:val="left" w:pos="1701"/>
          <w:tab w:val="left" w:pos="2268"/>
        </w:tabs>
        <w:kinsoku w:val="0"/>
        <w:overflowPunct w:val="0"/>
        <w:ind w:left="2268" w:hanging="567"/>
        <w:jc w:val="both"/>
      </w:pPr>
      <w:r w:rsidRPr="00366665">
        <w:t>the list of eligible voters, or</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access to or the inspection of the complete electronic copies of the internet voting records, telephone voting records and text voting records created in accordance with rule 26 and held in a device suitable for the purpose of storage,</w:t>
      </w:r>
    </w:p>
    <w:p w:rsidR="00606714" w:rsidRPr="00366665" w:rsidRDefault="00606714" w:rsidP="00B00520">
      <w:pPr>
        <w:tabs>
          <w:tab w:val="left" w:pos="1134"/>
          <w:tab w:val="left" w:pos="1701"/>
          <w:tab w:val="left" w:pos="2268"/>
        </w:tabs>
        <w:kinsoku w:val="0"/>
        <w:overflowPunct w:val="0"/>
        <w:ind w:left="1134"/>
        <w:jc w:val="both"/>
        <w:rPr>
          <w:rFonts w:ascii="Arial" w:hAnsi="Arial" w:cs="Arial"/>
        </w:rPr>
      </w:pPr>
    </w:p>
    <w:p w:rsidR="00606714" w:rsidRPr="00366665" w:rsidRDefault="00606714" w:rsidP="00B00520">
      <w:pPr>
        <w:pStyle w:val="BodyText"/>
        <w:tabs>
          <w:tab w:val="left" w:pos="1134"/>
          <w:tab w:val="left" w:pos="1701"/>
          <w:tab w:val="left" w:pos="2268"/>
        </w:tabs>
        <w:kinsoku w:val="0"/>
        <w:overflowPunct w:val="0"/>
        <w:ind w:left="1134" w:firstLine="0"/>
        <w:jc w:val="both"/>
      </w:pPr>
      <w:r w:rsidRPr="00366665">
        <w:t xml:space="preserve">by any person without the consent of the board of directors of the </w:t>
      </w:r>
      <w:r w:rsidR="00C84648" w:rsidRPr="00366665">
        <w:t>Corporation</w:t>
      </w:r>
      <w:r w:rsidRPr="00366665">
        <w:t>.</w:t>
      </w:r>
    </w:p>
    <w:p w:rsidR="00606714" w:rsidRPr="00366665" w:rsidRDefault="00606714" w:rsidP="00B00520">
      <w:pPr>
        <w:tabs>
          <w:tab w:val="left" w:pos="1134"/>
          <w:tab w:val="left" w:pos="1701"/>
          <w:tab w:val="left" w:pos="2268"/>
        </w:tabs>
        <w:kinsoku w:val="0"/>
        <w:overflowPunct w:val="0"/>
        <w:ind w:left="1134"/>
        <w:jc w:val="both"/>
        <w:rPr>
          <w:rFonts w:ascii="Arial" w:hAnsi="Arial" w:cs="Arial"/>
        </w:rPr>
      </w:pPr>
    </w:p>
    <w:p w:rsidR="00606714" w:rsidRPr="00366665" w:rsidRDefault="00606714" w:rsidP="00B00520">
      <w:pPr>
        <w:pStyle w:val="BodyText"/>
        <w:numPr>
          <w:ilvl w:val="1"/>
          <w:numId w:val="8"/>
        </w:numPr>
        <w:tabs>
          <w:tab w:val="left" w:pos="1134"/>
          <w:tab w:val="left" w:pos="1701"/>
          <w:tab w:val="left" w:pos="2268"/>
        </w:tabs>
        <w:kinsoku w:val="0"/>
        <w:overflowPunct w:val="0"/>
        <w:ind w:left="1134" w:hanging="1134"/>
        <w:jc w:val="both"/>
      </w:pPr>
      <w:r w:rsidRPr="00366665">
        <w:t xml:space="preserve">A person may apply to the board of directors of the </w:t>
      </w:r>
      <w:r w:rsidR="00C84648" w:rsidRPr="00366665">
        <w:t>Corporation</w:t>
      </w:r>
      <w:r w:rsidRPr="00366665">
        <w:t xml:space="preserve"> to inspect any of the documents listed in rule 58.1, and the board of directors of the </w:t>
      </w:r>
      <w:r w:rsidR="00C84648" w:rsidRPr="00366665">
        <w:t>Corporation</w:t>
      </w:r>
      <w:r w:rsidRPr="00366665">
        <w:t xml:space="preserve"> may only consent to such inspection if it is satisfied that it is necessary for the purpose of questioning an election pursuant to Part 11.</w:t>
      </w:r>
    </w:p>
    <w:p w:rsidR="00606714" w:rsidRPr="00366665" w:rsidRDefault="00606714" w:rsidP="00B00520">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B00520">
      <w:pPr>
        <w:pStyle w:val="BodyText"/>
        <w:numPr>
          <w:ilvl w:val="1"/>
          <w:numId w:val="8"/>
        </w:numPr>
        <w:tabs>
          <w:tab w:val="left" w:pos="1134"/>
          <w:tab w:val="left" w:pos="1701"/>
          <w:tab w:val="left" w:pos="2268"/>
        </w:tabs>
        <w:kinsoku w:val="0"/>
        <w:overflowPunct w:val="0"/>
        <w:ind w:left="1134" w:hanging="1134"/>
        <w:jc w:val="both"/>
      </w:pPr>
      <w:r w:rsidRPr="00366665">
        <w:t xml:space="preserve">The board of directors of the </w:t>
      </w:r>
      <w:r w:rsidR="00C84648" w:rsidRPr="00366665">
        <w:t>Corporation</w:t>
      </w:r>
      <w:r w:rsidRPr="00366665">
        <w:t>’s consent may be on any terms or conditions that it thinks necessary, including conditions as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persons,</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lastRenderedPageBreak/>
        <w:t>time,</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place and mode of inspection,</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production or opening,</w:t>
      </w:r>
    </w:p>
    <w:p w:rsidR="00606714" w:rsidRPr="00366665" w:rsidRDefault="00606714" w:rsidP="00B00520">
      <w:pPr>
        <w:tabs>
          <w:tab w:val="left" w:pos="1134"/>
          <w:tab w:val="left" w:pos="1701"/>
          <w:tab w:val="left" w:pos="2268"/>
        </w:tabs>
        <w:kinsoku w:val="0"/>
        <w:overflowPunct w:val="0"/>
        <w:ind w:left="1134"/>
        <w:jc w:val="both"/>
        <w:rPr>
          <w:rFonts w:ascii="Arial" w:hAnsi="Arial" w:cs="Arial"/>
        </w:rPr>
      </w:pPr>
    </w:p>
    <w:p w:rsidR="00606714" w:rsidRPr="00366665" w:rsidRDefault="00606714" w:rsidP="00B00520">
      <w:pPr>
        <w:pStyle w:val="BodyText"/>
        <w:tabs>
          <w:tab w:val="left" w:pos="1134"/>
          <w:tab w:val="left" w:pos="1701"/>
          <w:tab w:val="left" w:pos="2268"/>
        </w:tabs>
        <w:kinsoku w:val="0"/>
        <w:overflowPunct w:val="0"/>
        <w:ind w:left="1134" w:firstLine="0"/>
        <w:jc w:val="both"/>
      </w:pPr>
      <w:r w:rsidRPr="00366665">
        <w:t>and</w:t>
      </w:r>
      <w:r w:rsidR="004E6A30">
        <w:t xml:space="preserve"> </w:t>
      </w:r>
      <w:r w:rsidRPr="00366665">
        <w:t>the</w:t>
      </w:r>
      <w:r w:rsidR="004E6A30">
        <w:t xml:space="preserve"> </w:t>
      </w:r>
      <w:r w:rsidR="00C84648" w:rsidRPr="00366665">
        <w:t>Corporation</w:t>
      </w:r>
      <w:r w:rsidR="004E6A30">
        <w:t xml:space="preserve"> </w:t>
      </w:r>
      <w:r w:rsidRPr="00366665">
        <w:t>must</w:t>
      </w:r>
      <w:r w:rsidR="004E6A30">
        <w:t xml:space="preserve"> </w:t>
      </w:r>
      <w:r w:rsidRPr="00366665">
        <w:t>only</w:t>
      </w:r>
      <w:r w:rsidR="004E6A30">
        <w:t xml:space="preserve"> </w:t>
      </w:r>
      <w:r w:rsidRPr="00366665">
        <w:t>make</w:t>
      </w:r>
      <w:r w:rsidR="004E6A30">
        <w:t xml:space="preserve"> </w:t>
      </w:r>
      <w:r w:rsidRPr="00366665">
        <w:t>the</w:t>
      </w:r>
      <w:r w:rsidR="004E6A30">
        <w:t xml:space="preserve"> </w:t>
      </w:r>
      <w:r w:rsidRPr="00366665">
        <w:t>documents</w:t>
      </w:r>
      <w:r w:rsidR="004E6A30">
        <w:t xml:space="preserve"> </w:t>
      </w:r>
      <w:r w:rsidRPr="00366665">
        <w:t>available</w:t>
      </w:r>
      <w:r w:rsidR="004E6A30">
        <w:t xml:space="preserve"> </w:t>
      </w:r>
      <w:r w:rsidRPr="00366665">
        <w:t>for inspection in accordance with those terms and conditions.</w:t>
      </w:r>
    </w:p>
    <w:p w:rsidR="00606714" w:rsidRPr="00366665" w:rsidRDefault="00606714" w:rsidP="00B00520">
      <w:pPr>
        <w:tabs>
          <w:tab w:val="left" w:pos="1134"/>
          <w:tab w:val="left" w:pos="1701"/>
          <w:tab w:val="left" w:pos="2268"/>
        </w:tabs>
        <w:kinsoku w:val="0"/>
        <w:overflowPunct w:val="0"/>
        <w:ind w:left="1134"/>
        <w:jc w:val="both"/>
        <w:rPr>
          <w:rFonts w:ascii="Arial" w:hAnsi="Arial" w:cs="Arial"/>
        </w:rPr>
      </w:pPr>
    </w:p>
    <w:p w:rsidR="00606714" w:rsidRPr="00366665" w:rsidRDefault="00606714" w:rsidP="00B00520">
      <w:pPr>
        <w:pStyle w:val="BodyText"/>
        <w:numPr>
          <w:ilvl w:val="1"/>
          <w:numId w:val="8"/>
        </w:numPr>
        <w:tabs>
          <w:tab w:val="left" w:pos="1134"/>
          <w:tab w:val="left" w:pos="1701"/>
          <w:tab w:val="left" w:pos="2268"/>
        </w:tabs>
        <w:kinsoku w:val="0"/>
        <w:overflowPunct w:val="0"/>
        <w:ind w:left="1134" w:hanging="1134"/>
        <w:jc w:val="both"/>
      </w:pPr>
      <w:r w:rsidRPr="00366665">
        <w:t xml:space="preserve">On an application to inspect any of the documents listed in rule 58.1 the board of directors of the </w:t>
      </w:r>
      <w:r w:rsidR="00C84648" w:rsidRPr="00366665">
        <w:t>Corporation</w:t>
      </w:r>
      <w:r w:rsidRPr="00366665">
        <w:t xml:space="preserve"> must: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in giving its consent, and</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2"/>
          <w:numId w:val="8"/>
        </w:numPr>
        <w:tabs>
          <w:tab w:val="left" w:pos="1134"/>
          <w:tab w:val="left" w:pos="1701"/>
          <w:tab w:val="left" w:pos="2268"/>
        </w:tabs>
        <w:kinsoku w:val="0"/>
        <w:overflowPunct w:val="0"/>
        <w:ind w:left="1701"/>
        <w:jc w:val="both"/>
      </w:pPr>
      <w:r w:rsidRPr="00366665">
        <w:t>in making the documents available for inspection</w:t>
      </w:r>
    </w:p>
    <w:p w:rsidR="00606714" w:rsidRPr="00366665" w:rsidRDefault="00606714" w:rsidP="00B00520">
      <w:pPr>
        <w:tabs>
          <w:tab w:val="left" w:pos="1134"/>
          <w:tab w:val="left" w:pos="1701"/>
          <w:tab w:val="left" w:pos="2268"/>
        </w:tabs>
        <w:kinsoku w:val="0"/>
        <w:overflowPunct w:val="0"/>
        <w:ind w:left="1134"/>
        <w:jc w:val="both"/>
        <w:rPr>
          <w:rFonts w:ascii="Arial" w:hAnsi="Arial" w:cs="Arial"/>
        </w:rPr>
      </w:pPr>
    </w:p>
    <w:p w:rsidR="00606714" w:rsidRPr="00366665" w:rsidRDefault="00606714" w:rsidP="00B00520">
      <w:pPr>
        <w:pStyle w:val="BodyText"/>
        <w:tabs>
          <w:tab w:val="left" w:pos="1134"/>
          <w:tab w:val="left" w:pos="1701"/>
          <w:tab w:val="left" w:pos="2268"/>
        </w:tabs>
        <w:kinsoku w:val="0"/>
        <w:overflowPunct w:val="0"/>
        <w:ind w:left="1134" w:firstLine="0"/>
        <w:jc w:val="both"/>
      </w:pPr>
      <w:r w:rsidRPr="00366665">
        <w:t>ensure that the way in which the vote of any particular member has been given shall not be disclosed, until it has been established –</w:t>
      </w:r>
    </w:p>
    <w:p w:rsidR="00606714" w:rsidRPr="00366665" w:rsidRDefault="00606714" w:rsidP="00B00520">
      <w:pPr>
        <w:tabs>
          <w:tab w:val="left" w:pos="1134"/>
          <w:tab w:val="left" w:pos="1701"/>
          <w:tab w:val="left" w:pos="2268"/>
        </w:tabs>
        <w:kinsoku w:val="0"/>
        <w:overflowPunct w:val="0"/>
        <w:ind w:left="1134"/>
        <w:jc w:val="both"/>
        <w:rPr>
          <w:rFonts w:ascii="Arial" w:hAnsi="Arial" w:cs="Arial"/>
        </w:rPr>
      </w:pPr>
    </w:p>
    <w:p w:rsidR="00606714" w:rsidRPr="00366665" w:rsidRDefault="00606714" w:rsidP="00B00520">
      <w:pPr>
        <w:pStyle w:val="BodyText"/>
        <w:numPr>
          <w:ilvl w:val="3"/>
          <w:numId w:val="8"/>
        </w:numPr>
        <w:tabs>
          <w:tab w:val="left" w:pos="1134"/>
          <w:tab w:val="left" w:pos="1701"/>
          <w:tab w:val="left" w:pos="2268"/>
        </w:tabs>
        <w:kinsoku w:val="0"/>
        <w:overflowPunct w:val="0"/>
        <w:ind w:left="2268" w:hanging="567"/>
        <w:jc w:val="both"/>
      </w:pPr>
      <w:r w:rsidRPr="00366665">
        <w:t>that his or her vote was given, and</w:t>
      </w:r>
    </w:p>
    <w:p w:rsidR="00606714" w:rsidRPr="00366665" w:rsidRDefault="00606714" w:rsidP="00B00520">
      <w:pPr>
        <w:pStyle w:val="BodyText"/>
        <w:numPr>
          <w:ilvl w:val="3"/>
          <w:numId w:val="8"/>
        </w:numPr>
        <w:tabs>
          <w:tab w:val="left" w:pos="1134"/>
          <w:tab w:val="left" w:pos="1701"/>
          <w:tab w:val="left" w:pos="2268"/>
        </w:tabs>
        <w:kinsoku w:val="0"/>
        <w:overflowPunct w:val="0"/>
        <w:ind w:left="2268" w:hanging="567"/>
        <w:jc w:val="both"/>
      </w:pPr>
      <w:r w:rsidRPr="00366665">
        <w:t>that Monitor has declared that the vote was invalid.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PART 9: DEATH OF A CANDIDATE DURING A CONTESTED ELECTION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B00520" w:rsidP="00366665">
      <w:pPr>
        <w:tabs>
          <w:tab w:val="left" w:pos="1134"/>
          <w:tab w:val="left" w:pos="1701"/>
          <w:tab w:val="left" w:pos="2268"/>
        </w:tabs>
        <w:kinsoku w:val="0"/>
        <w:overflowPunct w:val="0"/>
        <w:jc w:val="both"/>
        <w:rPr>
          <w:rFonts w:ascii="Arial" w:hAnsi="Arial" w:cs="Arial"/>
        </w:rPr>
      </w:pPr>
      <w:r w:rsidRPr="00366665">
        <w:rPr>
          <w:rFonts w:ascii="Arial" w:hAnsi="Arial" w:cs="Arial"/>
          <w:noProof/>
        </w:rPr>
        <mc:AlternateContent>
          <mc:Choice Requires="wps">
            <w:drawing>
              <wp:anchor distT="4294967295" distB="4294967295" distL="114300" distR="114300" simplePos="0" relativeHeight="251667456" behindDoc="1" locked="0" layoutInCell="0" allowOverlap="1" wp14:anchorId="46AC4685" wp14:editId="5A1A2C90">
                <wp:simplePos x="0" y="0"/>
                <wp:positionH relativeFrom="page">
                  <wp:posOffset>943610</wp:posOffset>
                </wp:positionH>
                <wp:positionV relativeFrom="paragraph">
                  <wp:posOffset>7620</wp:posOffset>
                </wp:positionV>
                <wp:extent cx="5674360" cy="0"/>
                <wp:effectExtent l="0" t="0" r="21590" b="19050"/>
                <wp:wrapNone/>
                <wp:docPr id="13"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0"/>
                        </a:xfrm>
                        <a:custGeom>
                          <a:avLst/>
                          <a:gdLst>
                            <a:gd name="T0" fmla="*/ 0 w 8936"/>
                            <a:gd name="T1" fmla="*/ 0 h 20"/>
                            <a:gd name="T2" fmla="*/ 8936 w 8936"/>
                            <a:gd name="T3" fmla="*/ 0 h 20"/>
                          </a:gdLst>
                          <a:ahLst/>
                          <a:cxnLst>
                            <a:cxn ang="0">
                              <a:pos x="T0" y="T1"/>
                            </a:cxn>
                            <a:cxn ang="0">
                              <a:pos x="T2" y="T3"/>
                            </a:cxn>
                          </a:cxnLst>
                          <a:rect l="0" t="0" r="r" b="b"/>
                          <a:pathLst>
                            <a:path w="8936" h="20">
                              <a:moveTo>
                                <a:pt x="0" y="0"/>
                              </a:moveTo>
                              <a:lnTo>
                                <a:pt x="893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74.3pt;margin-top:.6pt;width:446.8pt;height:0;z-index:-251649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9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" o:allowincell="f" path="m,l8936,e" filled="f" strokeweight=".82pt">
                <v:path arrowok="t" o:connecttype="custom" o:connectlocs="0,0;5674360,0" o:connectangles="0,0"/>
                <w10:wrap anchorx="page"/>
              </v:shape>
            </w:pict>
          </mc:Fallback>
        </mc:AlternateConten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r w:rsidRPr="00366665">
        <w:rPr>
          <w:rFonts w:ascii="Arial" w:hAnsi="Arial" w:cs="Arial"/>
          <w:b/>
          <w:bCs/>
        </w:rPr>
        <w:t>FPP59.</w:t>
      </w:r>
      <w:r w:rsidRPr="00366665">
        <w:rPr>
          <w:rFonts w:ascii="Arial" w:hAnsi="Arial" w:cs="Arial"/>
          <w:b/>
          <w:bCs/>
        </w:rPr>
        <w:tab/>
        <w:t xml:space="preserve">Countermand or abandonment of poll on death of </w:t>
      </w:r>
      <w:r w:rsidR="00BB2F9F" w:rsidRPr="00366665">
        <w:rPr>
          <w:rFonts w:ascii="Arial" w:hAnsi="Arial" w:cs="Arial"/>
          <w:b/>
          <w:bCs/>
        </w:rPr>
        <w:t>Candidate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tabs>
          <w:tab w:val="left" w:pos="1134"/>
          <w:tab w:val="left" w:pos="1701"/>
          <w:tab w:val="left" w:pos="2268"/>
        </w:tabs>
        <w:kinsoku w:val="0"/>
        <w:overflowPunct w:val="0"/>
        <w:ind w:left="1134" w:hanging="1134"/>
        <w:jc w:val="both"/>
      </w:pPr>
      <w:r w:rsidRPr="00366665">
        <w:t>FPP59.1</w:t>
      </w:r>
      <w:r w:rsidR="00A57DB5" w:rsidRPr="00366665">
        <w:tab/>
      </w:r>
      <w:r w:rsidRPr="00366665">
        <w:t xml:space="preserve">If at a contested election, proof is given to the </w:t>
      </w:r>
      <w:r w:rsidR="00BB2F9F" w:rsidRPr="00366665">
        <w:t>Returning Officer</w:t>
      </w:r>
      <w:r w:rsidRPr="00366665">
        <w:t xml:space="preserve">’s satisfaction before the result of the election is declared that one of the persons named or to be named as a </w:t>
      </w:r>
      <w:r w:rsidR="00BB2F9F" w:rsidRPr="00366665">
        <w:t>Candidate</w:t>
      </w:r>
      <w:r w:rsidRPr="00366665">
        <w:t xml:space="preserve"> has died, then the </w:t>
      </w:r>
      <w:r w:rsidR="00BB2F9F" w:rsidRPr="00366665">
        <w:t>Returning Officer</w:t>
      </w:r>
      <w:r w:rsidRPr="00366665">
        <w:t xml:space="preserve"> is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numPr>
          <w:ilvl w:val="0"/>
          <w:numId w:val="7"/>
        </w:numPr>
        <w:tabs>
          <w:tab w:val="left" w:pos="1134"/>
          <w:tab w:val="left" w:pos="1701"/>
          <w:tab w:val="left" w:pos="2268"/>
        </w:tabs>
        <w:kinsoku w:val="0"/>
        <w:overflowPunct w:val="0"/>
        <w:ind w:left="1701"/>
        <w:jc w:val="both"/>
      </w:pPr>
      <w:r w:rsidRPr="00366665">
        <w:t xml:space="preserve">countermand notice of the poll, or, if voting information has </w:t>
      </w:r>
      <w:r w:rsidR="001D3E0F" w:rsidRPr="00366665">
        <w:t>been issued</w:t>
      </w:r>
      <w:r w:rsidRPr="00366665">
        <w:t>, direct that the poll be abandoned within that constituency or class, and</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0"/>
          <w:numId w:val="7"/>
        </w:numPr>
        <w:tabs>
          <w:tab w:val="left" w:pos="1134"/>
          <w:tab w:val="left" w:pos="1701"/>
          <w:tab w:val="left" w:pos="2268"/>
        </w:tabs>
        <w:kinsoku w:val="0"/>
        <w:overflowPunct w:val="0"/>
        <w:ind w:left="1701"/>
        <w:jc w:val="both"/>
      </w:pPr>
      <w:r w:rsidRPr="00366665">
        <w:t xml:space="preserve">order a new election, on a date to be appointed by him or her in consultation with the </w:t>
      </w:r>
      <w:r w:rsidR="00C84648" w:rsidRPr="00366665">
        <w:t>Corporation</w:t>
      </w:r>
      <w:r w:rsidRPr="00366665">
        <w:t>, within the period of 40 days, computed in accordance with rule 3 of these rules, beginning with the day that the poll was countermanded or abandoned.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tabs>
          <w:tab w:val="left" w:pos="1134"/>
          <w:tab w:val="left" w:pos="1701"/>
          <w:tab w:val="left" w:pos="2268"/>
        </w:tabs>
        <w:kinsoku w:val="0"/>
        <w:overflowPunct w:val="0"/>
        <w:ind w:left="1134" w:hanging="1134"/>
        <w:jc w:val="both"/>
      </w:pPr>
      <w:r w:rsidRPr="00366665">
        <w:t xml:space="preserve">FPP59.2 </w:t>
      </w:r>
      <w:r w:rsidR="00A57DB5" w:rsidRPr="00366665">
        <w:tab/>
      </w:r>
      <w:r w:rsidRPr="00366665">
        <w:t xml:space="preserve">Where a new election is ordered under rule FPP59.1, no fresh nomination is necessary for any </w:t>
      </w:r>
      <w:r w:rsidR="00BB2F9F" w:rsidRPr="00366665">
        <w:t>Candidate</w:t>
      </w:r>
      <w:r w:rsidRPr="00366665">
        <w:t xml:space="preserve"> who was validly nominated for the election where the poll was countermanded or abandoned but further </w:t>
      </w:r>
      <w:r w:rsidR="00BB2F9F" w:rsidRPr="00366665">
        <w:t>Candidate</w:t>
      </w:r>
      <w:r w:rsidRPr="00366665">
        <w:t>s shall be invited for that constituency or class.</w:t>
      </w:r>
    </w:p>
    <w:p w:rsidR="00606714" w:rsidRPr="00366665" w:rsidRDefault="00606714" w:rsidP="00B00520">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B00520">
      <w:pPr>
        <w:pStyle w:val="BodyText"/>
        <w:tabs>
          <w:tab w:val="left" w:pos="1134"/>
          <w:tab w:val="left" w:pos="1701"/>
          <w:tab w:val="left" w:pos="2268"/>
        </w:tabs>
        <w:kinsoku w:val="0"/>
        <w:overflowPunct w:val="0"/>
        <w:ind w:left="1134" w:hanging="1134"/>
        <w:jc w:val="both"/>
      </w:pPr>
      <w:r w:rsidRPr="00366665">
        <w:t xml:space="preserve">FPP59.3 </w:t>
      </w:r>
      <w:r w:rsidR="00A57DB5" w:rsidRPr="00366665">
        <w:tab/>
      </w:r>
      <w:r w:rsidRPr="00366665">
        <w:t>Where a poll is abandoned under rule FPP59.1(a), rules FPP59.4 to FPP59.7 are to apply.</w:t>
      </w:r>
    </w:p>
    <w:p w:rsidR="00606714" w:rsidRPr="00366665" w:rsidRDefault="00606714" w:rsidP="00B00520">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B00520">
      <w:pPr>
        <w:pStyle w:val="BodyText"/>
        <w:tabs>
          <w:tab w:val="left" w:pos="1134"/>
          <w:tab w:val="left" w:pos="1701"/>
          <w:tab w:val="left" w:pos="2268"/>
        </w:tabs>
        <w:kinsoku w:val="0"/>
        <w:overflowPunct w:val="0"/>
        <w:ind w:left="1134" w:hanging="1134"/>
        <w:jc w:val="both"/>
      </w:pPr>
      <w:r w:rsidRPr="00366665">
        <w:t xml:space="preserve">FPP59.4 </w:t>
      </w:r>
      <w:r w:rsidR="00A57DB5" w:rsidRPr="00366665">
        <w:tab/>
      </w:r>
      <w:r w:rsidRPr="00366665">
        <w:t xml:space="preserve">The </w:t>
      </w:r>
      <w:r w:rsidR="00BB2F9F" w:rsidRPr="00366665">
        <w:t>Returning Officer</w:t>
      </w:r>
      <w:r w:rsidRPr="00366665">
        <w:t xml:space="preserve"> shall not take any step or further step to open envelopes or deal with their contents in accordance with rules 38 and 39, and is to make up separate sealed packets in accordance with rule 40.</w:t>
      </w:r>
    </w:p>
    <w:p w:rsidR="00606714" w:rsidRPr="00366665" w:rsidRDefault="00606714" w:rsidP="00B00520">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B00520">
      <w:pPr>
        <w:pStyle w:val="BodyText"/>
        <w:tabs>
          <w:tab w:val="left" w:pos="1134"/>
          <w:tab w:val="left" w:pos="1701"/>
          <w:tab w:val="left" w:pos="2268"/>
        </w:tabs>
        <w:kinsoku w:val="0"/>
        <w:overflowPunct w:val="0"/>
        <w:ind w:left="1134" w:hanging="1134"/>
        <w:jc w:val="both"/>
      </w:pPr>
      <w:r w:rsidRPr="00366665">
        <w:t>FPP59.5</w:t>
      </w:r>
      <w:r w:rsidRPr="00366665">
        <w:tab/>
        <w:t xml:space="preserve">The </w:t>
      </w:r>
      <w:r w:rsidR="00BB2F9F" w:rsidRPr="00366665">
        <w:t>Returning Officer</w:t>
      </w:r>
      <w:r w:rsidRPr="00366665">
        <w:t xml:space="preserve"> is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numPr>
          <w:ilvl w:val="0"/>
          <w:numId w:val="6"/>
        </w:numPr>
        <w:tabs>
          <w:tab w:val="left" w:pos="1134"/>
          <w:tab w:val="left" w:pos="1701"/>
          <w:tab w:val="left" w:pos="2268"/>
        </w:tabs>
        <w:kinsoku w:val="0"/>
        <w:overflowPunct w:val="0"/>
        <w:ind w:left="1701"/>
        <w:jc w:val="both"/>
      </w:pPr>
      <w:r w:rsidRPr="00366665">
        <w:t>count and record the number of ballot papers, internet voting records, telephone voting records and text voting records that have been received,</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0"/>
          <w:numId w:val="6"/>
        </w:numPr>
        <w:tabs>
          <w:tab w:val="left" w:pos="1134"/>
          <w:tab w:val="left" w:pos="1701"/>
          <w:tab w:val="left" w:pos="2268"/>
        </w:tabs>
        <w:kinsoku w:val="0"/>
        <w:overflowPunct w:val="0"/>
        <w:ind w:left="1701"/>
        <w:jc w:val="both"/>
      </w:pPr>
      <w:r w:rsidRPr="00366665">
        <w:t>seal up the ballot papers, internet voting records, telephone voting records and text voting records into packets, along with the records of the number of ballot papers, internet voting records, telephone voting records and text voting records and</w:t>
      </w:r>
    </w:p>
    <w:p w:rsidR="00606714" w:rsidRPr="00366665" w:rsidRDefault="00606714" w:rsidP="00B00520">
      <w:pPr>
        <w:tabs>
          <w:tab w:val="left" w:pos="1134"/>
          <w:tab w:val="left" w:pos="1701"/>
          <w:tab w:val="left" w:pos="2268"/>
        </w:tabs>
        <w:kinsoku w:val="0"/>
        <w:overflowPunct w:val="0"/>
        <w:ind w:left="1134"/>
        <w:jc w:val="both"/>
        <w:rPr>
          <w:rFonts w:ascii="Arial" w:hAnsi="Arial" w:cs="Arial"/>
        </w:rPr>
      </w:pPr>
    </w:p>
    <w:p w:rsidR="00606714" w:rsidRPr="00366665" w:rsidRDefault="00606714" w:rsidP="00B00520">
      <w:pPr>
        <w:pStyle w:val="BodyText"/>
        <w:tabs>
          <w:tab w:val="left" w:pos="1134"/>
          <w:tab w:val="left" w:pos="1701"/>
          <w:tab w:val="left" w:pos="2268"/>
        </w:tabs>
        <w:kinsoku w:val="0"/>
        <w:overflowPunct w:val="0"/>
        <w:ind w:left="1134" w:firstLine="0"/>
        <w:jc w:val="both"/>
      </w:pPr>
      <w:r w:rsidRPr="00366665">
        <w:t>ensure that complete electronic copies of the internet voting records telephone voting records and text voting records created in accordance with rule 26 are held in a device suitable for the purpose of storage.</w:t>
      </w:r>
    </w:p>
    <w:p w:rsidR="00606714" w:rsidRPr="00366665" w:rsidRDefault="00606714" w:rsidP="00B00520">
      <w:pPr>
        <w:tabs>
          <w:tab w:val="left" w:pos="1134"/>
          <w:tab w:val="left" w:pos="1701"/>
          <w:tab w:val="left" w:pos="2268"/>
        </w:tabs>
        <w:kinsoku w:val="0"/>
        <w:overflowPunct w:val="0"/>
        <w:ind w:left="1134"/>
        <w:jc w:val="both"/>
        <w:rPr>
          <w:rFonts w:ascii="Arial" w:hAnsi="Arial" w:cs="Arial"/>
        </w:rPr>
      </w:pPr>
    </w:p>
    <w:p w:rsidR="00606714" w:rsidRPr="00366665" w:rsidRDefault="00606714" w:rsidP="00366665">
      <w:pPr>
        <w:pStyle w:val="BodyText"/>
        <w:tabs>
          <w:tab w:val="left" w:pos="1134"/>
          <w:tab w:val="left" w:pos="1701"/>
          <w:tab w:val="left" w:pos="2268"/>
        </w:tabs>
        <w:kinsoku w:val="0"/>
        <w:overflowPunct w:val="0"/>
        <w:ind w:left="0" w:firstLine="0"/>
        <w:jc w:val="both"/>
      </w:pPr>
      <w:r w:rsidRPr="00366665">
        <w:t>FPP59.6</w:t>
      </w:r>
      <w:r w:rsidR="00A57DB5" w:rsidRPr="00366665">
        <w:tab/>
      </w:r>
      <w:r w:rsidRPr="00366665">
        <w:t xml:space="preserve">The </w:t>
      </w:r>
      <w:r w:rsidR="00BB2F9F" w:rsidRPr="00366665">
        <w:t>Returning Officer</w:t>
      </w:r>
      <w:r w:rsidRPr="00366665">
        <w:t xml:space="preserve"> is to endorse on each packet a description of:</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numPr>
          <w:ilvl w:val="0"/>
          <w:numId w:val="5"/>
        </w:numPr>
        <w:tabs>
          <w:tab w:val="left" w:pos="1134"/>
          <w:tab w:val="left" w:pos="1701"/>
          <w:tab w:val="left" w:pos="2268"/>
        </w:tabs>
        <w:kinsoku w:val="0"/>
        <w:overflowPunct w:val="0"/>
        <w:ind w:left="1701"/>
        <w:jc w:val="both"/>
      </w:pPr>
      <w:r w:rsidRPr="00366665">
        <w:t>its contents,</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0"/>
          <w:numId w:val="5"/>
        </w:numPr>
        <w:tabs>
          <w:tab w:val="left" w:pos="1134"/>
          <w:tab w:val="left" w:pos="1701"/>
          <w:tab w:val="left" w:pos="2268"/>
        </w:tabs>
        <w:kinsoku w:val="0"/>
        <w:overflowPunct w:val="0"/>
        <w:ind w:left="1701"/>
        <w:jc w:val="both"/>
      </w:pPr>
      <w:r w:rsidRPr="00366665">
        <w:t>the date of the publication of notice of the election,</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0"/>
          <w:numId w:val="5"/>
        </w:numPr>
        <w:tabs>
          <w:tab w:val="left" w:pos="1134"/>
          <w:tab w:val="left" w:pos="1701"/>
          <w:tab w:val="left" w:pos="2268"/>
        </w:tabs>
        <w:kinsoku w:val="0"/>
        <w:overflowPunct w:val="0"/>
        <w:ind w:left="1701"/>
        <w:jc w:val="both"/>
      </w:pPr>
      <w:r w:rsidRPr="00366665">
        <w:t xml:space="preserve">the name of the </w:t>
      </w:r>
      <w:r w:rsidR="00C84648" w:rsidRPr="00366665">
        <w:t>Corporation</w:t>
      </w:r>
      <w:r w:rsidRPr="00366665">
        <w:t xml:space="preserve"> to which the election relates, and</w:t>
      </w:r>
    </w:p>
    <w:p w:rsidR="00606714" w:rsidRPr="00366665" w:rsidRDefault="00606714" w:rsidP="00B0052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B00520">
      <w:pPr>
        <w:pStyle w:val="BodyText"/>
        <w:numPr>
          <w:ilvl w:val="0"/>
          <w:numId w:val="5"/>
        </w:numPr>
        <w:tabs>
          <w:tab w:val="left" w:pos="1134"/>
          <w:tab w:val="left" w:pos="1701"/>
          <w:tab w:val="left" w:pos="2268"/>
        </w:tabs>
        <w:kinsoku w:val="0"/>
        <w:overflowPunct w:val="0"/>
        <w:ind w:left="1701"/>
        <w:jc w:val="both"/>
      </w:pPr>
      <w:r w:rsidRPr="00366665">
        <w:t>the constituency, or class within a constituency, to which the election relates.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B00520">
      <w:pPr>
        <w:pStyle w:val="BodyText"/>
        <w:tabs>
          <w:tab w:val="left" w:pos="1134"/>
          <w:tab w:val="left" w:pos="1701"/>
          <w:tab w:val="left" w:pos="2268"/>
        </w:tabs>
        <w:kinsoku w:val="0"/>
        <w:overflowPunct w:val="0"/>
        <w:ind w:left="1134" w:hanging="1134"/>
        <w:jc w:val="both"/>
      </w:pPr>
      <w:r w:rsidRPr="00366665">
        <w:t>FPP59.7</w:t>
      </w:r>
      <w:r w:rsidR="00B00520">
        <w:tab/>
      </w:r>
      <w:r w:rsidRPr="00366665">
        <w:t xml:space="preserve">Once the documents relating to the poll have been sealed up and endorsed pursuant to rules FPP59.4 to FPP59.6, the </w:t>
      </w:r>
      <w:r w:rsidR="00BB2F9F" w:rsidRPr="00366665">
        <w:t>Returning Officer</w:t>
      </w:r>
      <w:r w:rsidRPr="00366665">
        <w:t xml:space="preserve"> is to deliver them to the </w:t>
      </w:r>
      <w:r w:rsidR="00974CD4" w:rsidRPr="00366665">
        <w:t>Chairman</w:t>
      </w:r>
      <w:r w:rsidRPr="00366665">
        <w:t xml:space="preserve"> of the </w:t>
      </w:r>
      <w:r w:rsidR="00C84648" w:rsidRPr="00366665">
        <w:t>Corporation</w:t>
      </w:r>
      <w:r w:rsidRPr="00366665">
        <w:t>, and rules 57 and 58 are to apply.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STV59.</w:t>
      </w:r>
      <w:r w:rsidRPr="00366665">
        <w:tab/>
        <w:t xml:space="preserve">Countermand or abandonment of poll on death of </w:t>
      </w:r>
      <w:r w:rsidR="00BB2F9F" w:rsidRPr="00366665">
        <w:t>Candidate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84D00">
      <w:pPr>
        <w:pStyle w:val="BodyText"/>
        <w:tabs>
          <w:tab w:val="left" w:pos="1134"/>
          <w:tab w:val="left" w:pos="1701"/>
          <w:tab w:val="left" w:pos="2268"/>
        </w:tabs>
        <w:kinsoku w:val="0"/>
        <w:overflowPunct w:val="0"/>
        <w:ind w:left="1134" w:hanging="1134"/>
        <w:jc w:val="both"/>
      </w:pPr>
      <w:r w:rsidRPr="00366665">
        <w:t>STV59.1</w:t>
      </w:r>
      <w:r w:rsidR="000B4A83">
        <w:tab/>
      </w:r>
      <w:r w:rsidRPr="00366665">
        <w:t>If, at a contested election, proof</w:t>
      </w:r>
      <w:r w:rsidR="004E6A30">
        <w:t xml:space="preserve"> </w:t>
      </w:r>
      <w:r w:rsidRPr="00366665">
        <w:t xml:space="preserve">is given to the </w:t>
      </w:r>
      <w:r w:rsidR="00BB2F9F" w:rsidRPr="00366665">
        <w:t>Returning Officer</w:t>
      </w:r>
      <w:r w:rsidRPr="00366665">
        <w:t xml:space="preserve">’s satisfaction before the result of the election is declared that one of the persons named or to be named as a </w:t>
      </w:r>
      <w:r w:rsidR="00BB2F9F" w:rsidRPr="00366665">
        <w:t>Candidate</w:t>
      </w:r>
      <w:r w:rsidRPr="00366665">
        <w:t xml:space="preserve"> has died, then the </w:t>
      </w:r>
      <w:r w:rsidR="00BB2F9F" w:rsidRPr="00366665">
        <w:t>Returning Officer</w:t>
      </w:r>
      <w:r w:rsidRPr="00366665">
        <w:t xml:space="preserve"> is to:</w:t>
      </w:r>
    </w:p>
    <w:p w:rsidR="00606714" w:rsidRPr="00366665" w:rsidRDefault="00606714" w:rsidP="00484D0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84D00">
      <w:pPr>
        <w:pStyle w:val="BodyText"/>
        <w:numPr>
          <w:ilvl w:val="0"/>
          <w:numId w:val="4"/>
        </w:numPr>
        <w:tabs>
          <w:tab w:val="left" w:pos="1134"/>
          <w:tab w:val="left" w:pos="1701"/>
          <w:tab w:val="left" w:pos="2268"/>
        </w:tabs>
        <w:kinsoku w:val="0"/>
        <w:overflowPunct w:val="0"/>
        <w:ind w:left="1701"/>
        <w:jc w:val="both"/>
      </w:pPr>
      <w:r w:rsidRPr="00366665">
        <w:t xml:space="preserve">publish a notice stating that the </w:t>
      </w:r>
      <w:r w:rsidR="00BB2F9F" w:rsidRPr="00366665">
        <w:t>Candidate</w:t>
      </w:r>
      <w:r w:rsidRPr="00366665">
        <w:t xml:space="preserve"> has died, and</w:t>
      </w:r>
    </w:p>
    <w:p w:rsidR="00606714" w:rsidRPr="00366665" w:rsidRDefault="00606714" w:rsidP="00484D0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84D00">
      <w:pPr>
        <w:pStyle w:val="BodyText"/>
        <w:numPr>
          <w:ilvl w:val="0"/>
          <w:numId w:val="4"/>
        </w:numPr>
        <w:tabs>
          <w:tab w:val="left" w:pos="1134"/>
          <w:tab w:val="left" w:pos="1701"/>
          <w:tab w:val="left" w:pos="2268"/>
        </w:tabs>
        <w:kinsoku w:val="0"/>
        <w:overflowPunct w:val="0"/>
        <w:ind w:left="1701"/>
        <w:jc w:val="both"/>
      </w:pPr>
      <w:r w:rsidRPr="00366665">
        <w:t xml:space="preserve">proceed with the counting of the votes as if that </w:t>
      </w:r>
      <w:r w:rsidR="00BB2F9F" w:rsidRPr="00366665">
        <w:t>Candidate</w:t>
      </w:r>
      <w:r w:rsidRPr="00366665">
        <w:t xml:space="preserve"> had been excluded from the count so that –</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84D00">
      <w:pPr>
        <w:pStyle w:val="BodyText"/>
        <w:numPr>
          <w:ilvl w:val="1"/>
          <w:numId w:val="4"/>
        </w:numPr>
        <w:tabs>
          <w:tab w:val="left" w:pos="1134"/>
          <w:tab w:val="left" w:pos="1701"/>
          <w:tab w:val="left" w:pos="2268"/>
        </w:tabs>
        <w:kinsoku w:val="0"/>
        <w:overflowPunct w:val="0"/>
        <w:ind w:left="2268"/>
        <w:jc w:val="both"/>
      </w:pPr>
      <w:r w:rsidRPr="00366665">
        <w:t xml:space="preserve">ballot documents which only have a first preference recorded for the </w:t>
      </w:r>
      <w:r w:rsidR="00BB2F9F" w:rsidRPr="00366665">
        <w:t>Candidate</w:t>
      </w:r>
      <w:r w:rsidRPr="00366665">
        <w:t xml:space="preserve"> that has died, and no preferences for any </w:t>
      </w:r>
      <w:r w:rsidRPr="00366665">
        <w:lastRenderedPageBreak/>
        <w:t xml:space="preserve">other </w:t>
      </w:r>
      <w:r w:rsidR="00BB2F9F" w:rsidRPr="00366665">
        <w:t>Candidate</w:t>
      </w:r>
      <w:r w:rsidRPr="00366665">
        <w:t>s, are not to be counted, and</w:t>
      </w:r>
    </w:p>
    <w:p w:rsidR="00606714" w:rsidRPr="00366665" w:rsidRDefault="00606714" w:rsidP="00484D00">
      <w:pPr>
        <w:pStyle w:val="BodyText"/>
        <w:numPr>
          <w:ilvl w:val="1"/>
          <w:numId w:val="4"/>
        </w:numPr>
        <w:tabs>
          <w:tab w:val="left" w:pos="1134"/>
          <w:tab w:val="left" w:pos="1701"/>
          <w:tab w:val="left" w:pos="2268"/>
        </w:tabs>
        <w:kinsoku w:val="0"/>
        <w:overflowPunct w:val="0"/>
        <w:ind w:left="2268"/>
        <w:jc w:val="both"/>
      </w:pPr>
      <w:r w:rsidRPr="00366665">
        <w:t xml:space="preserve">ballot documents which have preferences recorded for other </w:t>
      </w:r>
      <w:r w:rsidR="00BB2F9F" w:rsidRPr="00366665">
        <w:t>Candidate</w:t>
      </w:r>
      <w:r w:rsidRPr="00366665">
        <w:t xml:space="preserve">s are to be counted according to the consecutive order of those preferences, passing over preferences marked for the </w:t>
      </w:r>
      <w:r w:rsidR="00BB2F9F" w:rsidRPr="00366665">
        <w:t>Candidate</w:t>
      </w:r>
      <w:r w:rsidRPr="00366665">
        <w:t xml:space="preserve"> who has died.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84D00">
      <w:pPr>
        <w:pStyle w:val="BodyText"/>
        <w:tabs>
          <w:tab w:val="left" w:pos="1134"/>
          <w:tab w:val="left" w:pos="1701"/>
          <w:tab w:val="left" w:pos="2268"/>
        </w:tabs>
        <w:kinsoku w:val="0"/>
        <w:overflowPunct w:val="0"/>
        <w:ind w:left="1134" w:hanging="1134"/>
        <w:jc w:val="both"/>
      </w:pPr>
      <w:r w:rsidRPr="00366665">
        <w:t xml:space="preserve">STV59.2 </w:t>
      </w:r>
      <w:r w:rsidR="00A804FD" w:rsidRPr="00366665">
        <w:tab/>
      </w:r>
      <w:r w:rsidRPr="00366665">
        <w:t xml:space="preserve">The ballot documents which have preferences recorded for the </w:t>
      </w:r>
      <w:r w:rsidR="00BB2F9F" w:rsidRPr="00366665">
        <w:t>Candidate</w:t>
      </w:r>
      <w:r w:rsidRPr="00366665">
        <w:t xml:space="preserve"> who has died are to be sealed with the other counted ballot documents pursuant to rule 54.1(a).</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PART 10: ELECTION EXPENSES AND PUBLICITY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484D00" w:rsidP="00366665">
      <w:pPr>
        <w:tabs>
          <w:tab w:val="left" w:pos="1134"/>
          <w:tab w:val="left" w:pos="1701"/>
          <w:tab w:val="left" w:pos="2268"/>
        </w:tabs>
        <w:kinsoku w:val="0"/>
        <w:overflowPunct w:val="0"/>
        <w:jc w:val="both"/>
        <w:rPr>
          <w:rFonts w:ascii="Arial" w:hAnsi="Arial" w:cs="Arial"/>
        </w:rPr>
      </w:pPr>
      <w:r w:rsidRPr="00366665">
        <w:rPr>
          <w:rFonts w:ascii="Arial" w:hAnsi="Arial" w:cs="Arial"/>
          <w:noProof/>
        </w:rPr>
        <mc:AlternateContent>
          <mc:Choice Requires="wps">
            <w:drawing>
              <wp:anchor distT="4294967295" distB="4294967295" distL="114300" distR="114300" simplePos="0" relativeHeight="251668480" behindDoc="1" locked="0" layoutInCell="0" allowOverlap="1" wp14:anchorId="4E9314EF" wp14:editId="7B96F960">
                <wp:simplePos x="0" y="0"/>
                <wp:positionH relativeFrom="page">
                  <wp:posOffset>943610</wp:posOffset>
                </wp:positionH>
                <wp:positionV relativeFrom="paragraph">
                  <wp:posOffset>18415</wp:posOffset>
                </wp:positionV>
                <wp:extent cx="5674360" cy="0"/>
                <wp:effectExtent l="0" t="0" r="21590" b="19050"/>
                <wp:wrapNone/>
                <wp:docPr id="1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0"/>
                        </a:xfrm>
                        <a:custGeom>
                          <a:avLst/>
                          <a:gdLst>
                            <a:gd name="T0" fmla="*/ 0 w 8936"/>
                            <a:gd name="T1" fmla="*/ 0 h 20"/>
                            <a:gd name="T2" fmla="*/ 8936 w 8936"/>
                            <a:gd name="T3" fmla="*/ 0 h 20"/>
                          </a:gdLst>
                          <a:ahLst/>
                          <a:cxnLst>
                            <a:cxn ang="0">
                              <a:pos x="T0" y="T1"/>
                            </a:cxn>
                            <a:cxn ang="0">
                              <a:pos x="T2" y="T3"/>
                            </a:cxn>
                          </a:cxnLst>
                          <a:rect l="0" t="0" r="r" b="b"/>
                          <a:pathLst>
                            <a:path w="8936" h="20">
                              <a:moveTo>
                                <a:pt x="0" y="0"/>
                              </a:moveTo>
                              <a:lnTo>
                                <a:pt x="893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74.3pt;margin-top:1.45pt;width:446.8pt;height:0;z-index:-25164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9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" o:allowincell="f" path="m,l8936,e" filled="f" strokeweight=".82pt">
                <v:path arrowok="t" o:connecttype="custom" o:connectlocs="0,0;5674360,0" o:connectangles="0,0"/>
                <w10:wrap anchorx="page"/>
              </v:shape>
            </w:pict>
          </mc:Fallback>
        </mc:AlternateContent>
      </w:r>
    </w:p>
    <w:p w:rsidR="00606714" w:rsidRPr="00366665" w:rsidRDefault="00606714" w:rsidP="00366665">
      <w:pPr>
        <w:tabs>
          <w:tab w:val="left" w:pos="1134"/>
          <w:tab w:val="left" w:pos="1701"/>
          <w:tab w:val="left" w:pos="2268"/>
        </w:tabs>
        <w:kinsoku w:val="0"/>
        <w:overflowPunct w:val="0"/>
        <w:jc w:val="both"/>
        <w:rPr>
          <w:rFonts w:ascii="Arial" w:hAnsi="Arial" w:cs="Arial"/>
        </w:rPr>
      </w:pPr>
      <w:r w:rsidRPr="00366665">
        <w:rPr>
          <w:rFonts w:ascii="Arial" w:hAnsi="Arial" w:cs="Arial"/>
          <w:i/>
          <w:iCs/>
        </w:rPr>
        <w:t>Election expenses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3"/>
        </w:numPr>
        <w:tabs>
          <w:tab w:val="left" w:pos="1134"/>
          <w:tab w:val="left" w:pos="1701"/>
          <w:tab w:val="left" w:pos="2268"/>
        </w:tabs>
        <w:kinsoku w:val="0"/>
        <w:overflowPunct w:val="0"/>
        <w:ind w:left="0" w:firstLine="0"/>
        <w:jc w:val="both"/>
        <w:rPr>
          <w:b w:val="0"/>
          <w:bCs w:val="0"/>
        </w:rPr>
      </w:pPr>
      <w:r w:rsidRPr="00366665">
        <w:t>Election expenses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3"/>
        </w:numPr>
        <w:tabs>
          <w:tab w:val="left" w:pos="1134"/>
          <w:tab w:val="left" w:pos="1701"/>
          <w:tab w:val="left" w:pos="2268"/>
        </w:tabs>
        <w:kinsoku w:val="0"/>
        <w:overflowPunct w:val="0"/>
        <w:ind w:left="0" w:firstLine="0"/>
        <w:jc w:val="both"/>
      </w:pPr>
      <w:r w:rsidRPr="00366665">
        <w:t>Any expenses incurred, or payments made, for the purposes of an election which contravene this Part are an electoral irregularity, which may only be questioned in an application made to Monitor under Part 11 of these rules.</w:t>
      </w:r>
    </w:p>
    <w:p w:rsidR="00A57DB5" w:rsidRPr="00366665" w:rsidRDefault="00A57DB5" w:rsidP="00366665">
      <w:pPr>
        <w:pStyle w:val="BodyText"/>
        <w:tabs>
          <w:tab w:val="left" w:pos="1134"/>
          <w:tab w:val="left" w:pos="1701"/>
          <w:tab w:val="left" w:pos="2268"/>
        </w:tabs>
        <w:kinsoku w:val="0"/>
        <w:overflowPunct w:val="0"/>
        <w:ind w:left="0" w:firstLine="0"/>
        <w:jc w:val="both"/>
      </w:pPr>
    </w:p>
    <w:p w:rsidR="00606714" w:rsidRPr="00366665" w:rsidRDefault="00606714" w:rsidP="00366665">
      <w:pPr>
        <w:pStyle w:val="Heading1"/>
        <w:numPr>
          <w:ilvl w:val="0"/>
          <w:numId w:val="3"/>
        </w:numPr>
        <w:tabs>
          <w:tab w:val="left" w:pos="1134"/>
          <w:tab w:val="left" w:pos="1701"/>
          <w:tab w:val="left" w:pos="2268"/>
        </w:tabs>
        <w:kinsoku w:val="0"/>
        <w:overflowPunct w:val="0"/>
        <w:ind w:left="0" w:firstLine="0"/>
        <w:jc w:val="both"/>
        <w:rPr>
          <w:b w:val="0"/>
          <w:bCs w:val="0"/>
        </w:rPr>
      </w:pPr>
      <w:r w:rsidRPr="00366665">
        <w:t xml:space="preserve">Expenses and payments by </w:t>
      </w:r>
      <w:r w:rsidR="00BB2F9F" w:rsidRPr="00366665">
        <w:t>Candidate</w:t>
      </w:r>
      <w:r w:rsidRPr="00366665">
        <w: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84D00">
      <w:pPr>
        <w:pStyle w:val="BodyText"/>
        <w:numPr>
          <w:ilvl w:val="1"/>
          <w:numId w:val="3"/>
        </w:numPr>
        <w:tabs>
          <w:tab w:val="left" w:pos="1134"/>
          <w:tab w:val="left" w:pos="1701"/>
          <w:tab w:val="left" w:pos="2268"/>
        </w:tabs>
        <w:kinsoku w:val="0"/>
        <w:overflowPunct w:val="0"/>
        <w:ind w:left="1134" w:hanging="1134"/>
        <w:jc w:val="both"/>
      </w:pPr>
      <w:r w:rsidRPr="00366665">
        <w:t xml:space="preserve">A </w:t>
      </w:r>
      <w:r w:rsidR="00BB2F9F" w:rsidRPr="00366665">
        <w:t>Candidate</w:t>
      </w:r>
      <w:r w:rsidRPr="00366665">
        <w:t xml:space="preserve"> may not incur any expenses or make a payment (of whatever nature) for the purposes of an election, other than expenses or payments that relate to:</w:t>
      </w:r>
    </w:p>
    <w:p w:rsidR="00606714" w:rsidRPr="00366665" w:rsidRDefault="00606714" w:rsidP="00484D0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84D00">
      <w:pPr>
        <w:pStyle w:val="BodyText"/>
        <w:numPr>
          <w:ilvl w:val="2"/>
          <w:numId w:val="3"/>
        </w:numPr>
        <w:tabs>
          <w:tab w:val="left" w:pos="1134"/>
          <w:tab w:val="left" w:pos="1701"/>
          <w:tab w:val="left" w:pos="2268"/>
        </w:tabs>
        <w:kinsoku w:val="0"/>
        <w:overflowPunct w:val="0"/>
        <w:ind w:left="1701"/>
        <w:jc w:val="both"/>
      </w:pPr>
      <w:r w:rsidRPr="00366665">
        <w:t>personal expenses,</w:t>
      </w:r>
    </w:p>
    <w:p w:rsidR="00606714" w:rsidRPr="00366665" w:rsidRDefault="00606714" w:rsidP="00484D0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84D00">
      <w:pPr>
        <w:pStyle w:val="BodyText"/>
        <w:numPr>
          <w:ilvl w:val="2"/>
          <w:numId w:val="3"/>
        </w:numPr>
        <w:tabs>
          <w:tab w:val="left" w:pos="1134"/>
          <w:tab w:val="left" w:pos="1701"/>
          <w:tab w:val="left" w:pos="2268"/>
        </w:tabs>
        <w:kinsoku w:val="0"/>
        <w:overflowPunct w:val="0"/>
        <w:ind w:left="1701"/>
        <w:jc w:val="both"/>
      </w:pPr>
      <w:r w:rsidRPr="00366665">
        <w:t>travelling expenses, and expenses incurred while living</w:t>
      </w:r>
      <w:r w:rsidR="004E6A30">
        <w:t xml:space="preserve"> </w:t>
      </w:r>
      <w:r w:rsidRPr="00366665">
        <w:t>away from home, and</w:t>
      </w:r>
    </w:p>
    <w:p w:rsidR="00606714" w:rsidRPr="00366665" w:rsidRDefault="00606714" w:rsidP="00484D0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84D00">
      <w:pPr>
        <w:pStyle w:val="BodyText"/>
        <w:numPr>
          <w:ilvl w:val="2"/>
          <w:numId w:val="3"/>
        </w:numPr>
        <w:tabs>
          <w:tab w:val="left" w:pos="1134"/>
          <w:tab w:val="left" w:pos="1701"/>
          <w:tab w:val="left" w:pos="2268"/>
        </w:tabs>
        <w:kinsoku w:val="0"/>
        <w:overflowPunct w:val="0"/>
        <w:ind w:left="1701"/>
        <w:jc w:val="both"/>
      </w:pPr>
      <w:r w:rsidRPr="00366665">
        <w:t>expenses for stationery, postage, telephone, internet(or any similar means of communication) and other petty expenses, to a limit of £100.</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3"/>
        </w:numPr>
        <w:tabs>
          <w:tab w:val="left" w:pos="1134"/>
          <w:tab w:val="left" w:pos="1701"/>
          <w:tab w:val="left" w:pos="2268"/>
        </w:tabs>
        <w:kinsoku w:val="0"/>
        <w:overflowPunct w:val="0"/>
        <w:ind w:left="0" w:firstLine="0"/>
        <w:jc w:val="both"/>
        <w:rPr>
          <w:b w:val="0"/>
          <w:bCs w:val="0"/>
        </w:rPr>
      </w:pPr>
      <w:r w:rsidRPr="00366665">
        <w:t>Election expenses incurred by other persons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3"/>
        </w:numPr>
        <w:tabs>
          <w:tab w:val="left" w:pos="1134"/>
          <w:tab w:val="left" w:pos="1701"/>
          <w:tab w:val="left" w:pos="2268"/>
        </w:tabs>
        <w:kinsoku w:val="0"/>
        <w:overflowPunct w:val="0"/>
        <w:ind w:left="0" w:firstLine="0"/>
        <w:jc w:val="both"/>
      </w:pPr>
      <w:r w:rsidRPr="00366665">
        <w:t>No person may: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84D00">
      <w:pPr>
        <w:pStyle w:val="BodyText"/>
        <w:numPr>
          <w:ilvl w:val="2"/>
          <w:numId w:val="3"/>
        </w:numPr>
        <w:tabs>
          <w:tab w:val="left" w:pos="1134"/>
          <w:tab w:val="left" w:pos="1701"/>
          <w:tab w:val="left" w:pos="2268"/>
        </w:tabs>
        <w:kinsoku w:val="0"/>
        <w:overflowPunct w:val="0"/>
        <w:ind w:left="1701"/>
        <w:jc w:val="both"/>
      </w:pPr>
      <w:r w:rsidRPr="00366665">
        <w:t xml:space="preserve">incur any expenses or make a payment (of whatever nature) for the purposes of a </w:t>
      </w:r>
      <w:r w:rsidR="00BB2F9F" w:rsidRPr="00366665">
        <w:t>Candidate</w:t>
      </w:r>
      <w:r w:rsidRPr="00366665">
        <w:t xml:space="preserve">’s election, whether on that </w:t>
      </w:r>
      <w:r w:rsidR="00BB2F9F" w:rsidRPr="00366665">
        <w:t>Candidate</w:t>
      </w:r>
      <w:r w:rsidRPr="00366665">
        <w:t>’s behalf or otherwise, or</w:t>
      </w:r>
    </w:p>
    <w:p w:rsidR="00606714" w:rsidRPr="00366665" w:rsidRDefault="00606714" w:rsidP="00484D0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84D00">
      <w:pPr>
        <w:pStyle w:val="BodyText"/>
        <w:numPr>
          <w:ilvl w:val="2"/>
          <w:numId w:val="3"/>
        </w:numPr>
        <w:tabs>
          <w:tab w:val="left" w:pos="1134"/>
          <w:tab w:val="left" w:pos="1701"/>
          <w:tab w:val="left" w:pos="2268"/>
        </w:tabs>
        <w:kinsoku w:val="0"/>
        <w:overflowPunct w:val="0"/>
        <w:ind w:left="1701"/>
        <w:jc w:val="both"/>
      </w:pPr>
      <w:r w:rsidRPr="00366665">
        <w:t xml:space="preserve">give a </w:t>
      </w:r>
      <w:r w:rsidR="00BB2F9F" w:rsidRPr="00366665">
        <w:t>Candidate</w:t>
      </w:r>
      <w:r w:rsidRPr="00366665">
        <w:t xml:space="preserve"> or his or her family any money or property (whether as a gift, donation, loan, or otherwise) to meet or contribute to expenses incurred by or on behalf of the </w:t>
      </w:r>
      <w:r w:rsidR="00BB2F9F" w:rsidRPr="00366665">
        <w:t>Candidate</w:t>
      </w:r>
      <w:r w:rsidRPr="00366665">
        <w:t xml:space="preserve"> for the purposes of an election.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84D00">
      <w:pPr>
        <w:pStyle w:val="BodyText"/>
        <w:numPr>
          <w:ilvl w:val="1"/>
          <w:numId w:val="3"/>
        </w:numPr>
        <w:tabs>
          <w:tab w:val="left" w:pos="1134"/>
          <w:tab w:val="left" w:pos="1701"/>
          <w:tab w:val="left" w:pos="2268"/>
        </w:tabs>
        <w:kinsoku w:val="0"/>
        <w:overflowPunct w:val="0"/>
        <w:ind w:left="1134" w:hanging="1134"/>
        <w:jc w:val="both"/>
      </w:pPr>
      <w:r w:rsidRPr="00366665">
        <w:lastRenderedPageBreak/>
        <w:t xml:space="preserve">Nothing in this rule is to prevent the </w:t>
      </w:r>
      <w:r w:rsidR="00C84648" w:rsidRPr="00366665">
        <w:t>Corporation</w:t>
      </w:r>
      <w:r w:rsidRPr="00366665">
        <w:t xml:space="preserve"> from incurring such expenses, and making such payments, as it considers necessary pursuant to rules 63 and 64.</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r w:rsidRPr="00366665">
        <w:rPr>
          <w:rFonts w:ascii="Arial" w:hAnsi="Arial" w:cs="Arial"/>
          <w:i/>
          <w:iCs/>
        </w:rPr>
        <w:t>Publicity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3"/>
        </w:numPr>
        <w:tabs>
          <w:tab w:val="left" w:pos="1134"/>
          <w:tab w:val="left" w:pos="1701"/>
          <w:tab w:val="left" w:pos="2268"/>
        </w:tabs>
        <w:kinsoku w:val="0"/>
        <w:overflowPunct w:val="0"/>
        <w:ind w:left="0" w:firstLine="0"/>
        <w:jc w:val="both"/>
        <w:rPr>
          <w:b w:val="0"/>
          <w:bCs w:val="0"/>
        </w:rPr>
      </w:pPr>
      <w:r w:rsidRPr="00366665">
        <w:t xml:space="preserve">Publicity about election by the </w:t>
      </w:r>
      <w:r w:rsidR="00C84648" w:rsidRPr="00366665">
        <w:t>Corporation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3"/>
        </w:numPr>
        <w:tabs>
          <w:tab w:val="left" w:pos="1134"/>
          <w:tab w:val="left" w:pos="1701"/>
          <w:tab w:val="left" w:pos="2268"/>
        </w:tabs>
        <w:kinsoku w:val="0"/>
        <w:overflowPunct w:val="0"/>
        <w:ind w:left="0" w:firstLine="0"/>
        <w:jc w:val="both"/>
      </w:pPr>
      <w:r w:rsidRPr="00366665">
        <w:t xml:space="preserve">The </w:t>
      </w:r>
      <w:r w:rsidR="00C84648" w:rsidRPr="00366665">
        <w:t>Corporation</w:t>
      </w:r>
      <w:r w:rsidRPr="00366665">
        <w:t xml:space="preserve"> may: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84D00">
      <w:pPr>
        <w:pStyle w:val="BodyText"/>
        <w:numPr>
          <w:ilvl w:val="2"/>
          <w:numId w:val="3"/>
        </w:numPr>
        <w:tabs>
          <w:tab w:val="left" w:pos="1134"/>
          <w:tab w:val="left" w:pos="1701"/>
          <w:tab w:val="left" w:pos="2268"/>
        </w:tabs>
        <w:kinsoku w:val="0"/>
        <w:overflowPunct w:val="0"/>
        <w:ind w:left="1701"/>
        <w:jc w:val="both"/>
      </w:pPr>
      <w:r w:rsidRPr="00366665">
        <w:t xml:space="preserve">compile and distribute such information about the </w:t>
      </w:r>
      <w:r w:rsidR="00BB2F9F" w:rsidRPr="00366665">
        <w:t>Candidate</w:t>
      </w:r>
      <w:r w:rsidRPr="00366665">
        <w:t>s, and</w:t>
      </w:r>
    </w:p>
    <w:p w:rsidR="00606714" w:rsidRDefault="00606714" w:rsidP="00484D00">
      <w:pPr>
        <w:pStyle w:val="BodyText"/>
        <w:numPr>
          <w:ilvl w:val="2"/>
          <w:numId w:val="3"/>
        </w:numPr>
        <w:tabs>
          <w:tab w:val="left" w:pos="1134"/>
          <w:tab w:val="left" w:pos="1701"/>
          <w:tab w:val="left" w:pos="2268"/>
        </w:tabs>
        <w:kinsoku w:val="0"/>
        <w:overflowPunct w:val="0"/>
        <w:ind w:left="1701"/>
        <w:jc w:val="both"/>
      </w:pPr>
      <w:r w:rsidRPr="00366665">
        <w:t xml:space="preserve">organise and hold such meetings to enable the </w:t>
      </w:r>
      <w:r w:rsidR="00BB2F9F" w:rsidRPr="00366665">
        <w:t>Candidate</w:t>
      </w:r>
      <w:r w:rsidRPr="00366665">
        <w:t>s to</w:t>
      </w:r>
      <w:r w:rsidR="00484D00">
        <w:t xml:space="preserve"> </w:t>
      </w:r>
      <w:r w:rsidRPr="00366665">
        <w:t>speak and respond to questions, as it considers necessary.</w:t>
      </w:r>
    </w:p>
    <w:p w:rsidR="00484D00" w:rsidRPr="00366665" w:rsidRDefault="00484D00" w:rsidP="00366665">
      <w:pPr>
        <w:pStyle w:val="BodyText"/>
        <w:tabs>
          <w:tab w:val="left" w:pos="1134"/>
          <w:tab w:val="left" w:pos="1701"/>
          <w:tab w:val="left" w:pos="2268"/>
        </w:tabs>
        <w:kinsoku w:val="0"/>
        <w:overflowPunct w:val="0"/>
        <w:ind w:left="0" w:firstLine="0"/>
        <w:jc w:val="both"/>
      </w:pPr>
    </w:p>
    <w:p w:rsidR="00606714" w:rsidRPr="00366665" w:rsidRDefault="00606714" w:rsidP="00484D00">
      <w:pPr>
        <w:pStyle w:val="BodyText"/>
        <w:numPr>
          <w:ilvl w:val="1"/>
          <w:numId w:val="3"/>
        </w:numPr>
        <w:tabs>
          <w:tab w:val="left" w:pos="1134"/>
          <w:tab w:val="left" w:pos="1701"/>
          <w:tab w:val="left" w:pos="2268"/>
        </w:tabs>
        <w:kinsoku w:val="0"/>
        <w:overflowPunct w:val="0"/>
        <w:ind w:left="1134" w:hanging="1134"/>
        <w:jc w:val="both"/>
      </w:pPr>
      <w:r w:rsidRPr="00366665">
        <w:t xml:space="preserve">Any information provided by the </w:t>
      </w:r>
      <w:r w:rsidR="00C84648" w:rsidRPr="00366665">
        <w:t>Corporation</w:t>
      </w:r>
      <w:r w:rsidRPr="00366665">
        <w:t xml:space="preserve"> about the </w:t>
      </w:r>
      <w:r w:rsidR="00BB2F9F" w:rsidRPr="00366665">
        <w:t>Candidate</w:t>
      </w:r>
      <w:r w:rsidRPr="00366665">
        <w:t>s,</w:t>
      </w:r>
      <w:r w:rsidR="00A57DB5" w:rsidRPr="00366665">
        <w:t xml:space="preserve"> </w:t>
      </w:r>
      <w:r w:rsidRPr="00366665">
        <w:t xml:space="preserve">including information compiled by the </w:t>
      </w:r>
      <w:r w:rsidR="00C84648" w:rsidRPr="00366665">
        <w:t>Corporation</w:t>
      </w:r>
      <w:r w:rsidRPr="00366665">
        <w:t xml:space="preserve"> under rule 64, must be: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84D00">
      <w:pPr>
        <w:pStyle w:val="BodyText"/>
        <w:numPr>
          <w:ilvl w:val="2"/>
          <w:numId w:val="3"/>
        </w:numPr>
        <w:tabs>
          <w:tab w:val="left" w:pos="1134"/>
          <w:tab w:val="left" w:pos="1701"/>
          <w:tab w:val="left" w:pos="2268"/>
        </w:tabs>
        <w:kinsoku w:val="0"/>
        <w:overflowPunct w:val="0"/>
        <w:ind w:left="1701"/>
        <w:jc w:val="both"/>
      </w:pPr>
      <w:r w:rsidRPr="00366665">
        <w:t>objective, balanced and fair,</w:t>
      </w:r>
    </w:p>
    <w:p w:rsidR="00606714" w:rsidRPr="00366665" w:rsidRDefault="00606714" w:rsidP="00484D00">
      <w:pPr>
        <w:pStyle w:val="BodyText"/>
        <w:numPr>
          <w:ilvl w:val="2"/>
          <w:numId w:val="3"/>
        </w:numPr>
        <w:tabs>
          <w:tab w:val="left" w:pos="1134"/>
          <w:tab w:val="left" w:pos="1701"/>
          <w:tab w:val="left" w:pos="2268"/>
        </w:tabs>
        <w:kinsoku w:val="0"/>
        <w:overflowPunct w:val="0"/>
        <w:ind w:left="1701"/>
        <w:jc w:val="both"/>
      </w:pPr>
      <w:r w:rsidRPr="00366665">
        <w:t xml:space="preserve">equivalent in size and content for all </w:t>
      </w:r>
      <w:r w:rsidR="00BB2F9F" w:rsidRPr="00366665">
        <w:t>Candidate</w:t>
      </w:r>
      <w:r w:rsidRPr="00366665">
        <w:t>s,</w:t>
      </w:r>
    </w:p>
    <w:p w:rsidR="00606714" w:rsidRPr="00366665" w:rsidRDefault="00606714" w:rsidP="00484D00">
      <w:pPr>
        <w:pStyle w:val="BodyText"/>
        <w:numPr>
          <w:ilvl w:val="2"/>
          <w:numId w:val="3"/>
        </w:numPr>
        <w:tabs>
          <w:tab w:val="left" w:pos="1134"/>
          <w:tab w:val="left" w:pos="1701"/>
          <w:tab w:val="left" w:pos="2268"/>
        </w:tabs>
        <w:kinsoku w:val="0"/>
        <w:overflowPunct w:val="0"/>
        <w:ind w:left="1701"/>
        <w:jc w:val="both"/>
      </w:pPr>
      <w:r w:rsidRPr="00366665">
        <w:t xml:space="preserve">compiled and distributed in consultation with all of the </w:t>
      </w:r>
      <w:r w:rsidR="00BB2F9F" w:rsidRPr="00366665">
        <w:t>Candidate</w:t>
      </w:r>
      <w:r w:rsidRPr="00366665">
        <w:t>s standing for election, and</w:t>
      </w:r>
    </w:p>
    <w:p w:rsidR="00606714" w:rsidRPr="00366665" w:rsidRDefault="00606714" w:rsidP="00484D00">
      <w:pPr>
        <w:pStyle w:val="BodyText"/>
        <w:numPr>
          <w:ilvl w:val="2"/>
          <w:numId w:val="3"/>
        </w:numPr>
        <w:tabs>
          <w:tab w:val="left" w:pos="1134"/>
          <w:tab w:val="left" w:pos="1701"/>
          <w:tab w:val="left" w:pos="2268"/>
        </w:tabs>
        <w:kinsoku w:val="0"/>
        <w:overflowPunct w:val="0"/>
        <w:ind w:left="1701"/>
        <w:jc w:val="both"/>
      </w:pPr>
      <w:r w:rsidRPr="00366665">
        <w:t xml:space="preserve">must not seek to promote or procure the election of a specific </w:t>
      </w:r>
      <w:r w:rsidR="00BB2F9F" w:rsidRPr="00366665">
        <w:t>Candidate</w:t>
      </w:r>
      <w:r w:rsidRPr="00366665">
        <w:t xml:space="preserve"> or</w:t>
      </w:r>
      <w:r w:rsidR="004E6A30">
        <w:t xml:space="preserve"> </w:t>
      </w:r>
      <w:r w:rsidR="00BB2F9F" w:rsidRPr="00366665">
        <w:t>Candidate</w:t>
      </w:r>
      <w:r w:rsidRPr="00366665">
        <w:t xml:space="preserve">s, at the expense of the electoral prospects of one or more other </w:t>
      </w:r>
      <w:r w:rsidR="00BB2F9F" w:rsidRPr="00366665">
        <w:t>Candidate</w:t>
      </w:r>
      <w:r w:rsidRPr="00366665">
        <w: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84D00">
      <w:pPr>
        <w:pStyle w:val="BodyText"/>
        <w:numPr>
          <w:ilvl w:val="1"/>
          <w:numId w:val="3"/>
        </w:numPr>
        <w:tabs>
          <w:tab w:val="left" w:pos="1134"/>
          <w:tab w:val="left" w:pos="1701"/>
          <w:tab w:val="left" w:pos="2268"/>
        </w:tabs>
        <w:kinsoku w:val="0"/>
        <w:overflowPunct w:val="0"/>
        <w:ind w:left="1134" w:hanging="1134"/>
        <w:jc w:val="both"/>
      </w:pPr>
      <w:r w:rsidRPr="00366665">
        <w:t xml:space="preserve">Where the </w:t>
      </w:r>
      <w:r w:rsidR="00C84648" w:rsidRPr="00366665">
        <w:t>Corporation</w:t>
      </w:r>
      <w:r w:rsidRPr="00366665">
        <w:t xml:space="preserve"> proposes to hold a meeting to enable the </w:t>
      </w:r>
      <w:r w:rsidR="00BB2F9F" w:rsidRPr="00366665">
        <w:t>Candidate</w:t>
      </w:r>
      <w:r w:rsidRPr="00366665">
        <w:t xml:space="preserve">s to speak, the </w:t>
      </w:r>
      <w:r w:rsidR="00C84648" w:rsidRPr="00366665">
        <w:t>Corporation</w:t>
      </w:r>
      <w:r w:rsidRPr="00366665">
        <w:t xml:space="preserve"> must ensure that all of the </w:t>
      </w:r>
      <w:r w:rsidR="00BB2F9F" w:rsidRPr="00366665">
        <w:t>Candidate</w:t>
      </w:r>
      <w:r w:rsidRPr="00366665">
        <w:t xml:space="preserve">s are invited to attend, and in organising and holding such a meeting, the </w:t>
      </w:r>
      <w:r w:rsidR="00C84648" w:rsidRPr="00366665">
        <w:t>Corporation</w:t>
      </w:r>
      <w:r w:rsidRPr="00366665">
        <w:t xml:space="preserve"> must not seek to promote or procure the election of a specific </w:t>
      </w:r>
      <w:r w:rsidR="00BB2F9F" w:rsidRPr="00366665">
        <w:t>Candidate</w:t>
      </w:r>
      <w:r w:rsidRPr="00366665">
        <w:t xml:space="preserve"> or </w:t>
      </w:r>
      <w:r w:rsidR="00BB2F9F" w:rsidRPr="00366665">
        <w:t>Candidate</w:t>
      </w:r>
      <w:r w:rsidRPr="00366665">
        <w:t xml:space="preserve">s at the expense of the electoral prospects of one or more other </w:t>
      </w:r>
      <w:r w:rsidR="00BB2F9F" w:rsidRPr="00366665">
        <w:t>Candidate</w:t>
      </w:r>
      <w:r w:rsidRPr="00366665">
        <w:t>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3"/>
        </w:numPr>
        <w:tabs>
          <w:tab w:val="left" w:pos="1134"/>
          <w:tab w:val="left" w:pos="1701"/>
          <w:tab w:val="left" w:pos="2268"/>
        </w:tabs>
        <w:kinsoku w:val="0"/>
        <w:overflowPunct w:val="0"/>
        <w:ind w:left="0" w:firstLine="0"/>
        <w:jc w:val="both"/>
        <w:rPr>
          <w:b w:val="0"/>
          <w:bCs w:val="0"/>
        </w:rPr>
      </w:pPr>
      <w:r w:rsidRPr="00366665">
        <w:t xml:space="preserve">Information about </w:t>
      </w:r>
      <w:r w:rsidR="00BB2F9F" w:rsidRPr="00366665">
        <w:t>Candidate</w:t>
      </w:r>
      <w:r w:rsidRPr="00366665">
        <w:t>s for inclusion with voting information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84D00">
      <w:pPr>
        <w:pStyle w:val="BodyText"/>
        <w:numPr>
          <w:ilvl w:val="1"/>
          <w:numId w:val="3"/>
        </w:numPr>
        <w:tabs>
          <w:tab w:val="left" w:pos="1134"/>
          <w:tab w:val="left" w:pos="1701"/>
          <w:tab w:val="left" w:pos="2268"/>
        </w:tabs>
        <w:kinsoku w:val="0"/>
        <w:overflowPunct w:val="0"/>
        <w:ind w:left="1134" w:hanging="1134"/>
        <w:jc w:val="both"/>
      </w:pPr>
      <w:r w:rsidRPr="00366665">
        <w:t xml:space="preserve">The </w:t>
      </w:r>
      <w:r w:rsidR="00C84648" w:rsidRPr="00366665">
        <w:t>Corporation</w:t>
      </w:r>
      <w:r w:rsidRPr="00366665">
        <w:t xml:space="preserve"> must compile information about the </w:t>
      </w:r>
      <w:r w:rsidR="00BB2F9F" w:rsidRPr="00366665">
        <w:t>Candidate</w:t>
      </w:r>
      <w:r w:rsidRPr="00366665">
        <w:t xml:space="preserve">s standing for election, to be distributed by the </w:t>
      </w:r>
      <w:r w:rsidR="00BB2F9F" w:rsidRPr="00366665">
        <w:t>Returning Officer</w:t>
      </w:r>
      <w:r w:rsidRPr="00366665">
        <w:t xml:space="preserve"> pursuant to rule 24 of these rules.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3"/>
        </w:numPr>
        <w:tabs>
          <w:tab w:val="left" w:pos="1134"/>
          <w:tab w:val="left" w:pos="1701"/>
          <w:tab w:val="left" w:pos="2268"/>
        </w:tabs>
        <w:kinsoku w:val="0"/>
        <w:overflowPunct w:val="0"/>
        <w:ind w:left="0" w:firstLine="0"/>
        <w:jc w:val="both"/>
      </w:pPr>
      <w:r w:rsidRPr="00366665">
        <w:t>The information must consist of:</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484D00">
      <w:pPr>
        <w:pStyle w:val="BodyText"/>
        <w:numPr>
          <w:ilvl w:val="2"/>
          <w:numId w:val="3"/>
        </w:numPr>
        <w:tabs>
          <w:tab w:val="left" w:pos="1134"/>
          <w:tab w:val="left" w:pos="1701"/>
          <w:tab w:val="left" w:pos="2268"/>
        </w:tabs>
        <w:kinsoku w:val="0"/>
        <w:overflowPunct w:val="0"/>
        <w:ind w:left="1701"/>
        <w:jc w:val="both"/>
      </w:pPr>
      <w:r w:rsidRPr="00366665">
        <w:t xml:space="preserve">a statement submitted by the </w:t>
      </w:r>
      <w:r w:rsidR="00BB2F9F" w:rsidRPr="00366665">
        <w:t>Candidate</w:t>
      </w:r>
      <w:r w:rsidRPr="00366665">
        <w:t xml:space="preserve"> of no more than 250 words,</w:t>
      </w:r>
    </w:p>
    <w:p w:rsidR="00606714" w:rsidRPr="00366665" w:rsidRDefault="00606714" w:rsidP="00484D00">
      <w:pPr>
        <w:tabs>
          <w:tab w:val="left" w:pos="1134"/>
          <w:tab w:val="left" w:pos="1701"/>
          <w:tab w:val="left" w:pos="2268"/>
        </w:tabs>
        <w:kinsoku w:val="0"/>
        <w:overflowPunct w:val="0"/>
        <w:ind w:left="1701" w:hanging="567"/>
        <w:jc w:val="both"/>
        <w:rPr>
          <w:rFonts w:ascii="Arial" w:hAnsi="Arial" w:cs="Arial"/>
        </w:rPr>
      </w:pPr>
    </w:p>
    <w:p w:rsidR="00606714" w:rsidRPr="00366665" w:rsidRDefault="00606714" w:rsidP="00484D00">
      <w:pPr>
        <w:pStyle w:val="BodyText"/>
        <w:numPr>
          <w:ilvl w:val="2"/>
          <w:numId w:val="3"/>
        </w:numPr>
        <w:tabs>
          <w:tab w:val="left" w:pos="1134"/>
          <w:tab w:val="left" w:pos="1701"/>
          <w:tab w:val="left" w:pos="2268"/>
        </w:tabs>
        <w:kinsoku w:val="0"/>
        <w:overflowPunct w:val="0"/>
        <w:ind w:left="1701"/>
        <w:jc w:val="both"/>
      </w:pPr>
      <w:r w:rsidRPr="00366665">
        <w:t xml:space="preserve">if voting by telephone or text message is a method of polling for the election, the numerical voting code allocated by the </w:t>
      </w:r>
      <w:r w:rsidR="00BB2F9F" w:rsidRPr="00366665">
        <w:t>Returning Officer</w:t>
      </w:r>
      <w:r w:rsidRPr="00366665">
        <w:t xml:space="preserve"> to each </w:t>
      </w:r>
      <w:r w:rsidR="00BB2F9F" w:rsidRPr="00366665">
        <w:t>Candidate</w:t>
      </w:r>
      <w:r w:rsidRPr="00366665">
        <w:t>, for the purpose of recording</w:t>
      </w:r>
      <w:r w:rsidR="004E6A30">
        <w:t xml:space="preserve"> </w:t>
      </w:r>
      <w:r w:rsidRPr="00366665">
        <w:t>votes using the telephone voting facility or the text message voting facility (“numerical voting code”), and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2"/>
          <w:numId w:val="3"/>
        </w:numPr>
        <w:tabs>
          <w:tab w:val="left" w:pos="1134"/>
          <w:tab w:val="left" w:pos="1701"/>
          <w:tab w:val="left" w:pos="2268"/>
        </w:tabs>
        <w:kinsoku w:val="0"/>
        <w:overflowPunct w:val="0"/>
        <w:ind w:left="0" w:firstLine="0"/>
        <w:jc w:val="both"/>
      </w:pPr>
      <w:r w:rsidRPr="00366665">
        <w:t xml:space="preserve">a photograph of the </w:t>
      </w:r>
      <w:r w:rsidR="00BB2F9F" w:rsidRPr="00366665">
        <w:t>Candidate</w:t>
      </w:r>
      <w:r w:rsidRPr="00366665">
        <w: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3"/>
        </w:numPr>
        <w:tabs>
          <w:tab w:val="left" w:pos="1134"/>
          <w:tab w:val="left" w:pos="1701"/>
          <w:tab w:val="left" w:pos="2268"/>
        </w:tabs>
        <w:kinsoku w:val="0"/>
        <w:overflowPunct w:val="0"/>
        <w:ind w:left="0" w:firstLine="0"/>
        <w:jc w:val="both"/>
        <w:rPr>
          <w:b w:val="0"/>
          <w:bCs w:val="0"/>
        </w:rPr>
      </w:pPr>
      <w:r w:rsidRPr="00366665">
        <w:lastRenderedPageBreak/>
        <w:t>Meaning of “for the purposes of an election”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Default="00606714" w:rsidP="006C7B24">
      <w:pPr>
        <w:pStyle w:val="BodyText"/>
        <w:numPr>
          <w:ilvl w:val="1"/>
          <w:numId w:val="3"/>
        </w:numPr>
        <w:tabs>
          <w:tab w:val="left" w:pos="1134"/>
          <w:tab w:val="left" w:pos="1701"/>
          <w:tab w:val="left" w:pos="2268"/>
        </w:tabs>
        <w:kinsoku w:val="0"/>
        <w:overflowPunct w:val="0"/>
        <w:ind w:left="1134" w:hanging="1134"/>
        <w:jc w:val="both"/>
      </w:pPr>
      <w:r w:rsidRPr="00366665">
        <w:t xml:space="preserve">In this Part, the phrase “for the purposes of an election” means with a view to, or otherwise in connection with, promoting or procuring a </w:t>
      </w:r>
      <w:r w:rsidR="00BB2F9F" w:rsidRPr="00366665">
        <w:t>Candidate</w:t>
      </w:r>
      <w:r w:rsidRPr="00366665">
        <w:t xml:space="preserve">’s election, including the prejudicing of another </w:t>
      </w:r>
      <w:r w:rsidR="00BB2F9F" w:rsidRPr="00366665">
        <w:t>Candidate</w:t>
      </w:r>
      <w:r w:rsidRPr="00366665">
        <w:t xml:space="preserve">’s electoral prospects; and the phrase “for the purposes of a </w:t>
      </w:r>
      <w:r w:rsidR="00BB2F9F" w:rsidRPr="00366665">
        <w:t>Candidate</w:t>
      </w:r>
      <w:r w:rsidRPr="00366665">
        <w:t>’s election” is to be construed accordingly.</w:t>
      </w:r>
    </w:p>
    <w:p w:rsidR="006C7B24" w:rsidRPr="00366665" w:rsidRDefault="006C7B24" w:rsidP="006C7B24">
      <w:pPr>
        <w:pStyle w:val="BodyText"/>
        <w:tabs>
          <w:tab w:val="left" w:pos="1134"/>
          <w:tab w:val="left" w:pos="1701"/>
          <w:tab w:val="left" w:pos="2268"/>
        </w:tabs>
        <w:kinsoku w:val="0"/>
        <w:overflowPunct w:val="0"/>
        <w:ind w:left="1134" w:hanging="1134"/>
        <w:jc w:val="both"/>
      </w:pPr>
    </w:p>
    <w:p w:rsidR="00606714" w:rsidRPr="00366665" w:rsidRDefault="00606714" w:rsidP="006C7B24">
      <w:pPr>
        <w:pStyle w:val="BodyText"/>
        <w:numPr>
          <w:ilvl w:val="1"/>
          <w:numId w:val="3"/>
        </w:numPr>
        <w:tabs>
          <w:tab w:val="left" w:pos="1134"/>
          <w:tab w:val="left" w:pos="1701"/>
          <w:tab w:val="left" w:pos="2268"/>
        </w:tabs>
        <w:kinsoku w:val="0"/>
        <w:overflowPunct w:val="0"/>
        <w:ind w:left="1134" w:hanging="1134"/>
        <w:jc w:val="both"/>
      </w:pPr>
      <w:r w:rsidRPr="00366665">
        <w:t>The provision by any individual of his or her own services voluntarily, on his or her own time, and free of charge is not to be considered an expense for the purposes of this Part.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PART 11: QUESTIONING ELECTIONS AND THE CONSEQUENCE OF IRREGULARITIES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C7B24" w:rsidP="00366665">
      <w:pPr>
        <w:tabs>
          <w:tab w:val="left" w:pos="1134"/>
          <w:tab w:val="left" w:pos="1701"/>
          <w:tab w:val="left" w:pos="2268"/>
        </w:tabs>
        <w:kinsoku w:val="0"/>
        <w:overflowPunct w:val="0"/>
        <w:jc w:val="both"/>
        <w:rPr>
          <w:rFonts w:ascii="Arial" w:hAnsi="Arial" w:cs="Arial"/>
        </w:rPr>
      </w:pPr>
      <w:r w:rsidRPr="00366665">
        <w:rPr>
          <w:noProof/>
        </w:rPr>
        <mc:AlternateContent>
          <mc:Choice Requires="wps">
            <w:drawing>
              <wp:anchor distT="4294967295" distB="4294967295" distL="114300" distR="114300" simplePos="0" relativeHeight="251669504" behindDoc="1" locked="0" layoutInCell="0" allowOverlap="1" wp14:anchorId="4774CDBC" wp14:editId="67057F0F">
                <wp:simplePos x="0" y="0"/>
                <wp:positionH relativeFrom="page">
                  <wp:posOffset>943610</wp:posOffset>
                </wp:positionH>
                <wp:positionV relativeFrom="paragraph">
                  <wp:posOffset>29845</wp:posOffset>
                </wp:positionV>
                <wp:extent cx="5674360" cy="0"/>
                <wp:effectExtent l="0" t="0" r="21590" b="19050"/>
                <wp:wrapNone/>
                <wp:docPr id="1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0"/>
                        </a:xfrm>
                        <a:custGeom>
                          <a:avLst/>
                          <a:gdLst>
                            <a:gd name="T0" fmla="*/ 0 w 8936"/>
                            <a:gd name="T1" fmla="*/ 0 h 20"/>
                            <a:gd name="T2" fmla="*/ 8936 w 8936"/>
                            <a:gd name="T3" fmla="*/ 0 h 20"/>
                          </a:gdLst>
                          <a:ahLst/>
                          <a:cxnLst>
                            <a:cxn ang="0">
                              <a:pos x="T0" y="T1"/>
                            </a:cxn>
                            <a:cxn ang="0">
                              <a:pos x="T2" y="T3"/>
                            </a:cxn>
                          </a:cxnLst>
                          <a:rect l="0" t="0" r="r" b="b"/>
                          <a:pathLst>
                            <a:path w="8936" h="20">
                              <a:moveTo>
                                <a:pt x="0" y="0"/>
                              </a:moveTo>
                              <a:lnTo>
                                <a:pt x="893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74.3pt;margin-top:2.35pt;width:446.8pt;height:0;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9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" o:allowincell="f" path="m,l8936,e" filled="f" strokeweight=".82pt">
                <v:path arrowok="t" o:connecttype="custom" o:connectlocs="0,0;5674360,0" o:connectangles="0,0"/>
                <w10:wrap anchorx="page"/>
              </v:shape>
            </w:pict>
          </mc:Fallback>
        </mc:AlternateConten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numPr>
          <w:ilvl w:val="0"/>
          <w:numId w:val="3"/>
        </w:numPr>
        <w:tabs>
          <w:tab w:val="left" w:pos="1134"/>
          <w:tab w:val="left" w:pos="1701"/>
          <w:tab w:val="left" w:pos="2268"/>
        </w:tabs>
        <w:kinsoku w:val="0"/>
        <w:overflowPunct w:val="0"/>
        <w:ind w:firstLine="0"/>
        <w:jc w:val="both"/>
        <w:rPr>
          <w:rFonts w:ascii="Arial" w:hAnsi="Arial" w:cs="Arial"/>
        </w:rPr>
      </w:pPr>
      <w:r w:rsidRPr="00366665">
        <w:rPr>
          <w:rFonts w:ascii="Arial" w:hAnsi="Arial" w:cs="Arial"/>
          <w:b/>
          <w:bCs/>
        </w:rPr>
        <w:t>Application to question an election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C7B24">
      <w:pPr>
        <w:pStyle w:val="BodyText"/>
        <w:numPr>
          <w:ilvl w:val="1"/>
          <w:numId w:val="3"/>
        </w:numPr>
        <w:tabs>
          <w:tab w:val="left" w:pos="1134"/>
          <w:tab w:val="left" w:pos="1701"/>
          <w:tab w:val="left" w:pos="2268"/>
        </w:tabs>
        <w:kinsoku w:val="0"/>
        <w:overflowPunct w:val="0"/>
        <w:ind w:left="1134" w:hanging="1134"/>
        <w:jc w:val="both"/>
      </w:pPr>
      <w:r w:rsidRPr="00366665">
        <w:t>An application alleging a breach of these rules, including an electoral irregularity under Part 10, may be made to Monitor for the purpose of seeking a referral to the independent election arbitration</w:t>
      </w:r>
      <w:r w:rsidR="000C0842" w:rsidRPr="00366665">
        <w:t xml:space="preserve"> </w:t>
      </w:r>
      <w:r w:rsidRPr="00366665">
        <w:t>panel (IEAP).</w:t>
      </w:r>
    </w:p>
    <w:p w:rsidR="00606714" w:rsidRPr="00366665" w:rsidRDefault="00606714" w:rsidP="006C7B24">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6C7B24">
      <w:pPr>
        <w:pStyle w:val="BodyText"/>
        <w:numPr>
          <w:ilvl w:val="1"/>
          <w:numId w:val="3"/>
        </w:numPr>
        <w:tabs>
          <w:tab w:val="left" w:pos="1134"/>
          <w:tab w:val="left" w:pos="1701"/>
          <w:tab w:val="left" w:pos="2268"/>
        </w:tabs>
        <w:kinsoku w:val="0"/>
        <w:overflowPunct w:val="0"/>
        <w:ind w:left="1134" w:hanging="1134"/>
        <w:jc w:val="both"/>
      </w:pPr>
      <w:r w:rsidRPr="00366665">
        <w:t xml:space="preserve">An application may only be made once the outcome of the election has been declared by the </w:t>
      </w:r>
      <w:r w:rsidR="00BB2F9F" w:rsidRPr="00366665">
        <w:t>Returning Officer</w:t>
      </w:r>
      <w:r w:rsidRPr="00366665">
        <w:t>.</w:t>
      </w:r>
    </w:p>
    <w:p w:rsidR="00606714" w:rsidRPr="00366665" w:rsidRDefault="00606714" w:rsidP="006C7B24">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6C7B24">
      <w:pPr>
        <w:pStyle w:val="BodyText"/>
        <w:numPr>
          <w:ilvl w:val="1"/>
          <w:numId w:val="3"/>
        </w:numPr>
        <w:tabs>
          <w:tab w:val="left" w:pos="1134"/>
          <w:tab w:val="left" w:pos="1701"/>
          <w:tab w:val="left" w:pos="2268"/>
        </w:tabs>
        <w:kinsoku w:val="0"/>
        <w:overflowPunct w:val="0"/>
        <w:ind w:left="1134" w:hanging="1134"/>
        <w:jc w:val="both"/>
      </w:pPr>
      <w:r w:rsidRPr="00366665">
        <w:t>An application may only be made to Monitor by: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C7B24">
      <w:pPr>
        <w:pStyle w:val="BodyText"/>
        <w:numPr>
          <w:ilvl w:val="2"/>
          <w:numId w:val="3"/>
        </w:numPr>
        <w:tabs>
          <w:tab w:val="left" w:pos="1134"/>
          <w:tab w:val="left" w:pos="1701"/>
          <w:tab w:val="left" w:pos="2268"/>
        </w:tabs>
        <w:kinsoku w:val="0"/>
        <w:overflowPunct w:val="0"/>
        <w:ind w:left="1701"/>
        <w:jc w:val="both"/>
      </w:pPr>
      <w:r w:rsidRPr="00366665">
        <w:t>a person who voted at the election or who claimed to have had the right to vote, or</w:t>
      </w:r>
    </w:p>
    <w:p w:rsidR="00606714" w:rsidRPr="00366665" w:rsidRDefault="00606714" w:rsidP="006C7B24">
      <w:pPr>
        <w:pStyle w:val="BodyText"/>
        <w:numPr>
          <w:ilvl w:val="2"/>
          <w:numId w:val="3"/>
        </w:numPr>
        <w:tabs>
          <w:tab w:val="left" w:pos="1134"/>
          <w:tab w:val="left" w:pos="1701"/>
          <w:tab w:val="left" w:pos="2268"/>
        </w:tabs>
        <w:kinsoku w:val="0"/>
        <w:overflowPunct w:val="0"/>
        <w:ind w:left="1701"/>
        <w:jc w:val="both"/>
      </w:pPr>
      <w:r w:rsidRPr="00366665">
        <w:t xml:space="preserve">a </w:t>
      </w:r>
      <w:r w:rsidR="00BB2F9F" w:rsidRPr="00366665">
        <w:t>Candidate</w:t>
      </w:r>
      <w:r w:rsidRPr="00366665">
        <w:t>, or a person claiming to have had a right to be elected at the election.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3"/>
        </w:numPr>
        <w:tabs>
          <w:tab w:val="left" w:pos="1134"/>
          <w:tab w:val="left" w:pos="1701"/>
          <w:tab w:val="left" w:pos="2268"/>
        </w:tabs>
        <w:kinsoku w:val="0"/>
        <w:overflowPunct w:val="0"/>
        <w:ind w:left="0" w:firstLine="0"/>
        <w:jc w:val="both"/>
      </w:pPr>
      <w:r w:rsidRPr="00366665">
        <w:t>The application must: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Default="00606714" w:rsidP="006C7B24">
      <w:pPr>
        <w:pStyle w:val="BodyText"/>
        <w:numPr>
          <w:ilvl w:val="2"/>
          <w:numId w:val="3"/>
        </w:numPr>
        <w:tabs>
          <w:tab w:val="left" w:pos="1134"/>
          <w:tab w:val="left" w:pos="1701"/>
          <w:tab w:val="left" w:pos="2268"/>
        </w:tabs>
        <w:kinsoku w:val="0"/>
        <w:overflowPunct w:val="0"/>
        <w:ind w:left="1701"/>
        <w:jc w:val="both"/>
      </w:pPr>
      <w:r w:rsidRPr="00366665">
        <w:t>describe the alleged breach of the rules or electoral irregularity, and</w:t>
      </w:r>
    </w:p>
    <w:p w:rsidR="006C7B24" w:rsidRPr="00366665" w:rsidRDefault="006C7B24" w:rsidP="006C7B24">
      <w:pPr>
        <w:pStyle w:val="BodyText"/>
        <w:tabs>
          <w:tab w:val="left" w:pos="1134"/>
          <w:tab w:val="left" w:pos="1701"/>
          <w:tab w:val="left" w:pos="2268"/>
        </w:tabs>
        <w:kinsoku w:val="0"/>
        <w:overflowPunct w:val="0"/>
        <w:ind w:left="1701"/>
        <w:jc w:val="both"/>
      </w:pPr>
    </w:p>
    <w:p w:rsidR="00606714" w:rsidRPr="00366665" w:rsidRDefault="00606714" w:rsidP="006C7B24">
      <w:pPr>
        <w:pStyle w:val="BodyText"/>
        <w:numPr>
          <w:ilvl w:val="2"/>
          <w:numId w:val="3"/>
        </w:numPr>
        <w:tabs>
          <w:tab w:val="left" w:pos="1134"/>
          <w:tab w:val="left" w:pos="1701"/>
          <w:tab w:val="left" w:pos="2268"/>
        </w:tabs>
        <w:kinsoku w:val="0"/>
        <w:overflowPunct w:val="0"/>
        <w:ind w:left="1701"/>
        <w:jc w:val="both"/>
      </w:pPr>
      <w:r w:rsidRPr="00366665">
        <w:t>be in such a form as the independent panel may require.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C7B24">
      <w:pPr>
        <w:pStyle w:val="BodyText"/>
        <w:numPr>
          <w:ilvl w:val="1"/>
          <w:numId w:val="3"/>
        </w:numPr>
        <w:tabs>
          <w:tab w:val="left" w:pos="1134"/>
          <w:tab w:val="left" w:pos="1701"/>
          <w:tab w:val="left" w:pos="2268"/>
        </w:tabs>
        <w:kinsoku w:val="0"/>
        <w:overflowPunct w:val="0"/>
        <w:ind w:left="1134" w:hanging="1134"/>
        <w:jc w:val="both"/>
      </w:pPr>
      <w:r w:rsidRPr="00366665">
        <w:t>The application must be presented in writing within 21 days of the declaration of the result of the election</w:t>
      </w:r>
      <w:r w:rsidR="004E6A30">
        <w:t xml:space="preserve">.  </w:t>
      </w:r>
      <w:r w:rsidRPr="00366665">
        <w:t>Monitor will refer the application to the independent election arbitration panel appointed by Monitor.</w:t>
      </w:r>
    </w:p>
    <w:p w:rsidR="00606714" w:rsidRPr="00366665" w:rsidRDefault="00606714" w:rsidP="006C7B24">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6C7B24">
      <w:pPr>
        <w:pStyle w:val="BodyText"/>
        <w:numPr>
          <w:ilvl w:val="1"/>
          <w:numId w:val="3"/>
        </w:numPr>
        <w:tabs>
          <w:tab w:val="left" w:pos="1134"/>
          <w:tab w:val="left" w:pos="1701"/>
          <w:tab w:val="left" w:pos="2268"/>
        </w:tabs>
        <w:kinsoku w:val="0"/>
        <w:overflowPunct w:val="0"/>
        <w:ind w:left="1134" w:hanging="1134"/>
        <w:jc w:val="both"/>
      </w:pPr>
      <w:r w:rsidRPr="00366665">
        <w:t>If the independent election arbitration panel requests further information from the applicant, then that person must provide it as soon as is reasonably practicable.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C7B24">
      <w:pPr>
        <w:pStyle w:val="BodyText"/>
        <w:numPr>
          <w:ilvl w:val="1"/>
          <w:numId w:val="3"/>
        </w:numPr>
        <w:tabs>
          <w:tab w:val="left" w:pos="1134"/>
          <w:tab w:val="left" w:pos="1701"/>
          <w:tab w:val="left" w:pos="2268"/>
        </w:tabs>
        <w:kinsoku w:val="0"/>
        <w:overflowPunct w:val="0"/>
        <w:ind w:left="1134" w:hanging="1134"/>
        <w:jc w:val="both"/>
      </w:pPr>
      <w:r w:rsidRPr="00366665">
        <w:t>Monitor shall delegate the determination of an application to a person or panel of persons to be nominated for the purpose.</w:t>
      </w:r>
    </w:p>
    <w:p w:rsidR="00A57DB5" w:rsidRPr="00366665" w:rsidRDefault="00A57DB5" w:rsidP="006C7B24">
      <w:pPr>
        <w:pStyle w:val="BodyText"/>
        <w:tabs>
          <w:tab w:val="left" w:pos="1134"/>
          <w:tab w:val="left" w:pos="1701"/>
          <w:tab w:val="left" w:pos="2268"/>
        </w:tabs>
        <w:kinsoku w:val="0"/>
        <w:overflowPunct w:val="0"/>
        <w:ind w:left="1134" w:hanging="1134"/>
        <w:jc w:val="both"/>
      </w:pPr>
    </w:p>
    <w:p w:rsidR="00606714" w:rsidRPr="00366665" w:rsidRDefault="00606714" w:rsidP="006C7B24">
      <w:pPr>
        <w:pStyle w:val="BodyText"/>
        <w:numPr>
          <w:ilvl w:val="1"/>
          <w:numId w:val="3"/>
        </w:numPr>
        <w:tabs>
          <w:tab w:val="left" w:pos="1134"/>
          <w:tab w:val="left" w:pos="1701"/>
          <w:tab w:val="left" w:pos="2268"/>
        </w:tabs>
        <w:kinsoku w:val="0"/>
        <w:overflowPunct w:val="0"/>
        <w:ind w:left="1134" w:hanging="1134"/>
        <w:jc w:val="both"/>
      </w:pPr>
      <w:r w:rsidRPr="00366665">
        <w:t xml:space="preserve">The determination by the IEAP shall be binding on and shall be given effect by the </w:t>
      </w:r>
      <w:r w:rsidR="00C84648" w:rsidRPr="00366665">
        <w:t>Corporation</w:t>
      </w:r>
      <w:r w:rsidRPr="00366665">
        <w:t xml:space="preserve">, the applicant and the members of the constituency (or class within a constituency) including all the </w:t>
      </w:r>
      <w:r w:rsidR="00BB2F9F" w:rsidRPr="00366665">
        <w:t>Candidate</w:t>
      </w:r>
      <w:r w:rsidRPr="00366665">
        <w:t>s for the election to which the application relates.</w:t>
      </w:r>
    </w:p>
    <w:p w:rsidR="00606714" w:rsidRPr="00366665" w:rsidRDefault="00606714" w:rsidP="006C7B24">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6C7B24">
      <w:pPr>
        <w:pStyle w:val="BodyText"/>
        <w:numPr>
          <w:ilvl w:val="1"/>
          <w:numId w:val="3"/>
        </w:numPr>
        <w:tabs>
          <w:tab w:val="left" w:pos="1134"/>
          <w:tab w:val="left" w:pos="1701"/>
          <w:tab w:val="left" w:pos="2268"/>
        </w:tabs>
        <w:kinsoku w:val="0"/>
        <w:overflowPunct w:val="0"/>
        <w:ind w:left="1134" w:hanging="1134"/>
        <w:jc w:val="both"/>
      </w:pPr>
      <w:r w:rsidRPr="00366665">
        <w:t>The IEAP may prescribe rules of procedure for the determination of an application including costs.</w:t>
      </w:r>
    </w:p>
    <w:p w:rsidR="006C7B24" w:rsidRDefault="006C7B24" w:rsidP="00366665">
      <w:pPr>
        <w:widowControl/>
        <w:tabs>
          <w:tab w:val="left" w:pos="1134"/>
          <w:tab w:val="left" w:pos="1701"/>
          <w:tab w:val="left" w:pos="2268"/>
        </w:tabs>
        <w:autoSpaceDE/>
        <w:autoSpaceDN/>
        <w:adjustRightInd/>
        <w:jc w:val="both"/>
        <w:rPr>
          <w:rFonts w:ascii="Arial" w:hAnsi="Arial" w:cs="Arial"/>
        </w:rPr>
      </w:pPr>
    </w:p>
    <w:p w:rsidR="000C0842" w:rsidRPr="00366665" w:rsidRDefault="000C0842" w:rsidP="00366665">
      <w:pPr>
        <w:widowControl/>
        <w:tabs>
          <w:tab w:val="left" w:pos="1134"/>
          <w:tab w:val="left" w:pos="1701"/>
          <w:tab w:val="left" w:pos="2268"/>
        </w:tabs>
        <w:autoSpaceDE/>
        <w:autoSpaceDN/>
        <w:adjustRightInd/>
        <w:jc w:val="both"/>
        <w:rPr>
          <w:rFonts w:ascii="Arial" w:hAnsi="Arial" w:cs="Arial"/>
        </w:rPr>
      </w:pPr>
    </w:p>
    <w:p w:rsidR="00606714" w:rsidRPr="00366665" w:rsidRDefault="00606714" w:rsidP="00366665">
      <w:pPr>
        <w:pStyle w:val="Heading1"/>
        <w:tabs>
          <w:tab w:val="left" w:pos="1134"/>
          <w:tab w:val="left" w:pos="1701"/>
          <w:tab w:val="left" w:pos="2268"/>
        </w:tabs>
        <w:kinsoku w:val="0"/>
        <w:overflowPunct w:val="0"/>
        <w:ind w:left="0" w:firstLine="0"/>
        <w:jc w:val="both"/>
        <w:rPr>
          <w:b w:val="0"/>
          <w:bCs w:val="0"/>
        </w:rPr>
      </w:pPr>
      <w:r w:rsidRPr="00366665">
        <w:t>PART 12: MISCELLANEOUS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C7B24" w:rsidP="00366665">
      <w:pPr>
        <w:tabs>
          <w:tab w:val="left" w:pos="1134"/>
          <w:tab w:val="left" w:pos="1701"/>
          <w:tab w:val="left" w:pos="2268"/>
        </w:tabs>
        <w:kinsoku w:val="0"/>
        <w:overflowPunct w:val="0"/>
        <w:jc w:val="both"/>
        <w:rPr>
          <w:rFonts w:ascii="Arial" w:hAnsi="Arial" w:cs="Arial"/>
        </w:rPr>
      </w:pPr>
      <w:r w:rsidRPr="00366665">
        <w:rPr>
          <w:rFonts w:ascii="Arial" w:hAnsi="Arial" w:cs="Arial"/>
          <w:noProof/>
        </w:rPr>
        <mc:AlternateContent>
          <mc:Choice Requires="wps">
            <w:drawing>
              <wp:anchor distT="4294967295" distB="4294967295" distL="114300" distR="114300" simplePos="0" relativeHeight="251670528" behindDoc="1" locked="0" layoutInCell="0" allowOverlap="1" wp14:anchorId="62A0B964" wp14:editId="4AF529D0">
                <wp:simplePos x="0" y="0"/>
                <wp:positionH relativeFrom="page">
                  <wp:posOffset>943610</wp:posOffset>
                </wp:positionH>
                <wp:positionV relativeFrom="paragraph">
                  <wp:posOffset>-635</wp:posOffset>
                </wp:positionV>
                <wp:extent cx="5674360" cy="0"/>
                <wp:effectExtent l="0" t="0" r="21590" b="19050"/>
                <wp:wrapNone/>
                <wp:docPr id="10"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0"/>
                        </a:xfrm>
                        <a:custGeom>
                          <a:avLst/>
                          <a:gdLst>
                            <a:gd name="T0" fmla="*/ 0 w 8936"/>
                            <a:gd name="T1" fmla="*/ 0 h 20"/>
                            <a:gd name="T2" fmla="*/ 8936 w 8936"/>
                            <a:gd name="T3" fmla="*/ 0 h 20"/>
                          </a:gdLst>
                          <a:ahLst/>
                          <a:cxnLst>
                            <a:cxn ang="0">
                              <a:pos x="T0" y="T1"/>
                            </a:cxn>
                            <a:cxn ang="0">
                              <a:pos x="T2" y="T3"/>
                            </a:cxn>
                          </a:cxnLst>
                          <a:rect l="0" t="0" r="r" b="b"/>
                          <a:pathLst>
                            <a:path w="8936" h="20">
                              <a:moveTo>
                                <a:pt x="0" y="0"/>
                              </a:moveTo>
                              <a:lnTo>
                                <a:pt x="893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74.3pt;margin-top:-.05pt;width:446.8pt;height:0;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89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" o:allowincell="f" path="m,l8936,e" filled="f" strokeweight=".82pt">
                <v:path arrowok="t" o:connecttype="custom" o:connectlocs="0,0;5674360,0" o:connectangles="0,0"/>
                <w10:wrap anchorx="page"/>
              </v:shape>
            </w:pict>
          </mc:Fallback>
        </mc:AlternateContent>
      </w:r>
    </w:p>
    <w:p w:rsidR="00606714" w:rsidRPr="00366665" w:rsidRDefault="00606714" w:rsidP="00366665">
      <w:pPr>
        <w:numPr>
          <w:ilvl w:val="0"/>
          <w:numId w:val="3"/>
        </w:numPr>
        <w:tabs>
          <w:tab w:val="left" w:pos="1134"/>
          <w:tab w:val="left" w:pos="1701"/>
          <w:tab w:val="left" w:pos="2268"/>
        </w:tabs>
        <w:kinsoku w:val="0"/>
        <w:overflowPunct w:val="0"/>
        <w:ind w:firstLine="0"/>
        <w:jc w:val="both"/>
        <w:rPr>
          <w:rFonts w:ascii="Arial" w:hAnsi="Arial" w:cs="Arial"/>
        </w:rPr>
      </w:pPr>
      <w:r w:rsidRPr="00366665">
        <w:rPr>
          <w:rFonts w:ascii="Arial" w:hAnsi="Arial" w:cs="Arial"/>
          <w:b/>
          <w:bCs/>
        </w:rPr>
        <w:t>Secrecy</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BodyText"/>
        <w:numPr>
          <w:ilvl w:val="1"/>
          <w:numId w:val="3"/>
        </w:numPr>
        <w:tabs>
          <w:tab w:val="left" w:pos="1134"/>
          <w:tab w:val="left" w:pos="1701"/>
          <w:tab w:val="left" w:pos="2268"/>
        </w:tabs>
        <w:kinsoku w:val="0"/>
        <w:overflowPunct w:val="0"/>
        <w:ind w:left="0" w:firstLine="0"/>
        <w:jc w:val="both"/>
      </w:pPr>
      <w:r w:rsidRPr="00366665">
        <w:t>The following persons:</w:t>
      </w:r>
    </w:p>
    <w:p w:rsidR="00A804FD" w:rsidRPr="00366665" w:rsidRDefault="00A804FD" w:rsidP="00366665">
      <w:pPr>
        <w:pStyle w:val="BodyText"/>
        <w:tabs>
          <w:tab w:val="left" w:pos="1134"/>
          <w:tab w:val="left" w:pos="1701"/>
          <w:tab w:val="left" w:pos="2268"/>
        </w:tabs>
        <w:kinsoku w:val="0"/>
        <w:overflowPunct w:val="0"/>
        <w:ind w:left="0" w:firstLine="0"/>
        <w:jc w:val="both"/>
      </w:pPr>
    </w:p>
    <w:p w:rsidR="00606714" w:rsidRPr="00366665" w:rsidRDefault="00606714" w:rsidP="006C7B24">
      <w:pPr>
        <w:pStyle w:val="BodyText"/>
        <w:numPr>
          <w:ilvl w:val="2"/>
          <w:numId w:val="3"/>
        </w:numPr>
        <w:tabs>
          <w:tab w:val="left" w:pos="1134"/>
          <w:tab w:val="left" w:pos="1701"/>
          <w:tab w:val="left" w:pos="2268"/>
        </w:tabs>
        <w:kinsoku w:val="0"/>
        <w:overflowPunct w:val="0"/>
        <w:ind w:left="1701"/>
        <w:jc w:val="both"/>
      </w:pPr>
      <w:r w:rsidRPr="00366665">
        <w:t xml:space="preserve">the </w:t>
      </w:r>
      <w:r w:rsidR="00BB2F9F" w:rsidRPr="00366665">
        <w:t>Returning Officer</w:t>
      </w:r>
      <w:r w:rsidRPr="00366665">
        <w:t>,</w:t>
      </w:r>
    </w:p>
    <w:p w:rsidR="00606714" w:rsidRPr="00366665" w:rsidRDefault="00606714" w:rsidP="006C7B24">
      <w:pPr>
        <w:pStyle w:val="BodyText"/>
        <w:numPr>
          <w:ilvl w:val="2"/>
          <w:numId w:val="3"/>
        </w:numPr>
        <w:tabs>
          <w:tab w:val="left" w:pos="1134"/>
          <w:tab w:val="left" w:pos="1701"/>
          <w:tab w:val="left" w:pos="2268"/>
        </w:tabs>
        <w:kinsoku w:val="0"/>
        <w:overflowPunct w:val="0"/>
        <w:ind w:left="1701"/>
        <w:jc w:val="both"/>
      </w:pPr>
      <w:r w:rsidRPr="00366665">
        <w:t xml:space="preserve">the </w:t>
      </w:r>
      <w:r w:rsidR="00BB2F9F" w:rsidRPr="00366665">
        <w:t>Returning Officer</w:t>
      </w:r>
      <w:r w:rsidRPr="00366665">
        <w:t>’s staff,</w:t>
      </w:r>
    </w:p>
    <w:p w:rsidR="00606714" w:rsidRPr="00366665" w:rsidRDefault="00606714" w:rsidP="006C7B24">
      <w:pPr>
        <w:tabs>
          <w:tab w:val="left" w:pos="1134"/>
          <w:tab w:val="left" w:pos="1701"/>
          <w:tab w:val="left" w:pos="2268"/>
        </w:tabs>
        <w:kinsoku w:val="0"/>
        <w:overflowPunct w:val="0"/>
        <w:ind w:left="1134"/>
        <w:jc w:val="both"/>
        <w:rPr>
          <w:rFonts w:ascii="Arial" w:hAnsi="Arial" w:cs="Arial"/>
        </w:rPr>
      </w:pPr>
    </w:p>
    <w:p w:rsidR="00606714" w:rsidRPr="00366665" w:rsidRDefault="00606714" w:rsidP="006C7B24">
      <w:pPr>
        <w:pStyle w:val="BodyText"/>
        <w:tabs>
          <w:tab w:val="left" w:pos="1134"/>
          <w:tab w:val="left" w:pos="1701"/>
          <w:tab w:val="left" w:pos="2268"/>
        </w:tabs>
        <w:kinsoku w:val="0"/>
        <w:overflowPunct w:val="0"/>
        <w:ind w:left="1134" w:firstLine="0"/>
        <w:jc w:val="both"/>
      </w:pPr>
      <w:r w:rsidRPr="00366665">
        <w:t>must maintain and aid in maintaining the secrecy of the voting and the counting of the votes, and must not, except for some purpose authorised by law, communicate to any person any information as to:</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C7B24">
      <w:pPr>
        <w:pStyle w:val="BodyText"/>
        <w:numPr>
          <w:ilvl w:val="0"/>
          <w:numId w:val="2"/>
        </w:numPr>
        <w:tabs>
          <w:tab w:val="left" w:pos="1134"/>
          <w:tab w:val="left" w:pos="1701"/>
          <w:tab w:val="left" w:pos="2268"/>
        </w:tabs>
        <w:kinsoku w:val="0"/>
        <w:overflowPunct w:val="0"/>
        <w:ind w:left="2268"/>
        <w:jc w:val="both"/>
      </w:pPr>
      <w:r w:rsidRPr="00366665">
        <w:t xml:space="preserve">the name of any member of the </w:t>
      </w:r>
      <w:r w:rsidR="00C84648" w:rsidRPr="00366665">
        <w:t>Corporation</w:t>
      </w:r>
      <w:r w:rsidRPr="00366665">
        <w:t xml:space="preserve"> who has or has not been given voting information or who has or has not voted,</w:t>
      </w:r>
    </w:p>
    <w:p w:rsidR="00606714" w:rsidRPr="00366665" w:rsidRDefault="00606714" w:rsidP="006C7B24">
      <w:pPr>
        <w:pStyle w:val="BodyText"/>
        <w:numPr>
          <w:ilvl w:val="0"/>
          <w:numId w:val="2"/>
        </w:numPr>
        <w:tabs>
          <w:tab w:val="left" w:pos="1134"/>
          <w:tab w:val="left" w:pos="1701"/>
          <w:tab w:val="left" w:pos="2268"/>
        </w:tabs>
        <w:kinsoku w:val="0"/>
        <w:overflowPunct w:val="0"/>
        <w:ind w:left="2268"/>
        <w:jc w:val="both"/>
      </w:pPr>
      <w:r w:rsidRPr="00366665">
        <w:t>the unique identifier on any ballot paper,</w:t>
      </w:r>
    </w:p>
    <w:p w:rsidR="00606714" w:rsidRPr="00366665" w:rsidRDefault="00606714" w:rsidP="006C7B24">
      <w:pPr>
        <w:pStyle w:val="BodyText"/>
        <w:numPr>
          <w:ilvl w:val="0"/>
          <w:numId w:val="2"/>
        </w:numPr>
        <w:tabs>
          <w:tab w:val="left" w:pos="1134"/>
          <w:tab w:val="left" w:pos="1701"/>
          <w:tab w:val="left" w:pos="2268"/>
        </w:tabs>
        <w:kinsoku w:val="0"/>
        <w:overflowPunct w:val="0"/>
        <w:ind w:left="2268"/>
        <w:jc w:val="both"/>
      </w:pPr>
      <w:r w:rsidRPr="00366665">
        <w:t>the voter ID number allocated to any voter,</w:t>
      </w:r>
    </w:p>
    <w:p w:rsidR="00606714" w:rsidRPr="00366665" w:rsidRDefault="00606714" w:rsidP="006C7B24">
      <w:pPr>
        <w:pStyle w:val="BodyText"/>
        <w:numPr>
          <w:ilvl w:val="0"/>
          <w:numId w:val="2"/>
        </w:numPr>
        <w:tabs>
          <w:tab w:val="left" w:pos="1134"/>
          <w:tab w:val="left" w:pos="1701"/>
          <w:tab w:val="left" w:pos="2268"/>
        </w:tabs>
        <w:kinsoku w:val="0"/>
        <w:overflowPunct w:val="0"/>
        <w:ind w:left="2268"/>
        <w:jc w:val="both"/>
      </w:pPr>
      <w:r w:rsidRPr="00366665">
        <w:t xml:space="preserve">the </w:t>
      </w:r>
      <w:r w:rsidR="00BB2F9F" w:rsidRPr="00366665">
        <w:t>Candidate</w:t>
      </w:r>
      <w:r w:rsidRPr="00366665">
        <w:t>(s) for whom any member has voted.</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C7B24">
      <w:pPr>
        <w:pStyle w:val="BodyText"/>
        <w:numPr>
          <w:ilvl w:val="1"/>
          <w:numId w:val="3"/>
        </w:numPr>
        <w:tabs>
          <w:tab w:val="left" w:pos="1134"/>
          <w:tab w:val="left" w:pos="1701"/>
          <w:tab w:val="left" w:pos="2268"/>
        </w:tabs>
        <w:kinsoku w:val="0"/>
        <w:overflowPunct w:val="0"/>
        <w:ind w:left="1134" w:hanging="1134"/>
        <w:jc w:val="both"/>
      </w:pPr>
      <w:r w:rsidRPr="00366665">
        <w:t xml:space="preserve">No person may obtain or attempt to obtain information as to the </w:t>
      </w:r>
      <w:r w:rsidR="00BB2F9F" w:rsidRPr="00366665">
        <w:t>Candidate</w:t>
      </w:r>
      <w:r w:rsidRPr="00366665">
        <w:t>(s) for whom a voter is about to vote or has voted, or communicate such information to any person at any time, including the unique identifier on a ballot paper given to a voter or the voter ID number allocated to a voter.</w:t>
      </w:r>
    </w:p>
    <w:p w:rsidR="00606714" w:rsidRPr="00366665" w:rsidRDefault="00606714" w:rsidP="006C7B24">
      <w:pPr>
        <w:tabs>
          <w:tab w:val="left" w:pos="1134"/>
          <w:tab w:val="left" w:pos="1701"/>
          <w:tab w:val="left" w:pos="2268"/>
        </w:tabs>
        <w:kinsoku w:val="0"/>
        <w:overflowPunct w:val="0"/>
        <w:ind w:left="1134" w:hanging="1134"/>
        <w:jc w:val="both"/>
        <w:rPr>
          <w:rFonts w:ascii="Arial" w:hAnsi="Arial" w:cs="Arial"/>
        </w:rPr>
      </w:pPr>
    </w:p>
    <w:p w:rsidR="00606714" w:rsidRPr="00366665" w:rsidRDefault="00606714" w:rsidP="006C7B24">
      <w:pPr>
        <w:pStyle w:val="BodyText"/>
        <w:numPr>
          <w:ilvl w:val="1"/>
          <w:numId w:val="3"/>
        </w:numPr>
        <w:tabs>
          <w:tab w:val="left" w:pos="1134"/>
          <w:tab w:val="left" w:pos="1701"/>
          <w:tab w:val="left" w:pos="2268"/>
        </w:tabs>
        <w:kinsoku w:val="0"/>
        <w:overflowPunct w:val="0"/>
        <w:ind w:left="1134" w:hanging="1134"/>
        <w:jc w:val="both"/>
      </w:pPr>
      <w:r w:rsidRPr="00366665">
        <w:t xml:space="preserve">The </w:t>
      </w:r>
      <w:r w:rsidR="00BB2F9F" w:rsidRPr="00366665">
        <w:t>Returning Officer</w:t>
      </w:r>
      <w:r w:rsidRPr="00366665">
        <w:t xml:space="preserve"> is to make such arrangements as he or she thinks fit to ensure that the individuals who are affected by this provision are aware of the duties it imposes.</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3"/>
        </w:numPr>
        <w:tabs>
          <w:tab w:val="left" w:pos="1134"/>
          <w:tab w:val="left" w:pos="1701"/>
          <w:tab w:val="left" w:pos="2268"/>
        </w:tabs>
        <w:kinsoku w:val="0"/>
        <w:overflowPunct w:val="0"/>
        <w:ind w:left="0" w:firstLine="0"/>
        <w:jc w:val="both"/>
        <w:rPr>
          <w:b w:val="0"/>
          <w:bCs w:val="0"/>
        </w:rPr>
      </w:pPr>
      <w:r w:rsidRPr="00366665">
        <w:t>Prohibition of disclosure of vote</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C7B24">
      <w:pPr>
        <w:pStyle w:val="BodyText"/>
        <w:numPr>
          <w:ilvl w:val="1"/>
          <w:numId w:val="3"/>
        </w:numPr>
        <w:tabs>
          <w:tab w:val="left" w:pos="1134"/>
          <w:tab w:val="left" w:pos="1701"/>
          <w:tab w:val="left" w:pos="2268"/>
        </w:tabs>
        <w:kinsoku w:val="0"/>
        <w:overflowPunct w:val="0"/>
        <w:ind w:left="1134" w:hanging="1134"/>
        <w:jc w:val="both"/>
      </w:pPr>
      <w:r w:rsidRPr="00366665">
        <w:t>No person who has voted at an election shall, in any legal or other proceedings to question the election, be required to state for whom he or she has voted.</w:t>
      </w:r>
    </w:p>
    <w:p w:rsidR="00A57DB5" w:rsidRPr="00366665" w:rsidRDefault="00A57DB5" w:rsidP="00366665">
      <w:pPr>
        <w:pStyle w:val="BodyText"/>
        <w:tabs>
          <w:tab w:val="left" w:pos="1134"/>
          <w:tab w:val="left" w:pos="1701"/>
          <w:tab w:val="left" w:pos="2268"/>
        </w:tabs>
        <w:kinsoku w:val="0"/>
        <w:overflowPunct w:val="0"/>
        <w:ind w:left="0" w:firstLine="0"/>
        <w:jc w:val="both"/>
      </w:pPr>
    </w:p>
    <w:p w:rsidR="00606714" w:rsidRPr="00366665" w:rsidRDefault="00606714" w:rsidP="00366665">
      <w:pPr>
        <w:pStyle w:val="Heading1"/>
        <w:numPr>
          <w:ilvl w:val="0"/>
          <w:numId w:val="3"/>
        </w:numPr>
        <w:tabs>
          <w:tab w:val="left" w:pos="1134"/>
          <w:tab w:val="left" w:pos="1701"/>
          <w:tab w:val="left" w:pos="2268"/>
        </w:tabs>
        <w:kinsoku w:val="0"/>
        <w:overflowPunct w:val="0"/>
        <w:ind w:left="0" w:firstLine="0"/>
        <w:jc w:val="both"/>
        <w:rPr>
          <w:b w:val="0"/>
          <w:bCs w:val="0"/>
        </w:rPr>
      </w:pPr>
      <w:r w:rsidRPr="00366665">
        <w:t>Disqualification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6C7B24">
      <w:pPr>
        <w:pStyle w:val="BodyText"/>
        <w:numPr>
          <w:ilvl w:val="1"/>
          <w:numId w:val="3"/>
        </w:numPr>
        <w:tabs>
          <w:tab w:val="left" w:pos="1134"/>
          <w:tab w:val="left" w:pos="1701"/>
          <w:tab w:val="left" w:pos="2268"/>
        </w:tabs>
        <w:kinsoku w:val="0"/>
        <w:overflowPunct w:val="0"/>
        <w:ind w:left="1134" w:hanging="1134"/>
        <w:jc w:val="both"/>
      </w:pPr>
      <w:r w:rsidRPr="00366665">
        <w:t xml:space="preserve">A person may not be appointed as a </w:t>
      </w:r>
      <w:r w:rsidR="00BB2F9F" w:rsidRPr="00366665">
        <w:t>Returning Officer</w:t>
      </w:r>
      <w:r w:rsidRPr="00366665">
        <w:t xml:space="preserve">, or as staff of the </w:t>
      </w:r>
      <w:r w:rsidR="00BB2F9F" w:rsidRPr="00366665">
        <w:t>Returning Officer</w:t>
      </w:r>
      <w:r w:rsidRPr="00366665">
        <w:t xml:space="preserve"> pursuant to these rules, if that person is:</w:t>
      </w:r>
    </w:p>
    <w:p w:rsidR="00A804FD" w:rsidRPr="00366665" w:rsidRDefault="00A804FD" w:rsidP="00366665">
      <w:pPr>
        <w:pStyle w:val="BodyText"/>
        <w:tabs>
          <w:tab w:val="left" w:pos="1134"/>
          <w:tab w:val="left" w:pos="1701"/>
          <w:tab w:val="left" w:pos="2268"/>
        </w:tabs>
        <w:kinsoku w:val="0"/>
        <w:overflowPunct w:val="0"/>
        <w:ind w:left="0" w:firstLine="0"/>
        <w:jc w:val="both"/>
      </w:pPr>
    </w:p>
    <w:p w:rsidR="00606714" w:rsidRPr="00366665" w:rsidRDefault="00606714" w:rsidP="006C7B24">
      <w:pPr>
        <w:pStyle w:val="BodyText"/>
        <w:numPr>
          <w:ilvl w:val="2"/>
          <w:numId w:val="3"/>
        </w:numPr>
        <w:tabs>
          <w:tab w:val="left" w:pos="1134"/>
          <w:tab w:val="left" w:pos="1701"/>
          <w:tab w:val="left" w:pos="2268"/>
        </w:tabs>
        <w:kinsoku w:val="0"/>
        <w:overflowPunct w:val="0"/>
        <w:ind w:left="1701"/>
        <w:jc w:val="both"/>
      </w:pPr>
      <w:r w:rsidRPr="00366665">
        <w:t xml:space="preserve">a member of the </w:t>
      </w:r>
      <w:r w:rsidR="00C84648" w:rsidRPr="00366665">
        <w:t>Corporation</w:t>
      </w:r>
      <w:r w:rsidRPr="00366665">
        <w:t>,</w:t>
      </w:r>
    </w:p>
    <w:p w:rsidR="00606714" w:rsidRPr="00366665" w:rsidRDefault="00606714" w:rsidP="006C7B24">
      <w:pPr>
        <w:pStyle w:val="BodyText"/>
        <w:numPr>
          <w:ilvl w:val="2"/>
          <w:numId w:val="3"/>
        </w:numPr>
        <w:tabs>
          <w:tab w:val="left" w:pos="1134"/>
          <w:tab w:val="left" w:pos="1701"/>
          <w:tab w:val="left" w:pos="2268"/>
        </w:tabs>
        <w:kinsoku w:val="0"/>
        <w:overflowPunct w:val="0"/>
        <w:ind w:left="1701"/>
        <w:jc w:val="both"/>
      </w:pPr>
      <w:r w:rsidRPr="00366665">
        <w:t xml:space="preserve">an employee of the </w:t>
      </w:r>
      <w:r w:rsidR="00C84648" w:rsidRPr="00366665">
        <w:t>Corporation</w:t>
      </w:r>
      <w:r w:rsidRPr="00366665">
        <w:t>,</w:t>
      </w:r>
    </w:p>
    <w:p w:rsidR="00606714" w:rsidRPr="00366665" w:rsidRDefault="00606714" w:rsidP="006C7B24">
      <w:pPr>
        <w:pStyle w:val="BodyText"/>
        <w:numPr>
          <w:ilvl w:val="2"/>
          <w:numId w:val="3"/>
        </w:numPr>
        <w:tabs>
          <w:tab w:val="left" w:pos="1134"/>
          <w:tab w:val="left" w:pos="1701"/>
          <w:tab w:val="left" w:pos="2268"/>
        </w:tabs>
        <w:kinsoku w:val="0"/>
        <w:overflowPunct w:val="0"/>
        <w:ind w:left="1701"/>
        <w:jc w:val="both"/>
      </w:pPr>
      <w:r w:rsidRPr="00366665">
        <w:t xml:space="preserve">a director of the </w:t>
      </w:r>
      <w:r w:rsidR="00C84648" w:rsidRPr="00366665">
        <w:t>Corporation</w:t>
      </w:r>
      <w:r w:rsidRPr="00366665">
        <w:t>, or</w:t>
      </w:r>
    </w:p>
    <w:p w:rsidR="00606714" w:rsidRPr="00366665" w:rsidRDefault="00606714" w:rsidP="006C7B24">
      <w:pPr>
        <w:pStyle w:val="BodyText"/>
        <w:numPr>
          <w:ilvl w:val="2"/>
          <w:numId w:val="3"/>
        </w:numPr>
        <w:tabs>
          <w:tab w:val="left" w:pos="1134"/>
          <w:tab w:val="left" w:pos="1701"/>
          <w:tab w:val="left" w:pos="2268"/>
        </w:tabs>
        <w:kinsoku w:val="0"/>
        <w:overflowPunct w:val="0"/>
        <w:ind w:left="1701"/>
        <w:jc w:val="both"/>
      </w:pPr>
      <w:r w:rsidRPr="00366665">
        <w:t>employed by or on behalf of a person who has been nominated for election.</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Pr="00366665" w:rsidRDefault="00606714" w:rsidP="00366665">
      <w:pPr>
        <w:pStyle w:val="Heading1"/>
        <w:numPr>
          <w:ilvl w:val="0"/>
          <w:numId w:val="3"/>
        </w:numPr>
        <w:tabs>
          <w:tab w:val="left" w:pos="1134"/>
          <w:tab w:val="left" w:pos="1701"/>
          <w:tab w:val="left" w:pos="2268"/>
        </w:tabs>
        <w:kinsoku w:val="0"/>
        <w:overflowPunct w:val="0"/>
        <w:ind w:left="0" w:firstLine="0"/>
        <w:jc w:val="both"/>
        <w:rPr>
          <w:b w:val="0"/>
          <w:bCs w:val="0"/>
        </w:rPr>
      </w:pPr>
      <w:r w:rsidRPr="00366665">
        <w:t>Delay in postal service through industrial action or unforeseen event</w:t>
      </w:r>
    </w:p>
    <w:p w:rsidR="00606714" w:rsidRPr="00366665" w:rsidRDefault="00606714" w:rsidP="00366665">
      <w:pPr>
        <w:tabs>
          <w:tab w:val="left" w:pos="1134"/>
          <w:tab w:val="left" w:pos="1701"/>
          <w:tab w:val="left" w:pos="2268"/>
        </w:tabs>
        <w:kinsoku w:val="0"/>
        <w:overflowPunct w:val="0"/>
        <w:jc w:val="both"/>
        <w:rPr>
          <w:rFonts w:ascii="Arial" w:hAnsi="Arial" w:cs="Arial"/>
        </w:rPr>
      </w:pPr>
    </w:p>
    <w:p w:rsidR="00606714" w:rsidRDefault="00606714" w:rsidP="00366665">
      <w:pPr>
        <w:pStyle w:val="BodyText"/>
        <w:numPr>
          <w:ilvl w:val="1"/>
          <w:numId w:val="3"/>
        </w:numPr>
        <w:tabs>
          <w:tab w:val="left" w:pos="1134"/>
          <w:tab w:val="left" w:pos="1701"/>
          <w:tab w:val="left" w:pos="2268"/>
        </w:tabs>
        <w:kinsoku w:val="0"/>
        <w:overflowPunct w:val="0"/>
        <w:ind w:left="0" w:firstLine="0"/>
        <w:jc w:val="both"/>
      </w:pPr>
      <w:r w:rsidRPr="00366665">
        <w:t>If industrial action, or some other unforeseen event, results in a delay in:</w:t>
      </w:r>
    </w:p>
    <w:p w:rsidR="006C7B24" w:rsidRPr="00366665" w:rsidRDefault="006C7B24" w:rsidP="006C7B24">
      <w:pPr>
        <w:pStyle w:val="BodyText"/>
        <w:tabs>
          <w:tab w:val="left" w:pos="1134"/>
          <w:tab w:val="left" w:pos="1701"/>
          <w:tab w:val="left" w:pos="2268"/>
        </w:tabs>
        <w:kinsoku w:val="0"/>
        <w:overflowPunct w:val="0"/>
        <w:ind w:left="0" w:firstLine="0"/>
        <w:jc w:val="both"/>
      </w:pPr>
    </w:p>
    <w:p w:rsidR="00606714" w:rsidRPr="00366665" w:rsidRDefault="00606714" w:rsidP="006C7B24">
      <w:pPr>
        <w:pStyle w:val="BodyText"/>
        <w:numPr>
          <w:ilvl w:val="2"/>
          <w:numId w:val="3"/>
        </w:numPr>
        <w:tabs>
          <w:tab w:val="left" w:pos="1134"/>
          <w:tab w:val="left" w:pos="1701"/>
          <w:tab w:val="left" w:pos="2268"/>
        </w:tabs>
        <w:kinsoku w:val="0"/>
        <w:overflowPunct w:val="0"/>
        <w:ind w:left="1701"/>
        <w:jc w:val="both"/>
      </w:pPr>
      <w:r w:rsidRPr="00366665">
        <w:t>the delivery of the documents in rule 24, or</w:t>
      </w:r>
    </w:p>
    <w:p w:rsidR="00606714" w:rsidRPr="00366665" w:rsidRDefault="00606714" w:rsidP="006C7B24">
      <w:pPr>
        <w:pStyle w:val="BodyText"/>
        <w:numPr>
          <w:ilvl w:val="2"/>
          <w:numId w:val="3"/>
        </w:numPr>
        <w:tabs>
          <w:tab w:val="left" w:pos="1134"/>
          <w:tab w:val="left" w:pos="1701"/>
          <w:tab w:val="left" w:pos="2268"/>
        </w:tabs>
        <w:kinsoku w:val="0"/>
        <w:overflowPunct w:val="0"/>
        <w:ind w:left="1701"/>
        <w:jc w:val="both"/>
      </w:pPr>
      <w:r w:rsidRPr="00366665">
        <w:t>the return of the ballot papers,</w:t>
      </w:r>
    </w:p>
    <w:p w:rsidR="00606714" w:rsidRPr="00366665" w:rsidRDefault="00606714" w:rsidP="006C7B24">
      <w:pPr>
        <w:tabs>
          <w:tab w:val="left" w:pos="1134"/>
          <w:tab w:val="left" w:pos="1701"/>
          <w:tab w:val="left" w:pos="2268"/>
        </w:tabs>
        <w:kinsoku w:val="0"/>
        <w:overflowPunct w:val="0"/>
        <w:ind w:left="1134"/>
        <w:jc w:val="both"/>
        <w:rPr>
          <w:rFonts w:ascii="Arial" w:hAnsi="Arial" w:cs="Arial"/>
        </w:rPr>
      </w:pPr>
    </w:p>
    <w:p w:rsidR="00606714" w:rsidRPr="00366665" w:rsidRDefault="00606714" w:rsidP="006C7B24">
      <w:pPr>
        <w:pStyle w:val="BodyText"/>
        <w:tabs>
          <w:tab w:val="left" w:pos="1134"/>
          <w:tab w:val="left" w:pos="1701"/>
          <w:tab w:val="left" w:pos="2268"/>
        </w:tabs>
        <w:kinsoku w:val="0"/>
        <w:overflowPunct w:val="0"/>
        <w:ind w:left="1134" w:firstLine="0"/>
        <w:jc w:val="both"/>
      </w:pPr>
      <w:r w:rsidRPr="00366665">
        <w:t xml:space="preserve">the </w:t>
      </w:r>
      <w:r w:rsidR="00BB2F9F" w:rsidRPr="00366665">
        <w:t>Returning Officer</w:t>
      </w:r>
      <w:r w:rsidRPr="00366665">
        <w:t xml:space="preserve"> may extend the time between the publication of the notice of the poll and the close of the poll by such period as he or she considers appropriate.</w:t>
      </w:r>
    </w:p>
    <w:sectPr w:rsidR="00606714" w:rsidRPr="00366665" w:rsidSect="006632BB">
      <w:pgSz w:w="11907" w:h="16840"/>
      <w:pgMar w:top="1440" w:right="1440" w:bottom="1440" w:left="1440" w:header="0" w:footer="98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01C" w:rsidRDefault="0031201C">
      <w:r>
        <w:separator/>
      </w:r>
    </w:p>
  </w:endnote>
  <w:endnote w:type="continuationSeparator" w:id="0">
    <w:p w:rsidR="0031201C" w:rsidRDefault="0031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480377425"/>
      <w:docPartObj>
        <w:docPartGallery w:val="Page Numbers (Bottom of Page)"/>
        <w:docPartUnique/>
      </w:docPartObj>
    </w:sdtPr>
    <w:sdtEndPr>
      <w:rPr>
        <w:rFonts w:ascii="Arial" w:hAnsi="Arial" w:cs="Arial"/>
        <w:noProof/>
      </w:rPr>
    </w:sdtEndPr>
    <w:sdtContent>
      <w:p w:rsidR="0031201C" w:rsidRPr="00327DC7" w:rsidRDefault="0031201C">
        <w:pPr>
          <w:pStyle w:val="Footer"/>
          <w:jc w:val="center"/>
          <w:rPr>
            <w:rFonts w:ascii="Arial" w:hAnsi="Arial" w:cs="Arial"/>
            <w:sz w:val="22"/>
            <w:szCs w:val="22"/>
          </w:rPr>
        </w:pPr>
        <w:r w:rsidRPr="00327DC7">
          <w:rPr>
            <w:rFonts w:ascii="Arial" w:hAnsi="Arial" w:cs="Arial"/>
            <w:sz w:val="22"/>
            <w:szCs w:val="22"/>
          </w:rPr>
          <w:fldChar w:fldCharType="begin"/>
        </w:r>
        <w:r w:rsidRPr="00327DC7">
          <w:rPr>
            <w:rFonts w:ascii="Arial" w:hAnsi="Arial" w:cs="Arial"/>
            <w:sz w:val="22"/>
            <w:szCs w:val="22"/>
          </w:rPr>
          <w:instrText xml:space="preserve"> PAGE   \* MERGEFORMAT </w:instrText>
        </w:r>
        <w:r w:rsidRPr="00327DC7">
          <w:rPr>
            <w:rFonts w:ascii="Arial" w:hAnsi="Arial" w:cs="Arial"/>
            <w:sz w:val="22"/>
            <w:szCs w:val="22"/>
          </w:rPr>
          <w:fldChar w:fldCharType="separate"/>
        </w:r>
        <w:r w:rsidR="00D2781B">
          <w:rPr>
            <w:rFonts w:ascii="Arial" w:hAnsi="Arial" w:cs="Arial"/>
            <w:noProof/>
            <w:sz w:val="22"/>
            <w:szCs w:val="22"/>
          </w:rPr>
          <w:t>1</w:t>
        </w:r>
        <w:r w:rsidRPr="00327DC7">
          <w:rPr>
            <w:rFonts w:ascii="Arial" w:hAnsi="Arial" w:cs="Arial"/>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184054694"/>
      <w:docPartObj>
        <w:docPartGallery w:val="Page Numbers (Bottom of Page)"/>
        <w:docPartUnique/>
      </w:docPartObj>
    </w:sdtPr>
    <w:sdtEndPr>
      <w:rPr>
        <w:noProof/>
      </w:rPr>
    </w:sdtEndPr>
    <w:sdtContent>
      <w:p w:rsidR="0031201C" w:rsidRPr="00066FBC" w:rsidRDefault="0031201C" w:rsidP="00066FBC">
        <w:pPr>
          <w:pStyle w:val="Footer"/>
          <w:jc w:val="center"/>
          <w:rPr>
            <w:rFonts w:ascii="Arial" w:hAnsi="Arial" w:cs="Arial"/>
            <w:sz w:val="22"/>
            <w:szCs w:val="22"/>
          </w:rPr>
        </w:pPr>
        <w:r w:rsidRPr="00066FBC">
          <w:rPr>
            <w:rFonts w:ascii="Arial" w:hAnsi="Arial" w:cs="Arial"/>
            <w:sz w:val="22"/>
            <w:szCs w:val="22"/>
          </w:rPr>
          <w:fldChar w:fldCharType="begin"/>
        </w:r>
        <w:r w:rsidRPr="00066FBC">
          <w:rPr>
            <w:rFonts w:ascii="Arial" w:hAnsi="Arial" w:cs="Arial"/>
            <w:sz w:val="22"/>
            <w:szCs w:val="22"/>
          </w:rPr>
          <w:instrText xml:space="preserve"> PAGE   \* MERGEFORMAT </w:instrText>
        </w:r>
        <w:r w:rsidRPr="00066FBC">
          <w:rPr>
            <w:rFonts w:ascii="Arial" w:hAnsi="Arial" w:cs="Arial"/>
            <w:sz w:val="22"/>
            <w:szCs w:val="22"/>
          </w:rPr>
          <w:fldChar w:fldCharType="separate"/>
        </w:r>
        <w:r w:rsidR="00D2781B">
          <w:rPr>
            <w:rFonts w:ascii="Arial" w:hAnsi="Arial" w:cs="Arial"/>
            <w:noProof/>
            <w:sz w:val="22"/>
            <w:szCs w:val="22"/>
          </w:rPr>
          <w:t>84</w:t>
        </w:r>
        <w:r w:rsidRPr="00066FBC">
          <w:rPr>
            <w:rFonts w:ascii="Arial" w:hAnsi="Arial"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01C" w:rsidRDefault="0031201C">
      <w:r>
        <w:separator/>
      </w:r>
    </w:p>
  </w:footnote>
  <w:footnote w:type="continuationSeparator" w:id="0">
    <w:p w:rsidR="0031201C" w:rsidRDefault="00312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decimal"/>
      <w:lvlText w:val="%1"/>
      <w:lvlJc w:val="left"/>
      <w:pPr>
        <w:ind w:hanging="567"/>
      </w:pPr>
      <w:rPr>
        <w:rFonts w:ascii="Arial" w:hAnsi="Arial" w:cs="Arial"/>
        <w:b w:val="0"/>
        <w:bCs w:val="0"/>
        <w:sz w:val="22"/>
        <w:szCs w:val="22"/>
      </w:rPr>
    </w:lvl>
    <w:lvl w:ilvl="1">
      <w:start w:val="1"/>
      <w:numFmt w:val="decimal"/>
      <w:lvlText w:val="%1.%2"/>
      <w:lvlJc w:val="left"/>
      <w:pPr>
        <w:ind w:hanging="567"/>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8"/>
      <w:numFmt w:val="decimal"/>
      <w:lvlText w:val="%1"/>
      <w:lvlJc w:val="left"/>
      <w:pPr>
        <w:ind w:hanging="567"/>
      </w:pPr>
      <w:rPr>
        <w:rFonts w:cs="Times New Roman"/>
      </w:rPr>
    </w:lvl>
    <w:lvl w:ilvl="1">
      <w:start w:val="2"/>
      <w:numFmt w:val="decimal"/>
      <w:lvlText w:val="%1.%2"/>
      <w:lvlJc w:val="left"/>
      <w:pPr>
        <w:ind w:hanging="567"/>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1"/>
      <w:numFmt w:val="decimal"/>
      <w:lvlText w:val="%1"/>
      <w:lvlJc w:val="left"/>
      <w:pPr>
        <w:ind w:hanging="567"/>
      </w:pPr>
      <w:rPr>
        <w:rFonts w:ascii="Arial" w:hAnsi="Arial" w:cs="Arial"/>
        <w:b w:val="0"/>
        <w:bCs w:val="0"/>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
      <w:numFmt w:val="decimal"/>
      <w:lvlText w:val="%1."/>
      <w:lvlJc w:val="left"/>
      <w:pPr>
        <w:ind w:hanging="708"/>
      </w:pPr>
      <w:rPr>
        <w:rFonts w:ascii="Arial" w:hAnsi="Arial" w:cs="Arial"/>
        <w:b/>
        <w:bCs/>
        <w:sz w:val="24"/>
        <w:szCs w:val="24"/>
      </w:rPr>
    </w:lvl>
    <w:lvl w:ilvl="1">
      <w:start w:val="1"/>
      <w:numFmt w:val="lowerLetter"/>
      <w:lvlText w:val="(%2)"/>
      <w:lvlJc w:val="left"/>
      <w:pPr>
        <w:ind w:hanging="360"/>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2"/>
      <w:numFmt w:val="decimal"/>
      <w:lvlText w:val="%1"/>
      <w:lvlJc w:val="left"/>
      <w:pPr>
        <w:ind w:hanging="720"/>
      </w:pPr>
      <w:rPr>
        <w:rFonts w:ascii="Arial" w:hAnsi="Arial" w:cs="Arial"/>
        <w:b/>
        <w:bCs/>
        <w:sz w:val="24"/>
        <w:szCs w:val="24"/>
      </w:rPr>
    </w:lvl>
    <w:lvl w:ilvl="1">
      <w:start w:val="1"/>
      <w:numFmt w:val="decimal"/>
      <w:lvlText w:val="%1.%2"/>
      <w:lvlJc w:val="left"/>
      <w:pPr>
        <w:ind w:hanging="720"/>
      </w:pPr>
      <w:rPr>
        <w:rFonts w:ascii="Arial" w:hAnsi="Arial" w:cs="Arial"/>
        <w:b w:val="0"/>
        <w:bCs w:val="0"/>
        <w:sz w:val="24"/>
        <w:szCs w:val="24"/>
      </w:rPr>
    </w:lvl>
    <w:lvl w:ilvl="2">
      <w:start w:val="1"/>
      <w:numFmt w:val="decimal"/>
      <w:lvlText w:val="%1.%2.%3"/>
      <w:lvlJc w:val="left"/>
      <w:pPr>
        <w:ind w:hanging="711"/>
      </w:pPr>
      <w:rPr>
        <w:rFonts w:ascii="Arial" w:hAnsi="Arial" w:cs="Arial"/>
        <w:b w:val="0"/>
        <w:bCs w:val="0"/>
        <w:sz w:val="24"/>
        <w:szCs w:val="24"/>
      </w:rPr>
    </w:lvl>
    <w:lvl w:ilvl="3">
      <w:start w:val="1"/>
      <w:numFmt w:val="lowerLetter"/>
      <w:lvlText w:val="(%4)"/>
      <w:lvlJc w:val="left"/>
      <w:pPr>
        <w:ind w:hanging="377"/>
      </w:pPr>
      <w:rPr>
        <w:rFonts w:ascii="Arial" w:hAnsi="Arial" w:cs="Arial"/>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
      <w:numFmt w:val="lowerLetter"/>
      <w:lvlText w:val="(%1)"/>
      <w:lvlJc w:val="left"/>
      <w:pPr>
        <w:ind w:hanging="72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
      <w:numFmt w:val="lowerLetter"/>
      <w:lvlText w:val="%1)"/>
      <w:lvlJc w:val="left"/>
      <w:pPr>
        <w:ind w:hanging="72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start w:val="1"/>
      <w:numFmt w:val="lowerLetter"/>
      <w:lvlText w:val="%1)"/>
      <w:lvlJc w:val="left"/>
      <w:pPr>
        <w:ind w:hanging="732"/>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0000088E"/>
    <w:lvl w:ilvl="0">
      <w:start w:val="1"/>
      <w:numFmt w:val="lowerLetter"/>
      <w:lvlText w:val="(%1)"/>
      <w:lvlJc w:val="left"/>
      <w:pPr>
        <w:ind w:hanging="72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0000088F"/>
    <w:lvl w:ilvl="0">
      <w:start w:val="1"/>
      <w:numFmt w:val="lowerLetter"/>
      <w:lvlText w:val="(%1)"/>
      <w:lvlJc w:val="left"/>
      <w:pPr>
        <w:ind w:hanging="72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0D"/>
    <w:multiLevelType w:val="multilevel"/>
    <w:tmpl w:val="00000890"/>
    <w:lvl w:ilvl="0">
      <w:start w:val="1"/>
      <w:numFmt w:val="lowerLetter"/>
      <w:lvlText w:val="%1)"/>
      <w:lvlJc w:val="left"/>
      <w:pPr>
        <w:ind w:hanging="72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0E"/>
    <w:multiLevelType w:val="multilevel"/>
    <w:tmpl w:val="00000891"/>
    <w:lvl w:ilvl="0">
      <w:start w:val="1"/>
      <w:numFmt w:val="lowerLetter"/>
      <w:lvlText w:val="(%1)"/>
      <w:lvlJc w:val="left"/>
      <w:pPr>
        <w:ind w:hanging="720"/>
      </w:pPr>
      <w:rPr>
        <w:rFonts w:ascii="Arial" w:hAnsi="Arial" w:cs="Arial"/>
        <w:b w:val="0"/>
        <w:bCs w:val="0"/>
        <w:sz w:val="24"/>
        <w:szCs w:val="24"/>
      </w:rPr>
    </w:lvl>
    <w:lvl w:ilvl="1">
      <w:start w:val="1"/>
      <w:numFmt w:val="lowerRoman"/>
      <w:lvlText w:val="(%2)"/>
      <w:lvlJc w:val="left"/>
      <w:pPr>
        <w:ind w:hanging="742"/>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0F"/>
    <w:multiLevelType w:val="multilevel"/>
    <w:tmpl w:val="00000892"/>
    <w:lvl w:ilvl="0">
      <w:start w:val="1"/>
      <w:numFmt w:val="lowerLetter"/>
      <w:lvlText w:val="%1)"/>
      <w:lvlJc w:val="left"/>
      <w:pPr>
        <w:ind w:hanging="742"/>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0000410"/>
    <w:multiLevelType w:val="multilevel"/>
    <w:tmpl w:val="00000893"/>
    <w:lvl w:ilvl="0">
      <w:start w:val="1"/>
      <w:numFmt w:val="lowerLetter"/>
      <w:lvlText w:val="(%1)"/>
      <w:lvlJc w:val="left"/>
      <w:pPr>
        <w:ind w:hanging="72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0000411"/>
    <w:multiLevelType w:val="multilevel"/>
    <w:tmpl w:val="00000894"/>
    <w:lvl w:ilvl="0">
      <w:start w:val="1"/>
      <w:numFmt w:val="lowerLetter"/>
      <w:lvlText w:val="(%1)"/>
      <w:lvlJc w:val="left"/>
      <w:pPr>
        <w:ind w:hanging="72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nsid w:val="00000412"/>
    <w:multiLevelType w:val="multilevel"/>
    <w:tmpl w:val="00000895"/>
    <w:lvl w:ilvl="0">
      <w:start w:val="1"/>
      <w:numFmt w:val="lowerLetter"/>
      <w:lvlText w:val="(%1)"/>
      <w:lvlJc w:val="left"/>
      <w:pPr>
        <w:ind w:hanging="72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00000413"/>
    <w:multiLevelType w:val="multilevel"/>
    <w:tmpl w:val="00000896"/>
    <w:lvl w:ilvl="0">
      <w:start w:val="1"/>
      <w:numFmt w:val="lowerLetter"/>
      <w:lvlText w:val="(%1)"/>
      <w:lvlJc w:val="left"/>
      <w:pPr>
        <w:ind w:hanging="72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nsid w:val="00000414"/>
    <w:multiLevelType w:val="multilevel"/>
    <w:tmpl w:val="00000897"/>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00000415"/>
    <w:multiLevelType w:val="multilevel"/>
    <w:tmpl w:val="00000898"/>
    <w:lvl w:ilvl="0">
      <w:start w:val="1"/>
      <w:numFmt w:val="lowerLetter"/>
      <w:lvlText w:val="%1)"/>
      <w:lvlJc w:val="left"/>
      <w:pPr>
        <w:ind w:hanging="732"/>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nsid w:val="00000416"/>
    <w:multiLevelType w:val="multilevel"/>
    <w:tmpl w:val="00000899"/>
    <w:lvl w:ilvl="0">
      <w:start w:val="1"/>
      <w:numFmt w:val="lowerLetter"/>
      <w:lvlText w:val="%1)"/>
      <w:lvlJc w:val="left"/>
      <w:pPr>
        <w:ind w:hanging="732"/>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00000417"/>
    <w:multiLevelType w:val="multilevel"/>
    <w:tmpl w:val="0000089A"/>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00000418"/>
    <w:multiLevelType w:val="multilevel"/>
    <w:tmpl w:val="0000089B"/>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nsid w:val="00000419"/>
    <w:multiLevelType w:val="multilevel"/>
    <w:tmpl w:val="0000089C"/>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nsid w:val="0000041A"/>
    <w:multiLevelType w:val="multilevel"/>
    <w:tmpl w:val="0000089D"/>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nsid w:val="0000041B"/>
    <w:multiLevelType w:val="multilevel"/>
    <w:tmpl w:val="0000089E"/>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nsid w:val="0000041C"/>
    <w:multiLevelType w:val="multilevel"/>
    <w:tmpl w:val="0000089F"/>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nsid w:val="0000041D"/>
    <w:multiLevelType w:val="multilevel"/>
    <w:tmpl w:val="000008A0"/>
    <w:lvl w:ilvl="0">
      <w:start w:val="1"/>
      <w:numFmt w:val="lowerLetter"/>
      <w:lvlText w:val="%1)"/>
      <w:lvlJc w:val="left"/>
      <w:pPr>
        <w:ind w:hanging="732"/>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nsid w:val="0000041E"/>
    <w:multiLevelType w:val="multilevel"/>
    <w:tmpl w:val="000008A1"/>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nsid w:val="0000041F"/>
    <w:multiLevelType w:val="multilevel"/>
    <w:tmpl w:val="000008A2"/>
    <w:lvl w:ilvl="0">
      <w:start w:val="1"/>
      <w:numFmt w:val="lowerLetter"/>
      <w:lvlText w:val="%1)"/>
      <w:lvlJc w:val="left"/>
      <w:pPr>
        <w:ind w:hanging="711"/>
      </w:pPr>
      <w:rPr>
        <w:rFonts w:ascii="Arial" w:hAnsi="Arial" w:cs="Arial"/>
        <w:b w:val="0"/>
        <w:bCs w:val="0"/>
        <w:sz w:val="24"/>
        <w:szCs w:val="24"/>
      </w:rPr>
    </w:lvl>
    <w:lvl w:ilvl="1">
      <w:numFmt w:val="bullet"/>
      <w:lvlText w:val="-"/>
      <w:lvlJc w:val="left"/>
      <w:pPr>
        <w:ind w:hanging="147"/>
      </w:pPr>
      <w:rPr>
        <w:rFonts w:ascii="Arial" w:hAnsi="Aria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nsid w:val="00000420"/>
    <w:multiLevelType w:val="multilevel"/>
    <w:tmpl w:val="000008A3"/>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nsid w:val="00000421"/>
    <w:multiLevelType w:val="multilevel"/>
    <w:tmpl w:val="000008A4"/>
    <w:lvl w:ilvl="0">
      <w:start w:val="8"/>
      <w:numFmt w:val="decimal"/>
      <w:lvlText w:val="%1"/>
      <w:lvlJc w:val="left"/>
      <w:pPr>
        <w:ind w:hanging="711"/>
      </w:pPr>
      <w:rPr>
        <w:rFonts w:cs="Times New Roman"/>
      </w:rPr>
    </w:lvl>
    <w:lvl w:ilvl="1">
      <w:start w:val="1"/>
      <w:numFmt w:val="decimal"/>
      <w:lvlText w:val="%1.%2"/>
      <w:lvlJc w:val="left"/>
      <w:pPr>
        <w:ind w:hanging="711"/>
      </w:pPr>
      <w:rPr>
        <w:rFonts w:cs="Times New Roman"/>
      </w:rPr>
    </w:lvl>
    <w:lvl w:ilvl="2">
      <w:start w:val="1"/>
      <w:numFmt w:val="decimal"/>
      <w:lvlText w:val="%1.%2.%3"/>
      <w:lvlJc w:val="left"/>
      <w:pPr>
        <w:ind w:hanging="711"/>
      </w:pPr>
      <w:rPr>
        <w:rFonts w:ascii="Arial" w:hAnsi="Arial" w:cs="Arial"/>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nsid w:val="00000422"/>
    <w:multiLevelType w:val="multilevel"/>
    <w:tmpl w:val="000008A5"/>
    <w:lvl w:ilvl="0">
      <w:start w:val="1"/>
      <w:numFmt w:val="lowerLetter"/>
      <w:lvlText w:val="(%1)"/>
      <w:lvlJc w:val="left"/>
      <w:pPr>
        <w:ind w:hanging="711"/>
      </w:pPr>
      <w:rPr>
        <w:rFonts w:ascii="Arial" w:hAnsi="Arial" w:cs="Arial"/>
        <w:b w:val="0"/>
        <w:bCs w:val="0"/>
        <w:sz w:val="24"/>
        <w:szCs w:val="24"/>
      </w:rPr>
    </w:lvl>
    <w:lvl w:ilvl="1">
      <w:start w:val="1"/>
      <w:numFmt w:val="lowerRoman"/>
      <w:lvlText w:val="(%2)"/>
      <w:lvlJc w:val="left"/>
      <w:pPr>
        <w:ind w:hanging="708"/>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nsid w:val="00000423"/>
    <w:multiLevelType w:val="multilevel"/>
    <w:tmpl w:val="000008A6"/>
    <w:lvl w:ilvl="0">
      <w:start w:val="8"/>
      <w:numFmt w:val="decimal"/>
      <w:lvlText w:val="%1"/>
      <w:lvlJc w:val="left"/>
      <w:pPr>
        <w:ind w:hanging="720"/>
      </w:pPr>
      <w:rPr>
        <w:rFonts w:cs="Times New Roman"/>
      </w:rPr>
    </w:lvl>
    <w:lvl w:ilvl="1">
      <w:start w:val="2"/>
      <w:numFmt w:val="decimal"/>
      <w:lvlText w:val="%1.%2"/>
      <w:lvlJc w:val="left"/>
      <w:pPr>
        <w:ind w:hanging="720"/>
      </w:pPr>
      <w:rPr>
        <w:rFonts w:ascii="Arial" w:hAnsi="Arial" w:cs="Arial"/>
        <w:b/>
        <w:bCs/>
        <w:sz w:val="24"/>
        <w:szCs w:val="24"/>
      </w:rPr>
    </w:lvl>
    <w:lvl w:ilvl="2">
      <w:start w:val="1"/>
      <w:numFmt w:val="decimal"/>
      <w:lvlText w:val="%1.%2.%3"/>
      <w:lvlJc w:val="left"/>
      <w:pPr>
        <w:ind w:hanging="711"/>
      </w:pPr>
      <w:rPr>
        <w:rFonts w:ascii="Arial" w:hAnsi="Arial" w:cs="Arial"/>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nsid w:val="00000424"/>
    <w:multiLevelType w:val="multilevel"/>
    <w:tmpl w:val="000008A7"/>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nsid w:val="00000425"/>
    <w:multiLevelType w:val="multilevel"/>
    <w:tmpl w:val="000008A8"/>
    <w:lvl w:ilvl="0">
      <w:start w:val="9"/>
      <w:numFmt w:val="decimal"/>
      <w:lvlText w:val="%1"/>
      <w:lvlJc w:val="left"/>
      <w:pPr>
        <w:ind w:hanging="720"/>
      </w:pPr>
      <w:rPr>
        <w:rFonts w:ascii="Arial" w:hAnsi="Arial" w:cs="Arial"/>
        <w:b/>
        <w:bCs/>
        <w:sz w:val="24"/>
        <w:szCs w:val="24"/>
      </w:rPr>
    </w:lvl>
    <w:lvl w:ilvl="1">
      <w:start w:val="1"/>
      <w:numFmt w:val="decimal"/>
      <w:lvlText w:val="%1.%2"/>
      <w:lvlJc w:val="left"/>
      <w:pPr>
        <w:ind w:hanging="852"/>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6">
    <w:nsid w:val="00000426"/>
    <w:multiLevelType w:val="multilevel"/>
    <w:tmpl w:val="000008A9"/>
    <w:lvl w:ilvl="0">
      <w:start w:val="1"/>
      <w:numFmt w:val="lowerLetter"/>
      <w:lvlText w:val="%1)"/>
      <w:lvlJc w:val="left"/>
      <w:pPr>
        <w:ind w:hanging="852"/>
      </w:pPr>
      <w:rPr>
        <w:rFonts w:ascii="Arial" w:hAnsi="Arial" w:cs="Arial"/>
        <w:b w:val="0"/>
        <w:bCs w:val="0"/>
        <w:sz w:val="24"/>
        <w:szCs w:val="24"/>
      </w:rPr>
    </w:lvl>
    <w:lvl w:ilvl="1">
      <w:numFmt w:val="bullet"/>
      <w:lvlText w:val="-"/>
      <w:lvlJc w:val="left"/>
      <w:pPr>
        <w:ind w:hanging="147"/>
      </w:pPr>
      <w:rPr>
        <w:rFonts w:ascii="Arial" w:hAnsi="Arial"/>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nsid w:val="00000427"/>
    <w:multiLevelType w:val="multilevel"/>
    <w:tmpl w:val="000008AA"/>
    <w:lvl w:ilvl="0">
      <w:start w:val="10"/>
      <w:numFmt w:val="decimal"/>
      <w:lvlText w:val="%1."/>
      <w:lvlJc w:val="left"/>
      <w:pPr>
        <w:ind w:hanging="720"/>
      </w:pPr>
      <w:rPr>
        <w:rFonts w:ascii="Arial" w:hAnsi="Arial" w:cs="Arial"/>
        <w:b/>
        <w:bCs/>
        <w:sz w:val="24"/>
        <w:szCs w:val="24"/>
      </w:rPr>
    </w:lvl>
    <w:lvl w:ilvl="1">
      <w:start w:val="1"/>
      <w:numFmt w:val="decimal"/>
      <w:lvlText w:val="%1.%2"/>
      <w:lvlJc w:val="left"/>
      <w:pPr>
        <w:ind w:hanging="852"/>
      </w:pPr>
      <w:rPr>
        <w:rFonts w:ascii="Arial" w:hAnsi="Arial" w:cs="Arial"/>
        <w:b w:val="0"/>
        <w:bCs w:val="0"/>
        <w:sz w:val="24"/>
        <w:szCs w:val="24"/>
      </w:rPr>
    </w:lvl>
    <w:lvl w:ilvl="2">
      <w:start w:val="1"/>
      <w:numFmt w:val="decimal"/>
      <w:lvlText w:val="%1.%2.%3"/>
      <w:lvlJc w:val="left"/>
      <w:pPr>
        <w:ind w:hanging="850"/>
      </w:pPr>
      <w:rPr>
        <w:rFonts w:ascii="Arial" w:hAnsi="Arial" w:cs="Arial"/>
        <w:b w:val="0"/>
        <w:bCs w:val="0"/>
        <w:sz w:val="24"/>
        <w:szCs w:val="24"/>
      </w:rPr>
    </w:lvl>
    <w:lvl w:ilvl="3">
      <w:start w:val="1"/>
      <w:numFmt w:val="decimal"/>
      <w:lvlText w:val="%1.%2.%3.%4"/>
      <w:lvlJc w:val="left"/>
      <w:pPr>
        <w:ind w:hanging="1136"/>
      </w:pPr>
      <w:rPr>
        <w:rFonts w:ascii="Arial" w:hAnsi="Arial" w:cs="Arial"/>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nsid w:val="00000428"/>
    <w:multiLevelType w:val="multilevel"/>
    <w:tmpl w:val="000008AB"/>
    <w:lvl w:ilvl="0">
      <w:start w:val="11"/>
      <w:numFmt w:val="decimal"/>
      <w:lvlText w:val="%1"/>
      <w:lvlJc w:val="left"/>
      <w:pPr>
        <w:ind w:hanging="720"/>
      </w:pPr>
      <w:rPr>
        <w:rFonts w:ascii="Arial" w:hAnsi="Arial" w:cs="Arial"/>
        <w:b/>
        <w:bCs/>
        <w:sz w:val="24"/>
        <w:szCs w:val="24"/>
      </w:rPr>
    </w:lvl>
    <w:lvl w:ilvl="1">
      <w:start w:val="1"/>
      <w:numFmt w:val="lowerLetter"/>
      <w:lvlText w:val="(%2)"/>
      <w:lvlJc w:val="left"/>
      <w:pPr>
        <w:ind w:hanging="852"/>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nsid w:val="00000429"/>
    <w:multiLevelType w:val="multilevel"/>
    <w:tmpl w:val="000008AC"/>
    <w:lvl w:ilvl="0">
      <w:start w:val="1"/>
      <w:numFmt w:val="lowerLetter"/>
      <w:lvlText w:val="%1)"/>
      <w:lvlJc w:val="left"/>
      <w:pPr>
        <w:ind w:hanging="711"/>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0">
    <w:nsid w:val="0000042A"/>
    <w:multiLevelType w:val="multilevel"/>
    <w:tmpl w:val="000008AD"/>
    <w:lvl w:ilvl="0">
      <w:start w:val="12"/>
      <w:numFmt w:val="decimal"/>
      <w:lvlText w:val="%1"/>
      <w:lvlJc w:val="left"/>
      <w:pPr>
        <w:ind w:hanging="711"/>
      </w:pPr>
      <w:rPr>
        <w:rFonts w:cs="Times New Roman"/>
      </w:rPr>
    </w:lvl>
    <w:lvl w:ilvl="1">
      <w:start w:val="1"/>
      <w:numFmt w:val="decimal"/>
      <w:lvlText w:val="%1.%2"/>
      <w:lvlJc w:val="left"/>
      <w:pPr>
        <w:ind w:hanging="711"/>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1">
    <w:nsid w:val="0000042B"/>
    <w:multiLevelType w:val="multilevel"/>
    <w:tmpl w:val="000008AE"/>
    <w:lvl w:ilvl="0">
      <w:start w:val="1"/>
      <w:numFmt w:val="lowerLetter"/>
      <w:lvlText w:val="(%1)"/>
      <w:lvlJc w:val="left"/>
      <w:pPr>
        <w:ind w:hanging="72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nsid w:val="0000042C"/>
    <w:multiLevelType w:val="multilevel"/>
    <w:tmpl w:val="000008AF"/>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3">
    <w:nsid w:val="0000042D"/>
    <w:multiLevelType w:val="multilevel"/>
    <w:tmpl w:val="000008B0"/>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4">
    <w:nsid w:val="0000042E"/>
    <w:multiLevelType w:val="multilevel"/>
    <w:tmpl w:val="000008B1"/>
    <w:lvl w:ilvl="0">
      <w:start w:val="13"/>
      <w:numFmt w:val="decimal"/>
      <w:lvlText w:val="%1"/>
      <w:lvlJc w:val="left"/>
      <w:pPr>
        <w:ind w:hanging="720"/>
      </w:pPr>
      <w:rPr>
        <w:rFonts w:ascii="Arial" w:hAnsi="Arial" w:cs="Arial"/>
        <w:b/>
        <w:bCs/>
        <w:sz w:val="24"/>
        <w:szCs w:val="24"/>
      </w:rPr>
    </w:lvl>
    <w:lvl w:ilvl="1">
      <w:start w:val="1"/>
      <w:numFmt w:val="decimal"/>
      <w:lvlText w:val="%1.%2"/>
      <w:lvlJc w:val="left"/>
      <w:pPr>
        <w:ind w:hanging="711"/>
      </w:pPr>
      <w:rPr>
        <w:rFonts w:ascii="Arial" w:hAnsi="Arial" w:cs="Arial"/>
        <w:b w:val="0"/>
        <w:bCs w:val="0"/>
        <w:sz w:val="24"/>
        <w:szCs w:val="24"/>
      </w:rPr>
    </w:lvl>
    <w:lvl w:ilvl="2">
      <w:start w:val="1"/>
      <w:numFmt w:val="decimal"/>
      <w:lvlText w:val="%1.%2.%3"/>
      <w:lvlJc w:val="left"/>
      <w:pPr>
        <w:ind w:hanging="756"/>
      </w:pPr>
      <w:rPr>
        <w:rFonts w:ascii="Arial" w:hAnsi="Arial" w:cs="Arial"/>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5">
    <w:nsid w:val="0000042F"/>
    <w:multiLevelType w:val="multilevel"/>
    <w:tmpl w:val="000008B2"/>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6">
    <w:nsid w:val="00000430"/>
    <w:multiLevelType w:val="multilevel"/>
    <w:tmpl w:val="000008B3"/>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7">
    <w:nsid w:val="00000431"/>
    <w:multiLevelType w:val="multilevel"/>
    <w:tmpl w:val="000008B4"/>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8">
    <w:nsid w:val="00000432"/>
    <w:multiLevelType w:val="multilevel"/>
    <w:tmpl w:val="000008B5"/>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9">
    <w:nsid w:val="00000433"/>
    <w:multiLevelType w:val="multilevel"/>
    <w:tmpl w:val="000008B6"/>
    <w:lvl w:ilvl="0">
      <w:start w:val="1"/>
      <w:numFmt w:val="lowerLetter"/>
      <w:lvlText w:val="(%1)"/>
      <w:lvlJc w:val="left"/>
      <w:pPr>
        <w:ind w:hanging="71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0">
    <w:nsid w:val="00000434"/>
    <w:multiLevelType w:val="multilevel"/>
    <w:tmpl w:val="000008B7"/>
    <w:lvl w:ilvl="0">
      <w:start w:val="19"/>
      <w:numFmt w:val="decimal"/>
      <w:lvlText w:val="%1"/>
      <w:lvlJc w:val="left"/>
      <w:pPr>
        <w:ind w:hanging="742"/>
      </w:pPr>
      <w:rPr>
        <w:rFonts w:cs="Times New Roman"/>
      </w:rPr>
    </w:lvl>
    <w:lvl w:ilvl="1">
      <w:start w:val="1"/>
      <w:numFmt w:val="decimal"/>
      <w:lvlText w:val="%1.%2"/>
      <w:lvlJc w:val="left"/>
      <w:pPr>
        <w:ind w:hanging="742"/>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1">
    <w:nsid w:val="00000435"/>
    <w:multiLevelType w:val="multilevel"/>
    <w:tmpl w:val="000008B8"/>
    <w:lvl w:ilvl="0">
      <w:start w:val="20"/>
      <w:numFmt w:val="decimal"/>
      <w:lvlText w:val="%1."/>
      <w:lvlJc w:val="left"/>
      <w:pPr>
        <w:ind w:hanging="720"/>
      </w:pPr>
      <w:rPr>
        <w:rFonts w:ascii="Arial" w:hAnsi="Arial" w:cs="Arial"/>
        <w:b/>
        <w:bCs/>
        <w:sz w:val="24"/>
        <w:szCs w:val="24"/>
      </w:rPr>
    </w:lvl>
    <w:lvl w:ilvl="1">
      <w:start w:val="1"/>
      <w:numFmt w:val="decimal"/>
      <w:lvlText w:val="%1.%2"/>
      <w:lvlJc w:val="left"/>
      <w:pPr>
        <w:ind w:hanging="711"/>
      </w:pPr>
      <w:rPr>
        <w:rFonts w:ascii="Arial" w:hAnsi="Arial" w:cs="Arial"/>
        <w:b w:val="0"/>
        <w:bCs w:val="0"/>
        <w:sz w:val="24"/>
        <w:szCs w:val="24"/>
      </w:rPr>
    </w:lvl>
    <w:lvl w:ilvl="2">
      <w:start w:val="1"/>
      <w:numFmt w:val="decimal"/>
      <w:lvlText w:val="%1.%2.%3"/>
      <w:lvlJc w:val="left"/>
      <w:pPr>
        <w:ind w:hanging="754"/>
      </w:pPr>
      <w:rPr>
        <w:rFonts w:ascii="Arial" w:hAnsi="Arial" w:cs="Arial"/>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2">
    <w:nsid w:val="00000436"/>
    <w:multiLevelType w:val="multilevel"/>
    <w:tmpl w:val="000008B9"/>
    <w:lvl w:ilvl="0">
      <w:start w:val="1"/>
      <w:numFmt w:val="decimal"/>
      <w:lvlText w:val="%1."/>
      <w:lvlJc w:val="left"/>
      <w:pPr>
        <w:ind w:hanging="1059"/>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3">
    <w:nsid w:val="00000437"/>
    <w:multiLevelType w:val="multilevel"/>
    <w:tmpl w:val="000008BA"/>
    <w:lvl w:ilvl="0">
      <w:start w:val="34"/>
      <w:numFmt w:val="decimal"/>
      <w:lvlText w:val="%1."/>
      <w:lvlJc w:val="left"/>
      <w:pPr>
        <w:ind w:hanging="1059"/>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4">
    <w:nsid w:val="00000438"/>
    <w:multiLevelType w:val="multilevel"/>
    <w:tmpl w:val="000008BB"/>
    <w:lvl w:ilvl="0">
      <w:start w:val="42"/>
      <w:numFmt w:val="decimal"/>
      <w:lvlText w:val="%1."/>
      <w:lvlJc w:val="left"/>
      <w:pPr>
        <w:ind w:hanging="1059"/>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5">
    <w:nsid w:val="00000439"/>
    <w:multiLevelType w:val="multilevel"/>
    <w:tmpl w:val="000008BC"/>
    <w:lvl w:ilvl="0">
      <w:start w:val="53"/>
      <w:numFmt w:val="decimal"/>
      <w:lvlText w:val="%1."/>
      <w:lvlJc w:val="left"/>
      <w:pPr>
        <w:ind w:hanging="1059"/>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6">
    <w:nsid w:val="0000043A"/>
    <w:multiLevelType w:val="multilevel"/>
    <w:tmpl w:val="000008BD"/>
    <w:lvl w:ilvl="0">
      <w:start w:val="60"/>
      <w:numFmt w:val="decimal"/>
      <w:lvlText w:val="%1."/>
      <w:lvlJc w:val="left"/>
      <w:pPr>
        <w:ind w:hanging="1059"/>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7">
    <w:nsid w:val="0000043B"/>
    <w:multiLevelType w:val="multilevel"/>
    <w:tmpl w:val="000008BE"/>
    <w:lvl w:ilvl="0">
      <w:start w:val="1"/>
      <w:numFmt w:val="decimal"/>
      <w:lvlText w:val="%1."/>
      <w:lvlJc w:val="left"/>
      <w:pPr>
        <w:ind w:hanging="1440"/>
      </w:pPr>
      <w:rPr>
        <w:rFonts w:ascii="Arial" w:hAnsi="Arial" w:cs="Arial"/>
        <w:b/>
        <w:bCs/>
        <w:sz w:val="24"/>
        <w:szCs w:val="24"/>
      </w:rPr>
    </w:lvl>
    <w:lvl w:ilvl="1">
      <w:start w:val="1"/>
      <w:numFmt w:val="decimal"/>
      <w:lvlText w:val="%1.%2"/>
      <w:lvlJc w:val="left"/>
      <w:pPr>
        <w:ind w:hanging="1440"/>
      </w:pPr>
      <w:rPr>
        <w:rFonts w:ascii="Arial" w:hAnsi="Arial" w:cs="Arial"/>
        <w:b w:val="0"/>
        <w:bCs w:val="0"/>
        <w:sz w:val="24"/>
        <w:szCs w:val="24"/>
      </w:rPr>
    </w:lvl>
    <w:lvl w:ilvl="2">
      <w:start w:val="1"/>
      <w:numFmt w:val="lowerLetter"/>
      <w:lvlText w:val="(%3)"/>
      <w:lvlJc w:val="left"/>
      <w:pPr>
        <w:ind w:hanging="567"/>
      </w:pPr>
      <w:rPr>
        <w:rFonts w:ascii="Arial" w:hAnsi="Arial" w:cs="Arial"/>
        <w:b w:val="0"/>
        <w:bCs w:val="0"/>
        <w:sz w:val="24"/>
        <w:szCs w:val="24"/>
      </w:rPr>
    </w:lvl>
    <w:lvl w:ilvl="3">
      <w:start w:val="1"/>
      <w:numFmt w:val="lowerRoman"/>
      <w:lvlText w:val="(%4)"/>
      <w:lvlJc w:val="left"/>
      <w:pPr>
        <w:ind w:hanging="721"/>
      </w:pPr>
      <w:rPr>
        <w:rFonts w:ascii="Arial" w:hAnsi="Arial" w:cs="Arial"/>
        <w:b w:val="0"/>
        <w:bCs w:val="0"/>
        <w:sz w:val="24"/>
        <w:szCs w:val="24"/>
      </w:rPr>
    </w:lvl>
    <w:lvl w:ilvl="4">
      <w:start w:val="4"/>
      <w:numFmt w:val="lowerRoman"/>
      <w:lvlText w:val="(%5)"/>
      <w:lvlJc w:val="left"/>
      <w:pPr>
        <w:ind w:hanging="538"/>
      </w:pPr>
      <w:rPr>
        <w:rFonts w:ascii="Arial" w:hAnsi="Arial" w:cs="Arial"/>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8">
    <w:nsid w:val="0000043C"/>
    <w:multiLevelType w:val="multilevel"/>
    <w:tmpl w:val="000008BF"/>
    <w:lvl w:ilvl="0">
      <w:start w:val="9"/>
      <w:numFmt w:val="decimal"/>
      <w:lvlText w:val="%1"/>
      <w:lvlJc w:val="left"/>
      <w:pPr>
        <w:ind w:hanging="1570"/>
      </w:pPr>
      <w:rPr>
        <w:rFonts w:cs="Times New Roman"/>
      </w:rPr>
    </w:lvl>
    <w:lvl w:ilvl="1">
      <w:start w:val="1"/>
      <w:numFmt w:val="decimal"/>
      <w:lvlText w:val="%1.%2"/>
      <w:lvlJc w:val="left"/>
      <w:pPr>
        <w:ind w:hanging="1570"/>
      </w:pPr>
      <w:rPr>
        <w:rFonts w:ascii="Arial" w:hAnsi="Arial" w:cs="Arial"/>
        <w:b w:val="0"/>
        <w:bCs w:val="0"/>
        <w:sz w:val="24"/>
        <w:szCs w:val="24"/>
      </w:rPr>
    </w:lvl>
    <w:lvl w:ilvl="2">
      <w:start w:val="1"/>
      <w:numFmt w:val="lowerLetter"/>
      <w:lvlText w:val="(%3)"/>
      <w:lvlJc w:val="left"/>
      <w:pPr>
        <w:ind w:hanging="567"/>
      </w:pPr>
      <w:rPr>
        <w:rFonts w:ascii="Arial" w:hAnsi="Arial" w:cs="Arial"/>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9">
    <w:nsid w:val="0000043D"/>
    <w:multiLevelType w:val="multilevel"/>
    <w:tmpl w:val="000008C0"/>
    <w:lvl w:ilvl="0">
      <w:start w:val="1"/>
      <w:numFmt w:val="lowerLetter"/>
      <w:lvlText w:val="(%1)"/>
      <w:lvlJc w:val="left"/>
      <w:pPr>
        <w:ind w:hanging="54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0">
    <w:nsid w:val="0000043E"/>
    <w:multiLevelType w:val="multilevel"/>
    <w:tmpl w:val="7A98B23C"/>
    <w:lvl w:ilvl="0">
      <w:start w:val="3"/>
      <w:numFmt w:val="lowerRoman"/>
      <w:lvlText w:val="(%1)"/>
      <w:lvlJc w:val="left"/>
      <w:pPr>
        <w:ind w:hanging="721"/>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1">
    <w:nsid w:val="0000043F"/>
    <w:multiLevelType w:val="multilevel"/>
    <w:tmpl w:val="B73294AC"/>
    <w:lvl w:ilvl="0">
      <w:start w:val="3"/>
      <w:numFmt w:val="lowerLetter"/>
      <w:lvlText w:val="(%1)"/>
      <w:lvlJc w:val="left"/>
      <w:pPr>
        <w:ind w:hanging="567"/>
      </w:pPr>
      <w:rPr>
        <w:rFonts w:ascii="Arial" w:hAnsi="Arial" w:cs="Arial"/>
        <w:b w:val="0"/>
        <w:bCs w:val="0"/>
        <w:sz w:val="24"/>
        <w:szCs w:val="24"/>
      </w:rPr>
    </w:lvl>
    <w:lvl w:ilvl="1">
      <w:start w:val="1"/>
      <w:numFmt w:val="lowerRoman"/>
      <w:lvlText w:val="(%2)"/>
      <w:lvlJc w:val="left"/>
      <w:pPr>
        <w:ind w:hanging="536"/>
      </w:pPr>
      <w:rPr>
        <w:rFonts w:ascii="Arial" w:hAnsi="Arial" w:cs="Arial"/>
        <w:b w:val="0"/>
        <w:bCs w:val="0"/>
        <w:spacing w:val="-2"/>
        <w:w w:val="97"/>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2">
    <w:nsid w:val="00000440"/>
    <w:multiLevelType w:val="multilevel"/>
    <w:tmpl w:val="000008C3"/>
    <w:lvl w:ilvl="0">
      <w:start w:val="2"/>
      <w:numFmt w:val="lowerRoman"/>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3">
    <w:nsid w:val="00000441"/>
    <w:multiLevelType w:val="multilevel"/>
    <w:tmpl w:val="000008C4"/>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4">
    <w:nsid w:val="00000442"/>
    <w:multiLevelType w:val="multilevel"/>
    <w:tmpl w:val="000008C5"/>
    <w:lvl w:ilvl="0">
      <w:start w:val="1"/>
      <w:numFmt w:val="lowerLetter"/>
      <w:lvlText w:val="(%1)"/>
      <w:lvlJc w:val="left"/>
      <w:pPr>
        <w:ind w:hanging="567"/>
      </w:pPr>
      <w:rPr>
        <w:rFonts w:ascii="Arial" w:hAnsi="Arial" w:cs="Arial"/>
        <w:b w:val="0"/>
        <w:bCs w:val="0"/>
        <w:sz w:val="24"/>
        <w:szCs w:val="24"/>
      </w:rPr>
    </w:lvl>
    <w:lvl w:ilvl="1">
      <w:start w:val="1"/>
      <w:numFmt w:val="lowerLetter"/>
      <w:lvlText w:val="(%2)"/>
      <w:lvlJc w:val="left"/>
      <w:pPr>
        <w:ind w:hanging="742"/>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5">
    <w:nsid w:val="00000443"/>
    <w:multiLevelType w:val="multilevel"/>
    <w:tmpl w:val="000008C6"/>
    <w:lvl w:ilvl="0">
      <w:start w:val="42"/>
      <w:numFmt w:val="decimal"/>
      <w:lvlText w:val="%1."/>
      <w:lvlJc w:val="left"/>
      <w:pPr>
        <w:ind w:hanging="1366"/>
      </w:pPr>
      <w:rPr>
        <w:rFonts w:ascii="Arial" w:hAnsi="Arial" w:cs="Arial"/>
        <w:b/>
        <w:bCs/>
        <w:sz w:val="24"/>
        <w:szCs w:val="24"/>
      </w:rPr>
    </w:lvl>
    <w:lvl w:ilvl="1">
      <w:start w:val="1"/>
      <w:numFmt w:val="decimal"/>
      <w:lvlText w:val="%1.%2"/>
      <w:lvlJc w:val="left"/>
      <w:pPr>
        <w:ind w:hanging="1366"/>
      </w:pPr>
      <w:rPr>
        <w:rFonts w:ascii="Arial" w:hAnsi="Arial" w:cs="Arial"/>
        <w:b w:val="0"/>
        <w:bCs w:val="0"/>
        <w:sz w:val="24"/>
        <w:szCs w:val="24"/>
      </w:rPr>
    </w:lvl>
    <w:lvl w:ilvl="2">
      <w:start w:val="1"/>
      <w:numFmt w:val="lowerLetter"/>
      <w:lvlText w:val="(%3)"/>
      <w:lvlJc w:val="left"/>
      <w:pPr>
        <w:ind w:hanging="545"/>
      </w:pPr>
      <w:rPr>
        <w:rFonts w:ascii="Arial" w:hAnsi="Arial" w:cs="Arial"/>
        <w:b w:val="0"/>
        <w:bCs w:val="0"/>
        <w:sz w:val="24"/>
        <w:szCs w:val="24"/>
      </w:rPr>
    </w:lvl>
    <w:lvl w:ilvl="3">
      <w:start w:val="1"/>
      <w:numFmt w:val="lowerRoman"/>
      <w:lvlText w:val="(%4)"/>
      <w:lvlJc w:val="left"/>
      <w:pPr>
        <w:ind w:hanging="721"/>
      </w:pPr>
      <w:rPr>
        <w:rFonts w:ascii="Arial" w:hAnsi="Arial" w:cs="Arial"/>
        <w:b w:val="0"/>
        <w:bCs w:val="0"/>
        <w:spacing w:val="-2"/>
        <w:w w:val="97"/>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6">
    <w:nsid w:val="00000444"/>
    <w:multiLevelType w:val="multilevel"/>
    <w:tmpl w:val="F4F89194"/>
    <w:lvl w:ilvl="0">
      <w:start w:val="1"/>
      <w:numFmt w:val="lowerRoman"/>
      <w:lvlText w:val="(%1)"/>
      <w:lvlJc w:val="left"/>
      <w:pPr>
        <w:ind w:left="0" w:hanging="721"/>
      </w:pPr>
      <w:rPr>
        <w:rFonts w:ascii="Arial" w:hAnsi="Arial" w:cs="Arial" w:hint="default"/>
        <w:b w:val="0"/>
        <w:bCs w:val="0"/>
        <w:spacing w:val="-2"/>
        <w:w w:val="97"/>
        <w:sz w:val="24"/>
        <w:szCs w:val="24"/>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67">
    <w:nsid w:val="00000445"/>
    <w:multiLevelType w:val="multilevel"/>
    <w:tmpl w:val="000008C8"/>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8">
    <w:nsid w:val="00000446"/>
    <w:multiLevelType w:val="multilevel"/>
    <w:tmpl w:val="000008C9"/>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9">
    <w:nsid w:val="00000447"/>
    <w:multiLevelType w:val="multilevel"/>
    <w:tmpl w:val="000008CA"/>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0">
    <w:nsid w:val="00000448"/>
    <w:multiLevelType w:val="multilevel"/>
    <w:tmpl w:val="000008CB"/>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1">
    <w:nsid w:val="00000449"/>
    <w:multiLevelType w:val="multilevel"/>
    <w:tmpl w:val="000008CC"/>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2">
    <w:nsid w:val="0000044A"/>
    <w:multiLevelType w:val="multilevel"/>
    <w:tmpl w:val="000008CD"/>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3">
    <w:nsid w:val="0000044B"/>
    <w:multiLevelType w:val="multilevel"/>
    <w:tmpl w:val="000008CE"/>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4">
    <w:nsid w:val="0000044C"/>
    <w:multiLevelType w:val="multilevel"/>
    <w:tmpl w:val="000008CF"/>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5">
    <w:nsid w:val="0000044D"/>
    <w:multiLevelType w:val="multilevel"/>
    <w:tmpl w:val="000008D0"/>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6">
    <w:nsid w:val="0000044E"/>
    <w:multiLevelType w:val="multilevel"/>
    <w:tmpl w:val="000008D1"/>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7">
    <w:nsid w:val="0000044F"/>
    <w:multiLevelType w:val="multilevel"/>
    <w:tmpl w:val="000008D2"/>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8">
    <w:nsid w:val="00000450"/>
    <w:multiLevelType w:val="multilevel"/>
    <w:tmpl w:val="000008D3"/>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9">
    <w:nsid w:val="00000451"/>
    <w:multiLevelType w:val="multilevel"/>
    <w:tmpl w:val="000008D4"/>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0">
    <w:nsid w:val="00000452"/>
    <w:multiLevelType w:val="multilevel"/>
    <w:tmpl w:val="000008D5"/>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1">
    <w:nsid w:val="00000453"/>
    <w:multiLevelType w:val="multilevel"/>
    <w:tmpl w:val="000008D6"/>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2">
    <w:nsid w:val="00000454"/>
    <w:multiLevelType w:val="multilevel"/>
    <w:tmpl w:val="000008D7"/>
    <w:lvl w:ilvl="0">
      <w:start w:val="1"/>
      <w:numFmt w:val="lowerLetter"/>
      <w:lvlText w:val="(%1)"/>
      <w:lvlJc w:val="left"/>
      <w:pPr>
        <w:ind w:hanging="567"/>
      </w:pPr>
      <w:rPr>
        <w:rFonts w:ascii="Arial" w:hAnsi="Arial" w:cs="Arial"/>
        <w:b w:val="0"/>
        <w:bCs w:val="0"/>
        <w:sz w:val="24"/>
        <w:szCs w:val="24"/>
      </w:rPr>
    </w:lvl>
    <w:lvl w:ilvl="1">
      <w:start w:val="1"/>
      <w:numFmt w:val="lowerRoman"/>
      <w:lvlText w:val="(%2)"/>
      <w:lvlJc w:val="left"/>
      <w:pPr>
        <w:ind w:hanging="567"/>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3">
    <w:nsid w:val="00000455"/>
    <w:multiLevelType w:val="multilevel"/>
    <w:tmpl w:val="000008D8"/>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4">
    <w:nsid w:val="00000456"/>
    <w:multiLevelType w:val="multilevel"/>
    <w:tmpl w:val="000008D9"/>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5">
    <w:nsid w:val="00000457"/>
    <w:multiLevelType w:val="multilevel"/>
    <w:tmpl w:val="000008DA"/>
    <w:lvl w:ilvl="0">
      <w:start w:val="1"/>
      <w:numFmt w:val="lowerLetter"/>
      <w:lvlText w:val="(%1)"/>
      <w:lvlJc w:val="left"/>
      <w:pPr>
        <w:ind w:hanging="567"/>
      </w:pPr>
      <w:rPr>
        <w:rFonts w:ascii="Arial" w:hAnsi="Arial" w:cs="Arial"/>
        <w:b w:val="0"/>
        <w:bCs w:val="0"/>
        <w:sz w:val="24"/>
        <w:szCs w:val="24"/>
      </w:rPr>
    </w:lvl>
    <w:lvl w:ilvl="1">
      <w:start w:val="1"/>
      <w:numFmt w:val="lowerRoman"/>
      <w:lvlText w:val="(%2)"/>
      <w:lvlJc w:val="left"/>
      <w:pPr>
        <w:ind w:hanging="567"/>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6">
    <w:nsid w:val="00000458"/>
    <w:multiLevelType w:val="multilevel"/>
    <w:tmpl w:val="000008DB"/>
    <w:lvl w:ilvl="0">
      <w:start w:val="1"/>
      <w:numFmt w:val="lowerLetter"/>
      <w:lvlText w:val="(%1)"/>
      <w:lvlJc w:val="left"/>
      <w:pPr>
        <w:ind w:hanging="567"/>
      </w:pPr>
      <w:rPr>
        <w:rFonts w:ascii="Arial" w:hAnsi="Arial" w:cs="Arial"/>
        <w:b w:val="0"/>
        <w:bCs w:val="0"/>
        <w:sz w:val="24"/>
        <w:szCs w:val="24"/>
      </w:rPr>
    </w:lvl>
    <w:lvl w:ilvl="1">
      <w:start w:val="1"/>
      <w:numFmt w:val="lowerLetter"/>
      <w:lvlText w:val="(%2)"/>
      <w:lvlJc w:val="left"/>
      <w:pPr>
        <w:ind w:hanging="567"/>
      </w:pPr>
      <w:rPr>
        <w:rFonts w:ascii="Arial" w:hAnsi="Arial" w:cs="Arial"/>
        <w:b w:val="0"/>
        <w:bCs w:val="0"/>
        <w:sz w:val="24"/>
        <w:szCs w:val="24"/>
      </w:rPr>
    </w:lvl>
    <w:lvl w:ilvl="2">
      <w:start w:val="1"/>
      <w:numFmt w:val="lowerRoman"/>
      <w:lvlText w:val="(%3)"/>
      <w:lvlJc w:val="left"/>
      <w:pPr>
        <w:ind w:hanging="567"/>
      </w:pPr>
      <w:rPr>
        <w:rFonts w:ascii="Arial" w:hAnsi="Arial" w:cs="Arial"/>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7">
    <w:nsid w:val="00000459"/>
    <w:multiLevelType w:val="multilevel"/>
    <w:tmpl w:val="000008DC"/>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8">
    <w:nsid w:val="0000045A"/>
    <w:multiLevelType w:val="multilevel"/>
    <w:tmpl w:val="000008DD"/>
    <w:lvl w:ilvl="0">
      <w:start w:val="1"/>
      <w:numFmt w:val="lowerLetter"/>
      <w:lvlText w:val="(%1)"/>
      <w:lvlJc w:val="left"/>
      <w:pPr>
        <w:ind w:hanging="567"/>
      </w:pPr>
      <w:rPr>
        <w:rFonts w:ascii="Arial" w:hAnsi="Arial" w:cs="Arial"/>
        <w:b w:val="0"/>
        <w:bCs w:val="0"/>
        <w:sz w:val="24"/>
        <w:szCs w:val="24"/>
      </w:rPr>
    </w:lvl>
    <w:lvl w:ilvl="1">
      <w:start w:val="1"/>
      <w:numFmt w:val="lowerRoman"/>
      <w:lvlText w:val="(%2)"/>
      <w:lvlJc w:val="left"/>
      <w:pPr>
        <w:ind w:hanging="425"/>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9">
    <w:nsid w:val="0000045B"/>
    <w:multiLevelType w:val="multilevel"/>
    <w:tmpl w:val="000008DE"/>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0">
    <w:nsid w:val="0000045C"/>
    <w:multiLevelType w:val="multilevel"/>
    <w:tmpl w:val="000008DF"/>
    <w:lvl w:ilvl="0">
      <w:start w:val="53"/>
      <w:numFmt w:val="decimal"/>
      <w:lvlText w:val="%1."/>
      <w:lvlJc w:val="left"/>
      <w:pPr>
        <w:ind w:hanging="1366"/>
      </w:pPr>
      <w:rPr>
        <w:rFonts w:ascii="Arial" w:hAnsi="Arial" w:cs="Arial"/>
        <w:b/>
        <w:bCs/>
        <w:sz w:val="24"/>
        <w:szCs w:val="24"/>
      </w:rPr>
    </w:lvl>
    <w:lvl w:ilvl="1">
      <w:start w:val="1"/>
      <w:numFmt w:val="decimal"/>
      <w:lvlText w:val="%1.%2"/>
      <w:lvlJc w:val="left"/>
      <w:pPr>
        <w:ind w:hanging="1277"/>
      </w:pPr>
      <w:rPr>
        <w:rFonts w:ascii="Arial" w:hAnsi="Arial" w:cs="Arial"/>
        <w:b w:val="0"/>
        <w:bCs w:val="0"/>
        <w:sz w:val="24"/>
        <w:szCs w:val="24"/>
      </w:rPr>
    </w:lvl>
    <w:lvl w:ilvl="2">
      <w:start w:val="1"/>
      <w:numFmt w:val="lowerLetter"/>
      <w:lvlText w:val="(%3)"/>
      <w:lvlJc w:val="left"/>
      <w:pPr>
        <w:ind w:hanging="567"/>
      </w:pPr>
      <w:rPr>
        <w:rFonts w:ascii="Arial" w:hAnsi="Arial" w:cs="Arial"/>
        <w:b w:val="0"/>
        <w:bCs w:val="0"/>
        <w:sz w:val="24"/>
        <w:szCs w:val="24"/>
      </w:rPr>
    </w:lvl>
    <w:lvl w:ilvl="3">
      <w:start w:val="1"/>
      <w:numFmt w:val="lowerRoman"/>
      <w:lvlText w:val="(%4)"/>
      <w:lvlJc w:val="left"/>
      <w:pPr>
        <w:ind w:hanging="721"/>
      </w:pPr>
      <w:rPr>
        <w:rFonts w:ascii="Arial" w:hAnsi="Arial" w:cs="Arial"/>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1">
    <w:nsid w:val="0000045D"/>
    <w:multiLevelType w:val="multilevel"/>
    <w:tmpl w:val="000008E0"/>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2">
    <w:nsid w:val="0000045E"/>
    <w:multiLevelType w:val="multilevel"/>
    <w:tmpl w:val="000008E1"/>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3">
    <w:nsid w:val="0000045F"/>
    <w:multiLevelType w:val="multilevel"/>
    <w:tmpl w:val="000008E2"/>
    <w:lvl w:ilvl="0">
      <w:start w:val="1"/>
      <w:numFmt w:val="lowerLetter"/>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4">
    <w:nsid w:val="00000460"/>
    <w:multiLevelType w:val="multilevel"/>
    <w:tmpl w:val="000008E3"/>
    <w:lvl w:ilvl="0">
      <w:start w:val="1"/>
      <w:numFmt w:val="lowerLetter"/>
      <w:lvlText w:val="(%1)"/>
      <w:lvlJc w:val="left"/>
      <w:pPr>
        <w:ind w:hanging="567"/>
      </w:pPr>
      <w:rPr>
        <w:rFonts w:ascii="Arial" w:hAnsi="Arial" w:cs="Arial"/>
        <w:b w:val="0"/>
        <w:bCs w:val="0"/>
        <w:sz w:val="24"/>
        <w:szCs w:val="24"/>
      </w:rPr>
    </w:lvl>
    <w:lvl w:ilvl="1">
      <w:start w:val="1"/>
      <w:numFmt w:val="lowerRoman"/>
      <w:lvlText w:val="(%2)"/>
      <w:lvlJc w:val="left"/>
      <w:pPr>
        <w:ind w:hanging="567"/>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5">
    <w:nsid w:val="00000461"/>
    <w:multiLevelType w:val="multilevel"/>
    <w:tmpl w:val="000008E4"/>
    <w:lvl w:ilvl="0">
      <w:start w:val="60"/>
      <w:numFmt w:val="decimal"/>
      <w:lvlText w:val="%1."/>
      <w:lvlJc w:val="left"/>
      <w:pPr>
        <w:ind w:hanging="1366"/>
      </w:pPr>
      <w:rPr>
        <w:rFonts w:ascii="Arial" w:hAnsi="Arial" w:cs="Arial"/>
        <w:b/>
        <w:bCs/>
        <w:sz w:val="24"/>
        <w:szCs w:val="24"/>
      </w:rPr>
    </w:lvl>
    <w:lvl w:ilvl="1">
      <w:start w:val="1"/>
      <w:numFmt w:val="decimal"/>
      <w:lvlText w:val="%1.%2"/>
      <w:lvlJc w:val="left"/>
      <w:pPr>
        <w:ind w:hanging="1366"/>
      </w:pPr>
      <w:rPr>
        <w:rFonts w:ascii="Arial" w:hAnsi="Arial" w:cs="Arial"/>
        <w:b w:val="0"/>
        <w:bCs w:val="0"/>
        <w:sz w:val="24"/>
        <w:szCs w:val="24"/>
      </w:rPr>
    </w:lvl>
    <w:lvl w:ilvl="2">
      <w:start w:val="1"/>
      <w:numFmt w:val="lowerLetter"/>
      <w:lvlText w:val="(%3)"/>
      <w:lvlJc w:val="left"/>
      <w:pPr>
        <w:ind w:hanging="567"/>
      </w:pPr>
      <w:rPr>
        <w:rFonts w:ascii="Arial" w:hAnsi="Arial" w:cs="Arial"/>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6">
    <w:nsid w:val="00000462"/>
    <w:multiLevelType w:val="multilevel"/>
    <w:tmpl w:val="000008E5"/>
    <w:lvl w:ilvl="0">
      <w:start w:val="1"/>
      <w:numFmt w:val="lowerRoman"/>
      <w:lvlText w:val="(%1)"/>
      <w:lvlJc w:val="left"/>
      <w:pPr>
        <w:ind w:hanging="567"/>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7">
    <w:nsid w:val="00000463"/>
    <w:multiLevelType w:val="multilevel"/>
    <w:tmpl w:val="000008E6"/>
    <w:lvl w:ilvl="0">
      <w:start w:val="1"/>
      <w:numFmt w:val="lowerLetter"/>
      <w:lvlText w:val="(%1)"/>
      <w:lvlJc w:val="left"/>
      <w:pPr>
        <w:ind w:hanging="540"/>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8">
    <w:nsid w:val="04235FCE"/>
    <w:multiLevelType w:val="multilevel"/>
    <w:tmpl w:val="09E28410"/>
    <w:lvl w:ilvl="0">
      <w:start w:val="1"/>
      <w:numFmt w:val="lowerLetter"/>
      <w:lvlText w:val="%1)"/>
      <w:lvlJc w:val="left"/>
      <w:pPr>
        <w:ind w:hanging="711"/>
      </w:pPr>
      <w:rPr>
        <w:rFonts w:ascii="Arial" w:hAnsi="Arial" w:cs="Arial"/>
        <w:b w:val="0"/>
        <w:bCs w:val="0"/>
        <w:sz w:val="24"/>
        <w:szCs w:val="24"/>
      </w:rPr>
    </w:lvl>
    <w:lvl w:ilvl="1">
      <w:start w:val="1"/>
      <w:numFmt w:val="bullet"/>
      <w:lvlText w:val=""/>
      <w:lvlJc w:val="left"/>
      <w:pPr>
        <w:ind w:hanging="147"/>
      </w:pPr>
      <w:rPr>
        <w:rFonts w:ascii="Symbol" w:hAnsi="Symbol" w:hint="default"/>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9">
    <w:nsid w:val="1B3452BE"/>
    <w:multiLevelType w:val="multilevel"/>
    <w:tmpl w:val="39ACC848"/>
    <w:lvl w:ilvl="0">
      <w:start w:val="1"/>
      <w:numFmt w:val="lowerLetter"/>
      <w:lvlText w:val="%1)"/>
      <w:lvlJc w:val="left"/>
      <w:pPr>
        <w:ind w:hanging="711"/>
      </w:pPr>
      <w:rPr>
        <w:rFonts w:hint="default"/>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0">
    <w:nsid w:val="1F623429"/>
    <w:multiLevelType w:val="hybridMultilevel"/>
    <w:tmpl w:val="71705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nsid w:val="23040E23"/>
    <w:multiLevelType w:val="multilevel"/>
    <w:tmpl w:val="18E2EABE"/>
    <w:lvl w:ilvl="0">
      <w:start w:val="1"/>
      <w:numFmt w:val="lowerLetter"/>
      <w:lvlText w:val="%1)"/>
      <w:lvlJc w:val="left"/>
      <w:pPr>
        <w:ind w:hanging="720"/>
      </w:pPr>
      <w:rPr>
        <w:rFonts w:hint="default"/>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2">
    <w:nsid w:val="24FD36BA"/>
    <w:multiLevelType w:val="multilevel"/>
    <w:tmpl w:val="9952798E"/>
    <w:lvl w:ilvl="0">
      <w:start w:val="1"/>
      <w:numFmt w:val="lowerLetter"/>
      <w:lvlText w:val="%1)"/>
      <w:lvlJc w:val="left"/>
      <w:pPr>
        <w:ind w:hanging="711"/>
      </w:pPr>
      <w:rPr>
        <w:rFonts w:ascii="Arial" w:eastAsia="Times New Roman" w:hAnsi="Arial" w:cs="Arial" w:hint="default"/>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3">
    <w:nsid w:val="255E4DA3"/>
    <w:multiLevelType w:val="multilevel"/>
    <w:tmpl w:val="176E53B0"/>
    <w:lvl w:ilvl="0">
      <w:start w:val="1"/>
      <w:numFmt w:val="lowerLetter"/>
      <w:lvlText w:val="%1)"/>
      <w:lvlJc w:val="left"/>
      <w:pPr>
        <w:ind w:hanging="711"/>
      </w:pPr>
      <w:rPr>
        <w:rFonts w:ascii="Arial" w:hAnsi="Arial" w:cs="Arial"/>
        <w:b w:val="0"/>
        <w:bCs w:val="0"/>
        <w:sz w:val="24"/>
        <w:szCs w:val="24"/>
      </w:rPr>
    </w:lvl>
    <w:lvl w:ilvl="1">
      <w:start w:val="1"/>
      <w:numFmt w:val="bullet"/>
      <w:lvlText w:val=""/>
      <w:lvlJc w:val="left"/>
      <w:pPr>
        <w:ind w:hanging="147"/>
      </w:pPr>
      <w:rPr>
        <w:rFonts w:ascii="Symbol" w:hAnsi="Symbol" w:hint="default"/>
        <w:b w:val="0"/>
        <w:sz w:val="24"/>
      </w:rPr>
    </w:lvl>
    <w:lvl w:ilvl="2">
      <w:start w:val="1"/>
      <w:numFmt w:val="lowerLetter"/>
      <w:lvlText w:val="%3)"/>
      <w:lvlJc w:val="left"/>
      <w:rPr>
        <w:rFonts w:hint="default"/>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4">
    <w:nsid w:val="349D32C4"/>
    <w:multiLevelType w:val="multilevel"/>
    <w:tmpl w:val="6F0820A4"/>
    <w:lvl w:ilvl="0">
      <w:start w:val="1"/>
      <w:numFmt w:val="lowerLetter"/>
      <w:lvlText w:val="%1)"/>
      <w:lvlJc w:val="left"/>
      <w:pPr>
        <w:ind w:hanging="711"/>
      </w:pPr>
      <w:rPr>
        <w:rFonts w:ascii="Arial" w:eastAsia="Times New Roman"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5">
    <w:nsid w:val="361F7046"/>
    <w:multiLevelType w:val="hybridMultilevel"/>
    <w:tmpl w:val="04802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3ADE0F87"/>
    <w:multiLevelType w:val="multilevel"/>
    <w:tmpl w:val="AF7E149E"/>
    <w:lvl w:ilvl="0">
      <w:start w:val="1"/>
      <w:numFmt w:val="lowerLetter"/>
      <w:lvlText w:val="%1)"/>
      <w:lvlJc w:val="left"/>
      <w:pPr>
        <w:ind w:hanging="711"/>
      </w:pPr>
      <w:rPr>
        <w:rFonts w:ascii="Arial" w:eastAsia="Times New Roman"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7">
    <w:nsid w:val="42D47033"/>
    <w:multiLevelType w:val="multilevel"/>
    <w:tmpl w:val="09E28410"/>
    <w:lvl w:ilvl="0">
      <w:start w:val="1"/>
      <w:numFmt w:val="lowerLetter"/>
      <w:lvlText w:val="%1)"/>
      <w:lvlJc w:val="left"/>
      <w:pPr>
        <w:ind w:hanging="711"/>
      </w:pPr>
      <w:rPr>
        <w:rFonts w:ascii="Arial" w:hAnsi="Arial" w:cs="Arial"/>
        <w:b w:val="0"/>
        <w:bCs w:val="0"/>
        <w:sz w:val="24"/>
        <w:szCs w:val="24"/>
      </w:rPr>
    </w:lvl>
    <w:lvl w:ilvl="1">
      <w:start w:val="1"/>
      <w:numFmt w:val="bullet"/>
      <w:lvlText w:val=""/>
      <w:lvlJc w:val="left"/>
      <w:pPr>
        <w:ind w:hanging="147"/>
      </w:pPr>
      <w:rPr>
        <w:rFonts w:ascii="Symbol" w:hAnsi="Symbol" w:hint="default"/>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8">
    <w:nsid w:val="44152389"/>
    <w:multiLevelType w:val="multilevel"/>
    <w:tmpl w:val="F4ECB114"/>
    <w:lvl w:ilvl="0">
      <w:start w:val="1"/>
      <w:numFmt w:val="lowerLetter"/>
      <w:lvlText w:val="%1)"/>
      <w:lvlJc w:val="left"/>
      <w:pPr>
        <w:ind w:hanging="711"/>
      </w:pPr>
      <w:rPr>
        <w:rFonts w:hint="default"/>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9">
    <w:nsid w:val="578139C0"/>
    <w:multiLevelType w:val="multilevel"/>
    <w:tmpl w:val="7E90CEC2"/>
    <w:lvl w:ilvl="0">
      <w:start w:val="1"/>
      <w:numFmt w:val="lowerLetter"/>
      <w:lvlText w:val="%1)"/>
      <w:lvlJc w:val="left"/>
      <w:pPr>
        <w:ind w:hanging="711"/>
      </w:pPr>
      <w:rPr>
        <w:rFonts w:hint="default"/>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0">
    <w:nsid w:val="5E2F7C5F"/>
    <w:multiLevelType w:val="multilevel"/>
    <w:tmpl w:val="000008C2"/>
    <w:lvl w:ilvl="0">
      <w:start w:val="4"/>
      <w:numFmt w:val="lowerLetter"/>
      <w:lvlText w:val="(%1)"/>
      <w:lvlJc w:val="left"/>
      <w:pPr>
        <w:ind w:hanging="567"/>
      </w:pPr>
      <w:rPr>
        <w:rFonts w:ascii="Arial" w:hAnsi="Arial" w:cs="Arial"/>
        <w:b w:val="0"/>
        <w:bCs w:val="0"/>
        <w:sz w:val="24"/>
        <w:szCs w:val="24"/>
      </w:rPr>
    </w:lvl>
    <w:lvl w:ilvl="1">
      <w:start w:val="1"/>
      <w:numFmt w:val="lowerRoman"/>
      <w:lvlText w:val="(%2)"/>
      <w:lvlJc w:val="left"/>
      <w:pPr>
        <w:ind w:hanging="536"/>
      </w:pPr>
      <w:rPr>
        <w:rFonts w:ascii="Arial" w:hAnsi="Arial" w:cs="Arial"/>
        <w:b w:val="0"/>
        <w:bCs w:val="0"/>
        <w:spacing w:val="-2"/>
        <w:w w:val="97"/>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1">
    <w:nsid w:val="5F68534D"/>
    <w:multiLevelType w:val="multilevel"/>
    <w:tmpl w:val="09E28410"/>
    <w:lvl w:ilvl="0">
      <w:start w:val="1"/>
      <w:numFmt w:val="lowerLetter"/>
      <w:lvlText w:val="%1)"/>
      <w:lvlJc w:val="left"/>
      <w:pPr>
        <w:ind w:hanging="711"/>
      </w:pPr>
      <w:rPr>
        <w:rFonts w:ascii="Arial" w:hAnsi="Arial" w:cs="Arial"/>
        <w:b w:val="0"/>
        <w:bCs w:val="0"/>
        <w:sz w:val="24"/>
        <w:szCs w:val="24"/>
      </w:rPr>
    </w:lvl>
    <w:lvl w:ilvl="1">
      <w:start w:val="1"/>
      <w:numFmt w:val="bullet"/>
      <w:lvlText w:val=""/>
      <w:lvlJc w:val="left"/>
      <w:pPr>
        <w:ind w:hanging="147"/>
      </w:pPr>
      <w:rPr>
        <w:rFonts w:ascii="Symbol" w:hAnsi="Symbol" w:hint="default"/>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2">
    <w:nsid w:val="775F572D"/>
    <w:multiLevelType w:val="multilevel"/>
    <w:tmpl w:val="176E53B0"/>
    <w:lvl w:ilvl="0">
      <w:start w:val="1"/>
      <w:numFmt w:val="lowerLetter"/>
      <w:lvlText w:val="%1)"/>
      <w:lvlJc w:val="left"/>
      <w:pPr>
        <w:ind w:hanging="711"/>
      </w:pPr>
      <w:rPr>
        <w:rFonts w:ascii="Arial" w:hAnsi="Arial" w:cs="Arial"/>
        <w:b w:val="0"/>
        <w:bCs w:val="0"/>
        <w:sz w:val="24"/>
        <w:szCs w:val="24"/>
      </w:rPr>
    </w:lvl>
    <w:lvl w:ilvl="1">
      <w:start w:val="1"/>
      <w:numFmt w:val="bullet"/>
      <w:lvlText w:val=""/>
      <w:lvlJc w:val="left"/>
      <w:pPr>
        <w:ind w:hanging="147"/>
      </w:pPr>
      <w:rPr>
        <w:rFonts w:ascii="Symbol" w:hAnsi="Symbol" w:hint="default"/>
        <w:b w:val="0"/>
        <w:sz w:val="24"/>
      </w:rPr>
    </w:lvl>
    <w:lvl w:ilvl="2">
      <w:start w:val="1"/>
      <w:numFmt w:val="lowerLetter"/>
      <w:lvlText w:val="%3)"/>
      <w:lvlJc w:val="left"/>
      <w:rPr>
        <w:rFonts w:hint="default"/>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3">
    <w:nsid w:val="7CA17C4B"/>
    <w:multiLevelType w:val="hybridMultilevel"/>
    <w:tmpl w:val="20326D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nsid w:val="7D450CE7"/>
    <w:multiLevelType w:val="hybridMultilevel"/>
    <w:tmpl w:val="399C9E3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7"/>
  </w:num>
  <w:num w:numId="2">
    <w:abstractNumId w:val="96"/>
  </w:num>
  <w:num w:numId="3">
    <w:abstractNumId w:val="95"/>
  </w:num>
  <w:num w:numId="4">
    <w:abstractNumId w:val="94"/>
  </w:num>
  <w:num w:numId="5">
    <w:abstractNumId w:val="93"/>
  </w:num>
  <w:num w:numId="6">
    <w:abstractNumId w:val="92"/>
  </w:num>
  <w:num w:numId="7">
    <w:abstractNumId w:val="91"/>
  </w:num>
  <w:num w:numId="8">
    <w:abstractNumId w:val="90"/>
  </w:num>
  <w:num w:numId="9">
    <w:abstractNumId w:val="89"/>
  </w:num>
  <w:num w:numId="10">
    <w:abstractNumId w:val="88"/>
  </w:num>
  <w:num w:numId="11">
    <w:abstractNumId w:val="87"/>
  </w:num>
  <w:num w:numId="12">
    <w:abstractNumId w:val="86"/>
  </w:num>
  <w:num w:numId="13">
    <w:abstractNumId w:val="85"/>
  </w:num>
  <w:num w:numId="14">
    <w:abstractNumId w:val="84"/>
  </w:num>
  <w:num w:numId="15">
    <w:abstractNumId w:val="83"/>
  </w:num>
  <w:num w:numId="16">
    <w:abstractNumId w:val="82"/>
  </w:num>
  <w:num w:numId="17">
    <w:abstractNumId w:val="81"/>
  </w:num>
  <w:num w:numId="18">
    <w:abstractNumId w:val="80"/>
  </w:num>
  <w:num w:numId="19">
    <w:abstractNumId w:val="79"/>
  </w:num>
  <w:num w:numId="20">
    <w:abstractNumId w:val="78"/>
  </w:num>
  <w:num w:numId="21">
    <w:abstractNumId w:val="77"/>
  </w:num>
  <w:num w:numId="22">
    <w:abstractNumId w:val="76"/>
  </w:num>
  <w:num w:numId="23">
    <w:abstractNumId w:val="75"/>
  </w:num>
  <w:num w:numId="24">
    <w:abstractNumId w:val="74"/>
  </w:num>
  <w:num w:numId="25">
    <w:abstractNumId w:val="73"/>
  </w:num>
  <w:num w:numId="26">
    <w:abstractNumId w:val="72"/>
  </w:num>
  <w:num w:numId="27">
    <w:abstractNumId w:val="71"/>
  </w:num>
  <w:num w:numId="28">
    <w:abstractNumId w:val="70"/>
  </w:num>
  <w:num w:numId="29">
    <w:abstractNumId w:val="69"/>
  </w:num>
  <w:num w:numId="30">
    <w:abstractNumId w:val="68"/>
  </w:num>
  <w:num w:numId="31">
    <w:abstractNumId w:val="67"/>
  </w:num>
  <w:num w:numId="32">
    <w:abstractNumId w:val="66"/>
  </w:num>
  <w:num w:numId="33">
    <w:abstractNumId w:val="65"/>
  </w:num>
  <w:num w:numId="34">
    <w:abstractNumId w:val="64"/>
  </w:num>
  <w:num w:numId="35">
    <w:abstractNumId w:val="63"/>
  </w:num>
  <w:num w:numId="36">
    <w:abstractNumId w:val="62"/>
  </w:num>
  <w:num w:numId="37">
    <w:abstractNumId w:val="61"/>
  </w:num>
  <w:num w:numId="38">
    <w:abstractNumId w:val="60"/>
  </w:num>
  <w:num w:numId="39">
    <w:abstractNumId w:val="59"/>
  </w:num>
  <w:num w:numId="40">
    <w:abstractNumId w:val="58"/>
  </w:num>
  <w:num w:numId="41">
    <w:abstractNumId w:val="57"/>
  </w:num>
  <w:num w:numId="42">
    <w:abstractNumId w:val="56"/>
  </w:num>
  <w:num w:numId="43">
    <w:abstractNumId w:val="55"/>
  </w:num>
  <w:num w:numId="44">
    <w:abstractNumId w:val="54"/>
  </w:num>
  <w:num w:numId="45">
    <w:abstractNumId w:val="53"/>
  </w:num>
  <w:num w:numId="46">
    <w:abstractNumId w:val="52"/>
  </w:num>
  <w:num w:numId="47">
    <w:abstractNumId w:val="51"/>
  </w:num>
  <w:num w:numId="48">
    <w:abstractNumId w:val="50"/>
  </w:num>
  <w:num w:numId="49">
    <w:abstractNumId w:val="49"/>
  </w:num>
  <w:num w:numId="50">
    <w:abstractNumId w:val="48"/>
  </w:num>
  <w:num w:numId="51">
    <w:abstractNumId w:val="47"/>
  </w:num>
  <w:num w:numId="52">
    <w:abstractNumId w:val="46"/>
  </w:num>
  <w:num w:numId="53">
    <w:abstractNumId w:val="45"/>
  </w:num>
  <w:num w:numId="54">
    <w:abstractNumId w:val="44"/>
  </w:num>
  <w:num w:numId="55">
    <w:abstractNumId w:val="43"/>
  </w:num>
  <w:num w:numId="56">
    <w:abstractNumId w:val="42"/>
  </w:num>
  <w:num w:numId="57">
    <w:abstractNumId w:val="41"/>
  </w:num>
  <w:num w:numId="58">
    <w:abstractNumId w:val="40"/>
  </w:num>
  <w:num w:numId="59">
    <w:abstractNumId w:val="39"/>
  </w:num>
  <w:num w:numId="60">
    <w:abstractNumId w:val="38"/>
  </w:num>
  <w:num w:numId="61">
    <w:abstractNumId w:val="37"/>
  </w:num>
  <w:num w:numId="62">
    <w:abstractNumId w:val="36"/>
  </w:num>
  <w:num w:numId="63">
    <w:abstractNumId w:val="35"/>
  </w:num>
  <w:num w:numId="64">
    <w:abstractNumId w:val="34"/>
  </w:num>
  <w:num w:numId="65">
    <w:abstractNumId w:val="33"/>
  </w:num>
  <w:num w:numId="66">
    <w:abstractNumId w:val="32"/>
  </w:num>
  <w:num w:numId="67">
    <w:abstractNumId w:val="31"/>
  </w:num>
  <w:num w:numId="68">
    <w:abstractNumId w:val="30"/>
  </w:num>
  <w:num w:numId="69">
    <w:abstractNumId w:val="29"/>
  </w:num>
  <w:num w:numId="70">
    <w:abstractNumId w:val="28"/>
  </w:num>
  <w:num w:numId="71">
    <w:abstractNumId w:val="27"/>
  </w:num>
  <w:num w:numId="72">
    <w:abstractNumId w:val="26"/>
  </w:num>
  <w:num w:numId="73">
    <w:abstractNumId w:val="25"/>
  </w:num>
  <w:num w:numId="74">
    <w:abstractNumId w:val="24"/>
  </w:num>
  <w:num w:numId="75">
    <w:abstractNumId w:val="23"/>
  </w:num>
  <w:num w:numId="76">
    <w:abstractNumId w:val="22"/>
  </w:num>
  <w:num w:numId="77">
    <w:abstractNumId w:val="21"/>
  </w:num>
  <w:num w:numId="78">
    <w:abstractNumId w:val="20"/>
  </w:num>
  <w:num w:numId="79">
    <w:abstractNumId w:val="19"/>
  </w:num>
  <w:num w:numId="80">
    <w:abstractNumId w:val="18"/>
  </w:num>
  <w:num w:numId="81">
    <w:abstractNumId w:val="17"/>
  </w:num>
  <w:num w:numId="82">
    <w:abstractNumId w:val="16"/>
  </w:num>
  <w:num w:numId="83">
    <w:abstractNumId w:val="15"/>
  </w:num>
  <w:num w:numId="84">
    <w:abstractNumId w:val="14"/>
  </w:num>
  <w:num w:numId="85">
    <w:abstractNumId w:val="13"/>
  </w:num>
  <w:num w:numId="86">
    <w:abstractNumId w:val="12"/>
  </w:num>
  <w:num w:numId="87">
    <w:abstractNumId w:val="11"/>
  </w:num>
  <w:num w:numId="88">
    <w:abstractNumId w:val="10"/>
  </w:num>
  <w:num w:numId="89">
    <w:abstractNumId w:val="9"/>
  </w:num>
  <w:num w:numId="90">
    <w:abstractNumId w:val="8"/>
  </w:num>
  <w:num w:numId="91">
    <w:abstractNumId w:val="7"/>
  </w:num>
  <w:num w:numId="92">
    <w:abstractNumId w:val="6"/>
  </w:num>
  <w:num w:numId="93">
    <w:abstractNumId w:val="5"/>
  </w:num>
  <w:num w:numId="94">
    <w:abstractNumId w:val="4"/>
  </w:num>
  <w:num w:numId="95">
    <w:abstractNumId w:val="3"/>
  </w:num>
  <w:num w:numId="96">
    <w:abstractNumId w:val="2"/>
  </w:num>
  <w:num w:numId="97">
    <w:abstractNumId w:val="1"/>
  </w:num>
  <w:num w:numId="98">
    <w:abstractNumId w:val="0"/>
  </w:num>
  <w:num w:numId="99">
    <w:abstractNumId w:val="104"/>
  </w:num>
  <w:num w:numId="100">
    <w:abstractNumId w:val="109"/>
  </w:num>
  <w:num w:numId="101">
    <w:abstractNumId w:val="106"/>
  </w:num>
  <w:num w:numId="102">
    <w:abstractNumId w:val="102"/>
  </w:num>
  <w:num w:numId="103">
    <w:abstractNumId w:val="111"/>
  </w:num>
  <w:num w:numId="104">
    <w:abstractNumId w:val="98"/>
  </w:num>
  <w:num w:numId="105">
    <w:abstractNumId w:val="107"/>
  </w:num>
  <w:num w:numId="106">
    <w:abstractNumId w:val="112"/>
  </w:num>
  <w:num w:numId="107">
    <w:abstractNumId w:val="103"/>
  </w:num>
  <w:num w:numId="108">
    <w:abstractNumId w:val="108"/>
  </w:num>
  <w:num w:numId="109">
    <w:abstractNumId w:val="101"/>
  </w:num>
  <w:num w:numId="110">
    <w:abstractNumId w:val="99"/>
  </w:num>
  <w:num w:numId="111">
    <w:abstractNumId w:val="114"/>
  </w:num>
  <w:num w:numId="112">
    <w:abstractNumId w:val="105"/>
  </w:num>
  <w:num w:numId="113">
    <w:abstractNumId w:val="113"/>
  </w:num>
  <w:num w:numId="114">
    <w:abstractNumId w:val="110"/>
  </w:num>
  <w:num w:numId="115">
    <w:abstractNumId w:val="10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714"/>
    <w:rsid w:val="000012CC"/>
    <w:rsid w:val="00013C8B"/>
    <w:rsid w:val="000208F6"/>
    <w:rsid w:val="00021103"/>
    <w:rsid w:val="0006270A"/>
    <w:rsid w:val="00066FBC"/>
    <w:rsid w:val="0007553D"/>
    <w:rsid w:val="000B4A83"/>
    <w:rsid w:val="000C0842"/>
    <w:rsid w:val="000D3348"/>
    <w:rsid w:val="00101E13"/>
    <w:rsid w:val="0011459A"/>
    <w:rsid w:val="00114AC5"/>
    <w:rsid w:val="00115585"/>
    <w:rsid w:val="0011758A"/>
    <w:rsid w:val="00131397"/>
    <w:rsid w:val="001451C8"/>
    <w:rsid w:val="00145B66"/>
    <w:rsid w:val="00150674"/>
    <w:rsid w:val="00152089"/>
    <w:rsid w:val="00152872"/>
    <w:rsid w:val="00160035"/>
    <w:rsid w:val="00160831"/>
    <w:rsid w:val="0016140F"/>
    <w:rsid w:val="0017598E"/>
    <w:rsid w:val="00192A10"/>
    <w:rsid w:val="00196704"/>
    <w:rsid w:val="001A2FF2"/>
    <w:rsid w:val="001B4048"/>
    <w:rsid w:val="001C00FB"/>
    <w:rsid w:val="001D3E0F"/>
    <w:rsid w:val="001D41DF"/>
    <w:rsid w:val="00211404"/>
    <w:rsid w:val="0021453A"/>
    <w:rsid w:val="00223AF8"/>
    <w:rsid w:val="00226908"/>
    <w:rsid w:val="0029032E"/>
    <w:rsid w:val="00294D4C"/>
    <w:rsid w:val="002A76E7"/>
    <w:rsid w:val="002E29A1"/>
    <w:rsid w:val="002F0840"/>
    <w:rsid w:val="00302A0A"/>
    <w:rsid w:val="0031201C"/>
    <w:rsid w:val="00312E71"/>
    <w:rsid w:val="00327DC7"/>
    <w:rsid w:val="00354ED1"/>
    <w:rsid w:val="00366665"/>
    <w:rsid w:val="003A265E"/>
    <w:rsid w:val="003B3709"/>
    <w:rsid w:val="003B7A87"/>
    <w:rsid w:val="003E7190"/>
    <w:rsid w:val="0040798F"/>
    <w:rsid w:val="004263D8"/>
    <w:rsid w:val="00444BC2"/>
    <w:rsid w:val="0044670F"/>
    <w:rsid w:val="0047163F"/>
    <w:rsid w:val="00484D00"/>
    <w:rsid w:val="004915B3"/>
    <w:rsid w:val="004A11FD"/>
    <w:rsid w:val="004B2A3A"/>
    <w:rsid w:val="004E6A30"/>
    <w:rsid w:val="004F5902"/>
    <w:rsid w:val="00501A93"/>
    <w:rsid w:val="005042D2"/>
    <w:rsid w:val="00505BD6"/>
    <w:rsid w:val="00514194"/>
    <w:rsid w:val="00522331"/>
    <w:rsid w:val="00526A8A"/>
    <w:rsid w:val="005645CE"/>
    <w:rsid w:val="00574198"/>
    <w:rsid w:val="005758C7"/>
    <w:rsid w:val="00590235"/>
    <w:rsid w:val="005A5E3E"/>
    <w:rsid w:val="005B339F"/>
    <w:rsid w:val="005C4845"/>
    <w:rsid w:val="005E1154"/>
    <w:rsid w:val="005F42DC"/>
    <w:rsid w:val="00606714"/>
    <w:rsid w:val="00616AD8"/>
    <w:rsid w:val="006323EC"/>
    <w:rsid w:val="006632BB"/>
    <w:rsid w:val="00674951"/>
    <w:rsid w:val="006774F7"/>
    <w:rsid w:val="00685D58"/>
    <w:rsid w:val="00692645"/>
    <w:rsid w:val="006A2EEC"/>
    <w:rsid w:val="006B2203"/>
    <w:rsid w:val="006C2431"/>
    <w:rsid w:val="006C7B24"/>
    <w:rsid w:val="006D599B"/>
    <w:rsid w:val="007429EF"/>
    <w:rsid w:val="00742FB7"/>
    <w:rsid w:val="00745AD8"/>
    <w:rsid w:val="00750C9D"/>
    <w:rsid w:val="007759F3"/>
    <w:rsid w:val="00794216"/>
    <w:rsid w:val="007A76C1"/>
    <w:rsid w:val="007A7883"/>
    <w:rsid w:val="007A7F3F"/>
    <w:rsid w:val="007B4D97"/>
    <w:rsid w:val="007C3C7E"/>
    <w:rsid w:val="007D0453"/>
    <w:rsid w:val="007D0D7A"/>
    <w:rsid w:val="007E21B2"/>
    <w:rsid w:val="007E3627"/>
    <w:rsid w:val="007F3EF4"/>
    <w:rsid w:val="00831E45"/>
    <w:rsid w:val="00841F14"/>
    <w:rsid w:val="00847E30"/>
    <w:rsid w:val="00852E26"/>
    <w:rsid w:val="008B0859"/>
    <w:rsid w:val="008C5796"/>
    <w:rsid w:val="009244BA"/>
    <w:rsid w:val="00926D01"/>
    <w:rsid w:val="009748A8"/>
    <w:rsid w:val="00974CD4"/>
    <w:rsid w:val="009D1DDC"/>
    <w:rsid w:val="009E0B4A"/>
    <w:rsid w:val="009E28B6"/>
    <w:rsid w:val="00A04415"/>
    <w:rsid w:val="00A07AEB"/>
    <w:rsid w:val="00A262F6"/>
    <w:rsid w:val="00A33E25"/>
    <w:rsid w:val="00A4744E"/>
    <w:rsid w:val="00A57DB5"/>
    <w:rsid w:val="00A804FD"/>
    <w:rsid w:val="00A90A6B"/>
    <w:rsid w:val="00A978DF"/>
    <w:rsid w:val="00AE3AC3"/>
    <w:rsid w:val="00AE3EAB"/>
    <w:rsid w:val="00AE52A2"/>
    <w:rsid w:val="00AF05AF"/>
    <w:rsid w:val="00B00520"/>
    <w:rsid w:val="00B16472"/>
    <w:rsid w:val="00B2286A"/>
    <w:rsid w:val="00B23463"/>
    <w:rsid w:val="00B30780"/>
    <w:rsid w:val="00B3775A"/>
    <w:rsid w:val="00B401F5"/>
    <w:rsid w:val="00B53A66"/>
    <w:rsid w:val="00B6532C"/>
    <w:rsid w:val="00B83CD4"/>
    <w:rsid w:val="00B87547"/>
    <w:rsid w:val="00B8792B"/>
    <w:rsid w:val="00B94B18"/>
    <w:rsid w:val="00B96757"/>
    <w:rsid w:val="00B96C67"/>
    <w:rsid w:val="00BA1CE7"/>
    <w:rsid w:val="00BA3F2C"/>
    <w:rsid w:val="00BB2F9F"/>
    <w:rsid w:val="00BC0164"/>
    <w:rsid w:val="00BD0C79"/>
    <w:rsid w:val="00BF075C"/>
    <w:rsid w:val="00BF3EBA"/>
    <w:rsid w:val="00C16ED8"/>
    <w:rsid w:val="00C36AFE"/>
    <w:rsid w:val="00C84648"/>
    <w:rsid w:val="00C931A0"/>
    <w:rsid w:val="00CB75DC"/>
    <w:rsid w:val="00CC3495"/>
    <w:rsid w:val="00CD7B93"/>
    <w:rsid w:val="00D20977"/>
    <w:rsid w:val="00D2781B"/>
    <w:rsid w:val="00D32F1F"/>
    <w:rsid w:val="00D33EC5"/>
    <w:rsid w:val="00D40CB8"/>
    <w:rsid w:val="00D525D8"/>
    <w:rsid w:val="00D53595"/>
    <w:rsid w:val="00D56368"/>
    <w:rsid w:val="00D74E3E"/>
    <w:rsid w:val="00D97F25"/>
    <w:rsid w:val="00E07494"/>
    <w:rsid w:val="00E310B4"/>
    <w:rsid w:val="00E357AA"/>
    <w:rsid w:val="00E54FAE"/>
    <w:rsid w:val="00E65C95"/>
    <w:rsid w:val="00E8100C"/>
    <w:rsid w:val="00E826AD"/>
    <w:rsid w:val="00E85642"/>
    <w:rsid w:val="00E86AED"/>
    <w:rsid w:val="00E93D4F"/>
    <w:rsid w:val="00EB7674"/>
    <w:rsid w:val="00EC4F0C"/>
    <w:rsid w:val="00EE7AC1"/>
    <w:rsid w:val="00F07C75"/>
    <w:rsid w:val="00F13674"/>
    <w:rsid w:val="00F3028F"/>
    <w:rsid w:val="00F33DB6"/>
    <w:rsid w:val="00F85B86"/>
    <w:rsid w:val="00F9049A"/>
    <w:rsid w:val="00F9057C"/>
    <w:rsid w:val="00F9506E"/>
    <w:rsid w:val="00FE2677"/>
    <w:rsid w:val="00FE5DB8"/>
    <w:rsid w:val="00FF5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820" w:hanging="1366"/>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2025" w:hanging="567"/>
    </w:pPr>
    <w:rPr>
      <w:rFonts w:ascii="Arial" w:hAnsi="Arial" w:cs="Arial"/>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67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6714"/>
    <w:rPr>
      <w:rFonts w:ascii="Tahoma" w:hAnsi="Tahoma" w:cs="Tahoma"/>
      <w:sz w:val="16"/>
      <w:szCs w:val="16"/>
    </w:rPr>
  </w:style>
  <w:style w:type="paragraph" w:styleId="Revision">
    <w:name w:val="Revision"/>
    <w:hidden/>
    <w:uiPriority w:val="99"/>
    <w:semiHidden/>
    <w:rsid w:val="007D0D7A"/>
    <w:pPr>
      <w:spacing w:after="0"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0208F6"/>
    <w:rPr>
      <w:sz w:val="16"/>
      <w:szCs w:val="16"/>
    </w:rPr>
  </w:style>
  <w:style w:type="paragraph" w:styleId="CommentText">
    <w:name w:val="annotation text"/>
    <w:basedOn w:val="Normal"/>
    <w:link w:val="CommentTextChar"/>
    <w:uiPriority w:val="99"/>
    <w:semiHidden/>
    <w:unhideWhenUsed/>
    <w:rsid w:val="000208F6"/>
    <w:rPr>
      <w:sz w:val="20"/>
      <w:szCs w:val="20"/>
    </w:rPr>
  </w:style>
  <w:style w:type="character" w:customStyle="1" w:styleId="CommentTextChar">
    <w:name w:val="Comment Text Char"/>
    <w:basedOn w:val="DefaultParagraphFont"/>
    <w:link w:val="CommentText"/>
    <w:uiPriority w:val="99"/>
    <w:semiHidden/>
    <w:rsid w:val="000208F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08F6"/>
    <w:rPr>
      <w:b/>
      <w:bCs/>
    </w:rPr>
  </w:style>
  <w:style w:type="character" w:customStyle="1" w:styleId="CommentSubjectChar">
    <w:name w:val="Comment Subject Char"/>
    <w:basedOn w:val="CommentTextChar"/>
    <w:link w:val="CommentSubject"/>
    <w:uiPriority w:val="99"/>
    <w:semiHidden/>
    <w:rsid w:val="000208F6"/>
    <w:rPr>
      <w:rFonts w:ascii="Times New Roman" w:hAnsi="Times New Roman"/>
      <w:b/>
      <w:bCs/>
      <w:sz w:val="20"/>
      <w:szCs w:val="20"/>
    </w:rPr>
  </w:style>
  <w:style w:type="paragraph" w:styleId="Header">
    <w:name w:val="header"/>
    <w:basedOn w:val="Normal"/>
    <w:link w:val="HeaderChar"/>
    <w:uiPriority w:val="99"/>
    <w:unhideWhenUsed/>
    <w:rsid w:val="006B2203"/>
    <w:pPr>
      <w:tabs>
        <w:tab w:val="center" w:pos="4513"/>
        <w:tab w:val="right" w:pos="9026"/>
      </w:tabs>
    </w:pPr>
  </w:style>
  <w:style w:type="character" w:customStyle="1" w:styleId="HeaderChar">
    <w:name w:val="Header Char"/>
    <w:basedOn w:val="DefaultParagraphFont"/>
    <w:link w:val="Header"/>
    <w:uiPriority w:val="99"/>
    <w:rsid w:val="006B2203"/>
    <w:rPr>
      <w:rFonts w:ascii="Times New Roman" w:hAnsi="Times New Roman"/>
      <w:sz w:val="24"/>
      <w:szCs w:val="24"/>
    </w:rPr>
  </w:style>
  <w:style w:type="paragraph" w:styleId="Footer">
    <w:name w:val="footer"/>
    <w:basedOn w:val="Normal"/>
    <w:link w:val="FooterChar"/>
    <w:uiPriority w:val="99"/>
    <w:unhideWhenUsed/>
    <w:rsid w:val="006B2203"/>
    <w:pPr>
      <w:tabs>
        <w:tab w:val="center" w:pos="4513"/>
        <w:tab w:val="right" w:pos="9026"/>
      </w:tabs>
    </w:pPr>
  </w:style>
  <w:style w:type="character" w:customStyle="1" w:styleId="FooterChar">
    <w:name w:val="Footer Char"/>
    <w:basedOn w:val="DefaultParagraphFont"/>
    <w:link w:val="Footer"/>
    <w:uiPriority w:val="99"/>
    <w:rsid w:val="006B2203"/>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820" w:hanging="1366"/>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2025" w:hanging="567"/>
    </w:pPr>
    <w:rPr>
      <w:rFonts w:ascii="Arial" w:hAnsi="Arial" w:cs="Arial"/>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67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6714"/>
    <w:rPr>
      <w:rFonts w:ascii="Tahoma" w:hAnsi="Tahoma" w:cs="Tahoma"/>
      <w:sz w:val="16"/>
      <w:szCs w:val="16"/>
    </w:rPr>
  </w:style>
  <w:style w:type="paragraph" w:styleId="Revision">
    <w:name w:val="Revision"/>
    <w:hidden/>
    <w:uiPriority w:val="99"/>
    <w:semiHidden/>
    <w:rsid w:val="007D0D7A"/>
    <w:pPr>
      <w:spacing w:after="0"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0208F6"/>
    <w:rPr>
      <w:sz w:val="16"/>
      <w:szCs w:val="16"/>
    </w:rPr>
  </w:style>
  <w:style w:type="paragraph" w:styleId="CommentText">
    <w:name w:val="annotation text"/>
    <w:basedOn w:val="Normal"/>
    <w:link w:val="CommentTextChar"/>
    <w:uiPriority w:val="99"/>
    <w:semiHidden/>
    <w:unhideWhenUsed/>
    <w:rsid w:val="000208F6"/>
    <w:rPr>
      <w:sz w:val="20"/>
      <w:szCs w:val="20"/>
    </w:rPr>
  </w:style>
  <w:style w:type="character" w:customStyle="1" w:styleId="CommentTextChar">
    <w:name w:val="Comment Text Char"/>
    <w:basedOn w:val="DefaultParagraphFont"/>
    <w:link w:val="CommentText"/>
    <w:uiPriority w:val="99"/>
    <w:semiHidden/>
    <w:rsid w:val="000208F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08F6"/>
    <w:rPr>
      <w:b/>
      <w:bCs/>
    </w:rPr>
  </w:style>
  <w:style w:type="character" w:customStyle="1" w:styleId="CommentSubjectChar">
    <w:name w:val="Comment Subject Char"/>
    <w:basedOn w:val="CommentTextChar"/>
    <w:link w:val="CommentSubject"/>
    <w:uiPriority w:val="99"/>
    <w:semiHidden/>
    <w:rsid w:val="000208F6"/>
    <w:rPr>
      <w:rFonts w:ascii="Times New Roman" w:hAnsi="Times New Roman"/>
      <w:b/>
      <w:bCs/>
      <w:sz w:val="20"/>
      <w:szCs w:val="20"/>
    </w:rPr>
  </w:style>
  <w:style w:type="paragraph" w:styleId="Header">
    <w:name w:val="header"/>
    <w:basedOn w:val="Normal"/>
    <w:link w:val="HeaderChar"/>
    <w:uiPriority w:val="99"/>
    <w:unhideWhenUsed/>
    <w:rsid w:val="006B2203"/>
    <w:pPr>
      <w:tabs>
        <w:tab w:val="center" w:pos="4513"/>
        <w:tab w:val="right" w:pos="9026"/>
      </w:tabs>
    </w:pPr>
  </w:style>
  <w:style w:type="character" w:customStyle="1" w:styleId="HeaderChar">
    <w:name w:val="Header Char"/>
    <w:basedOn w:val="DefaultParagraphFont"/>
    <w:link w:val="Header"/>
    <w:uiPriority w:val="99"/>
    <w:rsid w:val="006B2203"/>
    <w:rPr>
      <w:rFonts w:ascii="Times New Roman" w:hAnsi="Times New Roman"/>
      <w:sz w:val="24"/>
      <w:szCs w:val="24"/>
    </w:rPr>
  </w:style>
  <w:style w:type="paragraph" w:styleId="Footer">
    <w:name w:val="footer"/>
    <w:basedOn w:val="Normal"/>
    <w:link w:val="FooterChar"/>
    <w:uiPriority w:val="99"/>
    <w:unhideWhenUsed/>
    <w:rsid w:val="006B2203"/>
    <w:pPr>
      <w:tabs>
        <w:tab w:val="center" w:pos="4513"/>
        <w:tab w:val="right" w:pos="9026"/>
      </w:tabs>
    </w:pPr>
  </w:style>
  <w:style w:type="character" w:customStyle="1" w:styleId="FooterChar">
    <w:name w:val="Footer Char"/>
    <w:basedOn w:val="DefaultParagraphFont"/>
    <w:link w:val="Footer"/>
    <w:uiPriority w:val="99"/>
    <w:rsid w:val="006B220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4D4A8-5EC8-468B-9DC4-EE4C7140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6F987E47</Template>
  <TotalTime>0</TotalTime>
  <Pages>84</Pages>
  <Words>22138</Words>
  <Characters>126188</Characters>
  <Application>Microsoft Office Word</Application>
  <DocSecurity>4</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148030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Allcock</dc:creator>
  <cp:lastModifiedBy>Daniel Webber</cp:lastModifiedBy>
  <cp:revision>2</cp:revision>
  <cp:lastPrinted>2018-01-22T11:22:00Z</cp:lastPrinted>
  <dcterms:created xsi:type="dcterms:W3CDTF">2018-01-25T14:28:00Z</dcterms:created>
  <dcterms:modified xsi:type="dcterms:W3CDTF">2018-01-25T14:28:00Z</dcterms:modified>
</cp:coreProperties>
</file>